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XSpec="center" w:tblpY="2401"/>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678"/>
        <w:gridCol w:w="4678"/>
      </w:tblGrid>
      <w:tr w:rsidR="0041302F" w:rsidRPr="00E95B88" w14:paraId="0A83CC12" w14:textId="77777777" w:rsidTr="00D43E55">
        <w:trPr>
          <w:trHeight w:val="553"/>
        </w:trPr>
        <w:tc>
          <w:tcPr>
            <w:tcW w:w="9356" w:type="dxa"/>
            <w:gridSpan w:val="2"/>
            <w:shd w:val="clear" w:color="auto" w:fill="C5E0B3"/>
            <w:vAlign w:val="center"/>
          </w:tcPr>
          <w:p w14:paraId="7F480F67" w14:textId="70CFB41B" w:rsidR="00ED5134" w:rsidRPr="00E95B88" w:rsidRDefault="002C7655" w:rsidP="00DD2BAA">
            <w:pPr>
              <w:pStyle w:val="TableParagraph"/>
              <w:jc w:val="center"/>
              <w:rPr>
                <w:rFonts w:ascii="Arial Narrow" w:hAnsi="Arial Narrow" w:cs="Times New Roman"/>
                <w:bCs/>
                <w:sz w:val="20"/>
                <w:szCs w:val="20"/>
              </w:rPr>
            </w:pPr>
            <w:r w:rsidRPr="00E95B88">
              <w:rPr>
                <w:rFonts w:ascii="Arial Narrow" w:hAnsi="Arial Narrow" w:cs="Times New Roman"/>
                <w:bCs/>
                <w:sz w:val="20"/>
                <w:szCs w:val="20"/>
              </w:rPr>
              <w:t>EDITAL</w:t>
            </w:r>
            <w:r w:rsidR="00F6364D" w:rsidRPr="00E95B88">
              <w:rPr>
                <w:rFonts w:ascii="Arial Narrow" w:hAnsi="Arial Narrow" w:cs="Times New Roman"/>
                <w:bCs/>
                <w:sz w:val="20"/>
                <w:szCs w:val="20"/>
              </w:rPr>
              <w:t xml:space="preserve"> </w:t>
            </w:r>
            <w:r w:rsidR="00ED5134" w:rsidRPr="00E95B88">
              <w:rPr>
                <w:rFonts w:ascii="Arial Narrow" w:hAnsi="Arial Narrow" w:cs="Times New Roman"/>
                <w:bCs/>
                <w:sz w:val="20"/>
                <w:szCs w:val="20"/>
              </w:rPr>
              <w:t xml:space="preserve">N° </w:t>
            </w:r>
            <w:r w:rsidR="00DD2BAA" w:rsidRPr="00E95B88">
              <w:rPr>
                <w:rFonts w:ascii="Arial Narrow" w:hAnsi="Arial Narrow" w:cs="Times New Roman"/>
                <w:bCs/>
                <w:sz w:val="20"/>
                <w:szCs w:val="20"/>
              </w:rPr>
              <w:t>06</w:t>
            </w:r>
            <w:r w:rsidR="00611123" w:rsidRPr="00E95B88">
              <w:rPr>
                <w:rFonts w:ascii="Arial Narrow" w:hAnsi="Arial Narrow" w:cs="Times New Roman"/>
                <w:bCs/>
                <w:sz w:val="20"/>
                <w:szCs w:val="20"/>
              </w:rPr>
              <w:t>/</w:t>
            </w:r>
            <w:r w:rsidR="00C22F81" w:rsidRPr="00E95B88">
              <w:rPr>
                <w:rFonts w:ascii="Arial Narrow" w:hAnsi="Arial Narrow" w:cs="Times New Roman"/>
                <w:bCs/>
                <w:sz w:val="20"/>
                <w:szCs w:val="20"/>
              </w:rPr>
              <w:t>2026</w:t>
            </w:r>
          </w:p>
        </w:tc>
      </w:tr>
      <w:tr w:rsidR="0041302F" w:rsidRPr="00E95B88" w14:paraId="757A02D7" w14:textId="77777777" w:rsidTr="00D43E55">
        <w:trPr>
          <w:trHeight w:val="1336"/>
        </w:trPr>
        <w:tc>
          <w:tcPr>
            <w:tcW w:w="4678" w:type="dxa"/>
            <w:shd w:val="clear" w:color="auto" w:fill="C5E0B3"/>
            <w:vAlign w:val="center"/>
          </w:tcPr>
          <w:p w14:paraId="7D388682" w14:textId="10DB45BE" w:rsidR="00874F3C" w:rsidRPr="00E95B88" w:rsidRDefault="00874F3C" w:rsidP="00CF626A">
            <w:pPr>
              <w:pStyle w:val="TableParagraph"/>
              <w:tabs>
                <w:tab w:val="left" w:pos="993"/>
              </w:tabs>
              <w:kinsoku w:val="0"/>
              <w:overflowPunct w:val="0"/>
              <w:ind w:left="142" w:right="152"/>
              <w:rPr>
                <w:rFonts w:ascii="Arial Narrow" w:hAnsi="Arial Narrow" w:cs="Times New Roman"/>
                <w:bCs/>
                <w:sz w:val="20"/>
                <w:szCs w:val="20"/>
              </w:rPr>
            </w:pPr>
            <w:r w:rsidRPr="00E95B88">
              <w:rPr>
                <w:rFonts w:ascii="Arial Narrow" w:hAnsi="Arial Narrow" w:cs="Times New Roman"/>
                <w:bCs/>
                <w:sz w:val="20"/>
                <w:szCs w:val="20"/>
              </w:rPr>
              <w:t xml:space="preserve">PROCESSO ADMINISTRATIVO: Nº </w:t>
            </w:r>
            <w:r w:rsidR="00DD2BAA" w:rsidRPr="00E95B88">
              <w:rPr>
                <w:rFonts w:ascii="Arial Narrow" w:hAnsi="Arial Narrow" w:cs="Times New Roman"/>
                <w:bCs/>
                <w:sz w:val="20"/>
                <w:szCs w:val="20"/>
              </w:rPr>
              <w:t>3157</w:t>
            </w:r>
            <w:r w:rsidRPr="00E95B88">
              <w:rPr>
                <w:rFonts w:ascii="Arial Narrow" w:hAnsi="Arial Narrow" w:cs="Times New Roman"/>
                <w:bCs/>
                <w:sz w:val="20"/>
                <w:szCs w:val="20"/>
              </w:rPr>
              <w:t>/</w:t>
            </w:r>
            <w:r w:rsidR="00C22F81" w:rsidRPr="00E95B88">
              <w:rPr>
                <w:rFonts w:ascii="Arial Narrow" w:hAnsi="Arial Narrow" w:cs="Times New Roman"/>
                <w:bCs/>
                <w:sz w:val="20"/>
                <w:szCs w:val="20"/>
              </w:rPr>
              <w:t>2026</w:t>
            </w:r>
          </w:p>
          <w:p w14:paraId="7C8D1D5D" w14:textId="5EF3022F" w:rsidR="00874F3C" w:rsidRPr="00E95B88" w:rsidRDefault="00874F3C" w:rsidP="00CF626A">
            <w:pPr>
              <w:pStyle w:val="TableParagraph"/>
              <w:tabs>
                <w:tab w:val="left" w:pos="993"/>
              </w:tabs>
              <w:kinsoku w:val="0"/>
              <w:overflowPunct w:val="0"/>
              <w:ind w:left="142" w:right="152"/>
              <w:rPr>
                <w:rFonts w:ascii="Arial Narrow" w:hAnsi="Arial Narrow" w:cs="Times New Roman"/>
                <w:bCs/>
                <w:sz w:val="20"/>
                <w:szCs w:val="20"/>
              </w:rPr>
            </w:pPr>
            <w:r w:rsidRPr="00E95B88">
              <w:rPr>
                <w:rFonts w:ascii="Arial Narrow" w:hAnsi="Arial Narrow" w:cs="Times New Roman"/>
                <w:bCs/>
                <w:sz w:val="20"/>
                <w:szCs w:val="20"/>
              </w:rPr>
              <w:t xml:space="preserve">EDITAL: </w:t>
            </w:r>
            <w:r w:rsidR="00655803" w:rsidRPr="00E95B88">
              <w:rPr>
                <w:rFonts w:ascii="Arial Narrow" w:hAnsi="Arial Narrow" w:cs="Times New Roman"/>
                <w:bCs/>
                <w:sz w:val="20"/>
                <w:szCs w:val="20"/>
              </w:rPr>
              <w:t xml:space="preserve">Nº </w:t>
            </w:r>
            <w:r w:rsidR="00DD2BAA" w:rsidRPr="00E95B88">
              <w:rPr>
                <w:rFonts w:ascii="Arial Narrow" w:hAnsi="Arial Narrow" w:cs="Times New Roman"/>
                <w:bCs/>
                <w:sz w:val="20"/>
                <w:szCs w:val="20"/>
              </w:rPr>
              <w:t>06/</w:t>
            </w:r>
            <w:r w:rsidR="00C22F81" w:rsidRPr="00E95B88">
              <w:rPr>
                <w:rFonts w:ascii="Arial Narrow" w:hAnsi="Arial Narrow" w:cs="Times New Roman"/>
                <w:bCs/>
                <w:sz w:val="20"/>
                <w:szCs w:val="20"/>
              </w:rPr>
              <w:t>2026</w:t>
            </w:r>
          </w:p>
          <w:p w14:paraId="4CAC679B" w14:textId="2E631EEE" w:rsidR="00874F3C" w:rsidRPr="00E95B88" w:rsidRDefault="00874F3C" w:rsidP="00CF626A">
            <w:pPr>
              <w:pStyle w:val="TableParagraph"/>
              <w:tabs>
                <w:tab w:val="left" w:pos="993"/>
              </w:tabs>
              <w:kinsoku w:val="0"/>
              <w:overflowPunct w:val="0"/>
              <w:ind w:left="142" w:right="152"/>
              <w:rPr>
                <w:rFonts w:ascii="Arial Narrow" w:hAnsi="Arial Narrow" w:cs="Times New Roman"/>
                <w:bCs/>
                <w:sz w:val="20"/>
                <w:szCs w:val="20"/>
              </w:rPr>
            </w:pPr>
            <w:r w:rsidRPr="00E95B88">
              <w:rPr>
                <w:rFonts w:ascii="Arial Narrow" w:hAnsi="Arial Narrow" w:cs="Times New Roman"/>
                <w:bCs/>
                <w:sz w:val="20"/>
                <w:szCs w:val="20"/>
              </w:rPr>
              <w:t xml:space="preserve">LICITAÇÃO: </w:t>
            </w:r>
            <w:r w:rsidR="00C22F81" w:rsidRPr="00E95B88">
              <w:rPr>
                <w:rFonts w:ascii="Arial Narrow" w:hAnsi="Arial Narrow" w:cs="Times New Roman"/>
                <w:bCs/>
                <w:color w:val="000000" w:themeColor="text1"/>
                <w:sz w:val="20"/>
                <w:szCs w:val="20"/>
              </w:rPr>
              <w:t>900</w:t>
            </w:r>
            <w:r w:rsidR="00DD2BAA" w:rsidRPr="00E95B88">
              <w:rPr>
                <w:rFonts w:ascii="Arial Narrow" w:hAnsi="Arial Narrow" w:cs="Times New Roman"/>
                <w:bCs/>
                <w:color w:val="000000" w:themeColor="text1"/>
                <w:sz w:val="20"/>
                <w:szCs w:val="20"/>
              </w:rPr>
              <w:t>06</w:t>
            </w:r>
            <w:r w:rsidR="00A162C2" w:rsidRPr="00E95B88">
              <w:rPr>
                <w:rFonts w:ascii="Arial Narrow" w:hAnsi="Arial Narrow" w:cs="Times New Roman"/>
                <w:bCs/>
                <w:color w:val="000000" w:themeColor="text1"/>
                <w:sz w:val="20"/>
                <w:szCs w:val="20"/>
              </w:rPr>
              <w:t>/</w:t>
            </w:r>
            <w:r w:rsidR="00C22F81" w:rsidRPr="00E95B88">
              <w:rPr>
                <w:rFonts w:ascii="Arial Narrow" w:hAnsi="Arial Narrow" w:cs="Times New Roman"/>
                <w:bCs/>
                <w:sz w:val="20"/>
                <w:szCs w:val="20"/>
              </w:rPr>
              <w:t>2026</w:t>
            </w:r>
          </w:p>
          <w:p w14:paraId="0D0F71AA" w14:textId="57D1CFBD" w:rsidR="00874F3C" w:rsidRPr="00E95B88" w:rsidRDefault="00874F3C" w:rsidP="00CF626A">
            <w:pPr>
              <w:pStyle w:val="TableParagraph"/>
              <w:tabs>
                <w:tab w:val="left" w:pos="993"/>
              </w:tabs>
              <w:kinsoku w:val="0"/>
              <w:overflowPunct w:val="0"/>
              <w:ind w:left="142" w:right="152"/>
              <w:rPr>
                <w:rFonts w:ascii="Arial Narrow" w:hAnsi="Arial Narrow" w:cs="Times New Roman"/>
                <w:bCs/>
                <w:sz w:val="20"/>
                <w:szCs w:val="20"/>
              </w:rPr>
            </w:pPr>
            <w:r w:rsidRPr="00E95B88">
              <w:rPr>
                <w:rFonts w:ascii="Arial Narrow" w:hAnsi="Arial Narrow" w:cs="Times New Roman"/>
                <w:bCs/>
                <w:sz w:val="20"/>
                <w:szCs w:val="20"/>
              </w:rPr>
              <w:t xml:space="preserve">UASG: </w:t>
            </w:r>
            <w:r w:rsidR="002C7655" w:rsidRPr="00E95B88">
              <w:rPr>
                <w:rFonts w:ascii="Arial Narrow" w:hAnsi="Arial Narrow" w:cs="Times New Roman"/>
                <w:bCs/>
                <w:sz w:val="20"/>
                <w:szCs w:val="20"/>
              </w:rPr>
              <w:t>981167</w:t>
            </w:r>
          </w:p>
        </w:tc>
        <w:tc>
          <w:tcPr>
            <w:tcW w:w="4678" w:type="dxa"/>
            <w:shd w:val="clear" w:color="auto" w:fill="C5E0B3"/>
            <w:vAlign w:val="center"/>
          </w:tcPr>
          <w:p w14:paraId="24883DC2" w14:textId="6B1F507D" w:rsidR="00874F3C" w:rsidRPr="00E95B88" w:rsidRDefault="00874F3C" w:rsidP="00CF626A">
            <w:pPr>
              <w:pStyle w:val="TableParagraph"/>
              <w:tabs>
                <w:tab w:val="left" w:pos="993"/>
              </w:tabs>
              <w:kinsoku w:val="0"/>
              <w:overflowPunct w:val="0"/>
              <w:ind w:left="140" w:right="152"/>
              <w:jc w:val="both"/>
              <w:rPr>
                <w:rFonts w:ascii="Arial Narrow" w:hAnsi="Arial Narrow" w:cs="Times New Roman"/>
                <w:bCs/>
                <w:sz w:val="20"/>
                <w:szCs w:val="20"/>
              </w:rPr>
            </w:pPr>
            <w:r w:rsidRPr="00E95B88">
              <w:rPr>
                <w:rFonts w:ascii="Arial Narrow" w:hAnsi="Arial Narrow" w:cs="Times New Roman"/>
                <w:bCs/>
                <w:sz w:val="20"/>
                <w:szCs w:val="20"/>
              </w:rPr>
              <w:t xml:space="preserve">Modalidade: </w:t>
            </w:r>
            <w:r w:rsidRPr="00E95B88">
              <w:rPr>
                <w:rFonts w:ascii="Arial Narrow" w:hAnsi="Arial Narrow" w:cs="Times New Roman"/>
                <w:sz w:val="20"/>
                <w:szCs w:val="20"/>
              </w:rPr>
              <w:t xml:space="preserve">Pregão Eletrônico </w:t>
            </w:r>
            <w:r w:rsidRPr="00E95B88">
              <w:rPr>
                <w:rFonts w:ascii="Arial Narrow" w:hAnsi="Arial Narrow" w:cs="Times New Roman"/>
                <w:bCs/>
                <w:sz w:val="20"/>
                <w:szCs w:val="20"/>
              </w:rPr>
              <w:t>Critério de Julgamento: MENOR PREÇO</w:t>
            </w:r>
            <w:r w:rsidR="007B6F5D" w:rsidRPr="00E95B88">
              <w:rPr>
                <w:rFonts w:ascii="Arial Narrow" w:hAnsi="Arial Narrow" w:cs="Times New Roman"/>
                <w:bCs/>
                <w:sz w:val="20"/>
                <w:szCs w:val="20"/>
              </w:rPr>
              <w:t xml:space="preserve"> POR </w:t>
            </w:r>
            <w:r w:rsidR="00DD2BAA" w:rsidRPr="00E95B88">
              <w:rPr>
                <w:rFonts w:ascii="Arial Narrow" w:hAnsi="Arial Narrow" w:cs="Times New Roman"/>
                <w:bCs/>
                <w:sz w:val="20"/>
                <w:szCs w:val="20"/>
              </w:rPr>
              <w:t>LOTE</w:t>
            </w:r>
            <w:r w:rsidRPr="00E95B88">
              <w:rPr>
                <w:rFonts w:ascii="Arial Narrow" w:hAnsi="Arial Narrow" w:cs="Times New Roman"/>
                <w:sz w:val="20"/>
                <w:szCs w:val="20"/>
              </w:rPr>
              <w:t xml:space="preserve">, considerando o </w:t>
            </w:r>
            <w:r w:rsidRPr="00E95B88">
              <w:rPr>
                <w:rFonts w:ascii="Arial Narrow" w:hAnsi="Arial Narrow" w:cs="Times New Roman"/>
                <w:bCs/>
                <w:sz w:val="20"/>
                <w:szCs w:val="20"/>
              </w:rPr>
              <w:t xml:space="preserve">VALOR </w:t>
            </w:r>
            <w:r w:rsidR="00A31E51" w:rsidRPr="00E95B88">
              <w:rPr>
                <w:rFonts w:ascii="Arial Narrow" w:hAnsi="Arial Narrow" w:cs="Times New Roman"/>
                <w:bCs/>
                <w:sz w:val="20"/>
                <w:szCs w:val="20"/>
              </w:rPr>
              <w:t>GLOBAL</w:t>
            </w:r>
          </w:p>
          <w:p w14:paraId="19B5FB65" w14:textId="68F308E3" w:rsidR="00874F3C" w:rsidRPr="00E95B88" w:rsidRDefault="00874F3C" w:rsidP="00CF626A">
            <w:pPr>
              <w:pStyle w:val="TableParagraph"/>
              <w:tabs>
                <w:tab w:val="left" w:pos="993"/>
              </w:tabs>
              <w:kinsoku w:val="0"/>
              <w:overflowPunct w:val="0"/>
              <w:ind w:left="140" w:right="152"/>
              <w:jc w:val="both"/>
              <w:rPr>
                <w:rFonts w:ascii="Arial Narrow" w:eastAsia="Times New Roman" w:hAnsi="Arial Narrow" w:cs="Times New Roman"/>
                <w:sz w:val="20"/>
                <w:szCs w:val="20"/>
                <w:lang w:eastAsia="pt-BR"/>
              </w:rPr>
            </w:pPr>
            <w:r w:rsidRPr="00E95B88">
              <w:rPr>
                <w:rFonts w:ascii="Arial Narrow" w:hAnsi="Arial Narrow" w:cs="Times New Roman"/>
                <w:bCs/>
                <w:sz w:val="20"/>
                <w:szCs w:val="20"/>
              </w:rPr>
              <w:t>VALOR</w:t>
            </w:r>
            <w:r w:rsidR="00F73B35" w:rsidRPr="00E95B88">
              <w:rPr>
                <w:rFonts w:ascii="Arial Narrow" w:hAnsi="Arial Narrow" w:cs="Times New Roman"/>
                <w:bCs/>
                <w:sz w:val="20"/>
                <w:szCs w:val="20"/>
              </w:rPr>
              <w:t>:</w:t>
            </w:r>
            <w:r w:rsidR="00F73B35" w:rsidRPr="00E95B88">
              <w:rPr>
                <w:rFonts w:ascii="Arial Narrow" w:hAnsi="Arial Narrow" w:cs="Times New Roman"/>
                <w:sz w:val="20"/>
                <w:szCs w:val="20"/>
              </w:rPr>
              <w:t xml:space="preserve"> </w:t>
            </w:r>
            <w:r w:rsidR="00B1170F" w:rsidRPr="00E95B88">
              <w:rPr>
                <w:rFonts w:ascii="Arial Narrow" w:hAnsi="Arial Narrow"/>
                <w:sz w:val="20"/>
                <w:szCs w:val="20"/>
              </w:rPr>
              <w:t xml:space="preserve"> </w:t>
            </w:r>
            <w:r w:rsidR="00A31E51" w:rsidRPr="00E95B88">
              <w:rPr>
                <w:rFonts w:ascii="Arial Narrow" w:hAnsi="Arial Narrow" w:cs="Times New Roman"/>
                <w:sz w:val="20"/>
                <w:szCs w:val="20"/>
              </w:rPr>
              <w:t xml:space="preserve">: </w:t>
            </w:r>
            <w:r w:rsidR="008E3252" w:rsidRPr="00E95B88">
              <w:rPr>
                <w:rFonts w:ascii="Arial Narrow" w:hAnsi="Arial Narrow"/>
                <w:sz w:val="20"/>
                <w:szCs w:val="20"/>
              </w:rPr>
              <w:t xml:space="preserve"> </w:t>
            </w:r>
            <w:r w:rsidR="007A720C" w:rsidRPr="00E95B88">
              <w:rPr>
                <w:rFonts w:ascii="Arial Narrow" w:hAnsi="Arial Narrow"/>
                <w:sz w:val="20"/>
                <w:szCs w:val="20"/>
              </w:rPr>
              <w:t xml:space="preserve"> </w:t>
            </w:r>
            <w:r w:rsidR="0071550E" w:rsidRPr="00E95B88">
              <w:rPr>
                <w:rFonts w:ascii="Arial Narrow" w:hAnsi="Arial Narrow" w:cs="Times New Roman"/>
                <w:sz w:val="20"/>
                <w:szCs w:val="20"/>
              </w:rPr>
              <w:t xml:space="preserve"> </w:t>
            </w:r>
            <w:r w:rsidR="007F67C4" w:rsidRPr="00E95B88">
              <w:rPr>
                <w:rFonts w:ascii="Arial Narrow" w:hAnsi="Arial Narrow" w:cs="Times New Roman"/>
                <w:sz w:val="20"/>
                <w:szCs w:val="20"/>
              </w:rPr>
              <w:t>R$ 163.847,50 (cento e sessenta e três mil oitocentos e quarenta e reais e cinquenta centavos).</w:t>
            </w:r>
          </w:p>
        </w:tc>
      </w:tr>
      <w:tr w:rsidR="0041302F" w:rsidRPr="00E95B88" w14:paraId="5D78D419" w14:textId="77777777" w:rsidTr="00D43E55">
        <w:trPr>
          <w:trHeight w:val="1757"/>
        </w:trPr>
        <w:tc>
          <w:tcPr>
            <w:tcW w:w="4678" w:type="dxa"/>
            <w:vAlign w:val="center"/>
          </w:tcPr>
          <w:p w14:paraId="64CBF84D" w14:textId="6DF35CF6" w:rsidR="00874F3C" w:rsidRPr="00E95B88" w:rsidRDefault="00D43E55" w:rsidP="00CF626A">
            <w:pPr>
              <w:pStyle w:val="TableParagraph"/>
              <w:numPr>
                <w:ilvl w:val="0"/>
                <w:numId w:val="7"/>
              </w:numPr>
              <w:tabs>
                <w:tab w:val="left" w:pos="567"/>
              </w:tabs>
              <w:kinsoku w:val="0"/>
              <w:overflowPunct w:val="0"/>
              <w:ind w:left="142" w:right="568" w:hanging="2"/>
              <w:jc w:val="both"/>
              <w:rPr>
                <w:rFonts w:ascii="Arial Narrow" w:hAnsi="Arial Narrow" w:cs="Times New Roman"/>
                <w:sz w:val="20"/>
                <w:szCs w:val="20"/>
              </w:rPr>
            </w:pPr>
            <w:bookmarkStart w:id="0" w:name="_Hlk190163314"/>
            <w:r w:rsidRPr="00E95B88">
              <w:rPr>
                <w:rFonts w:ascii="Arial Narrow" w:hAnsi="Arial Narrow" w:cs="Times New Roman"/>
                <w:bCs/>
                <w:sz w:val="20"/>
                <w:szCs w:val="20"/>
              </w:rPr>
              <w:t xml:space="preserve">DATA DA DISPONIBILIDADE DO EDITAL: DIA </w:t>
            </w:r>
            <w:r w:rsidR="00E95B88" w:rsidRPr="00E95B88">
              <w:rPr>
                <w:rFonts w:ascii="Arial Narrow" w:hAnsi="Arial Narrow" w:cs="Times New Roman"/>
                <w:bCs/>
                <w:iCs/>
                <w:sz w:val="20"/>
                <w:szCs w:val="20"/>
              </w:rPr>
              <w:t>08</w:t>
            </w:r>
            <w:r w:rsidRPr="00E95B88">
              <w:rPr>
                <w:rFonts w:ascii="Arial Narrow" w:hAnsi="Arial Narrow" w:cs="Times New Roman"/>
                <w:bCs/>
                <w:iCs/>
                <w:sz w:val="20"/>
                <w:szCs w:val="20"/>
              </w:rPr>
              <w:t>/</w:t>
            </w:r>
            <w:r w:rsidR="00E95B88" w:rsidRPr="00E95B88">
              <w:rPr>
                <w:rFonts w:ascii="Arial Narrow" w:hAnsi="Arial Narrow" w:cs="Times New Roman"/>
                <w:bCs/>
                <w:iCs/>
                <w:sz w:val="20"/>
                <w:szCs w:val="20"/>
              </w:rPr>
              <w:t>05</w:t>
            </w:r>
            <w:r w:rsidR="00A31E51" w:rsidRPr="00E95B88">
              <w:rPr>
                <w:rFonts w:ascii="Arial Narrow" w:hAnsi="Arial Narrow" w:cs="Times New Roman"/>
                <w:bCs/>
                <w:iCs/>
                <w:sz w:val="20"/>
                <w:szCs w:val="20"/>
              </w:rPr>
              <w:t>/</w:t>
            </w:r>
            <w:r w:rsidRPr="00E95B88">
              <w:rPr>
                <w:rFonts w:ascii="Arial Narrow" w:hAnsi="Arial Narrow" w:cs="Times New Roman"/>
                <w:bCs/>
                <w:iCs/>
                <w:sz w:val="20"/>
                <w:szCs w:val="20"/>
              </w:rPr>
              <w:t>202</w:t>
            </w:r>
            <w:r w:rsidR="008E3252" w:rsidRPr="00E95B88">
              <w:rPr>
                <w:rFonts w:ascii="Arial Narrow" w:hAnsi="Arial Narrow" w:cs="Times New Roman"/>
                <w:bCs/>
                <w:iCs/>
                <w:sz w:val="20"/>
                <w:szCs w:val="20"/>
              </w:rPr>
              <w:t>6</w:t>
            </w:r>
            <w:r w:rsidRPr="00E95B88">
              <w:rPr>
                <w:rFonts w:ascii="Arial Narrow" w:hAnsi="Arial Narrow" w:cs="Times New Roman"/>
                <w:bCs/>
                <w:iCs/>
                <w:sz w:val="20"/>
                <w:szCs w:val="20"/>
              </w:rPr>
              <w:t xml:space="preserve"> ÀS 08H</w:t>
            </w:r>
            <w:r w:rsidRPr="00E95B88">
              <w:rPr>
                <w:rFonts w:ascii="Arial Narrow" w:hAnsi="Arial Narrow" w:cs="Times New Roman"/>
                <w:bCs/>
                <w:sz w:val="20"/>
                <w:szCs w:val="20"/>
              </w:rPr>
              <w:t>.</w:t>
            </w:r>
          </w:p>
          <w:p w14:paraId="0001881B" w14:textId="117070F7" w:rsidR="003A29A8" w:rsidRPr="00E95B88" w:rsidRDefault="00D43E55" w:rsidP="00CF626A">
            <w:pPr>
              <w:pStyle w:val="TableParagraph"/>
              <w:numPr>
                <w:ilvl w:val="0"/>
                <w:numId w:val="7"/>
              </w:numPr>
              <w:tabs>
                <w:tab w:val="left" w:pos="567"/>
              </w:tabs>
              <w:kinsoku w:val="0"/>
              <w:overflowPunct w:val="0"/>
              <w:ind w:left="142" w:right="568" w:hanging="2"/>
              <w:jc w:val="both"/>
              <w:rPr>
                <w:rFonts w:ascii="Arial Narrow" w:hAnsi="Arial Narrow" w:cs="Times New Roman"/>
                <w:sz w:val="20"/>
                <w:szCs w:val="20"/>
              </w:rPr>
            </w:pPr>
            <w:r w:rsidRPr="00E95B88">
              <w:rPr>
                <w:rFonts w:ascii="Arial Narrow" w:hAnsi="Arial Narrow" w:cs="Times New Roman"/>
                <w:bCs/>
                <w:sz w:val="20"/>
                <w:szCs w:val="20"/>
              </w:rPr>
              <w:t>ABERTURA DA LICITAÇÃO:</w:t>
            </w:r>
            <w:r w:rsidRPr="00E95B88">
              <w:rPr>
                <w:rFonts w:ascii="Arial Narrow" w:hAnsi="Arial Narrow" w:cs="Times New Roman"/>
                <w:bCs/>
                <w:iCs/>
                <w:sz w:val="20"/>
                <w:szCs w:val="20"/>
              </w:rPr>
              <w:t xml:space="preserve"> </w:t>
            </w:r>
            <w:r w:rsidR="00E95B88" w:rsidRPr="00E95B88">
              <w:rPr>
                <w:rFonts w:ascii="Arial Narrow" w:hAnsi="Arial Narrow" w:cs="Times New Roman"/>
                <w:bCs/>
                <w:iCs/>
                <w:sz w:val="20"/>
                <w:szCs w:val="20"/>
              </w:rPr>
              <w:t>21</w:t>
            </w:r>
            <w:r w:rsidRPr="00E95B88">
              <w:rPr>
                <w:rFonts w:ascii="Arial Narrow" w:hAnsi="Arial Narrow" w:cs="Times New Roman"/>
                <w:bCs/>
                <w:iCs/>
                <w:sz w:val="20"/>
                <w:szCs w:val="20"/>
              </w:rPr>
              <w:t>/</w:t>
            </w:r>
            <w:r w:rsidR="00E95B88" w:rsidRPr="00E95B88">
              <w:rPr>
                <w:rFonts w:ascii="Arial Narrow" w:hAnsi="Arial Narrow" w:cs="Times New Roman"/>
                <w:bCs/>
                <w:iCs/>
                <w:sz w:val="20"/>
                <w:szCs w:val="20"/>
              </w:rPr>
              <w:t>05</w:t>
            </w:r>
            <w:r w:rsidRPr="00E95B88">
              <w:rPr>
                <w:rFonts w:ascii="Arial Narrow" w:hAnsi="Arial Narrow" w:cs="Times New Roman"/>
                <w:bCs/>
                <w:iCs/>
                <w:sz w:val="20"/>
                <w:szCs w:val="20"/>
              </w:rPr>
              <w:t>/</w:t>
            </w:r>
            <w:r w:rsidR="008E3252" w:rsidRPr="00E95B88">
              <w:rPr>
                <w:rFonts w:ascii="Arial Narrow" w:hAnsi="Arial Narrow" w:cs="Times New Roman"/>
                <w:bCs/>
                <w:iCs/>
                <w:sz w:val="20"/>
                <w:szCs w:val="20"/>
              </w:rPr>
              <w:t>2026</w:t>
            </w:r>
            <w:r w:rsidRPr="00E95B88">
              <w:rPr>
                <w:rFonts w:ascii="Arial Narrow" w:hAnsi="Arial Narrow" w:cs="Times New Roman"/>
                <w:bCs/>
                <w:iCs/>
                <w:sz w:val="20"/>
                <w:szCs w:val="20"/>
              </w:rPr>
              <w:t xml:space="preserve"> ÀS </w:t>
            </w:r>
            <w:r w:rsidR="00A31E51" w:rsidRPr="00E95B88">
              <w:rPr>
                <w:rFonts w:ascii="Arial Narrow" w:hAnsi="Arial Narrow" w:cs="Times New Roman"/>
                <w:bCs/>
                <w:iCs/>
                <w:sz w:val="20"/>
                <w:szCs w:val="20"/>
              </w:rPr>
              <w:t>09H</w:t>
            </w:r>
            <w:r w:rsidRPr="00E95B88">
              <w:rPr>
                <w:rFonts w:ascii="Arial Narrow" w:hAnsi="Arial Narrow" w:cs="Times New Roman"/>
                <w:bCs/>
                <w:sz w:val="20"/>
                <w:szCs w:val="20"/>
              </w:rPr>
              <w:t>.</w:t>
            </w:r>
          </w:p>
          <w:p w14:paraId="55CF1706" w14:textId="084A906B" w:rsidR="00874F3C" w:rsidRPr="00E95B88" w:rsidRDefault="00D43E55" w:rsidP="00CF626A">
            <w:pPr>
              <w:pStyle w:val="TableParagraph"/>
              <w:tabs>
                <w:tab w:val="left" w:pos="567"/>
              </w:tabs>
              <w:kinsoku w:val="0"/>
              <w:overflowPunct w:val="0"/>
              <w:ind w:left="142" w:right="568" w:hanging="2"/>
              <w:rPr>
                <w:rFonts w:ascii="Arial Narrow" w:hAnsi="Arial Narrow" w:cs="Times New Roman"/>
                <w:sz w:val="20"/>
                <w:szCs w:val="20"/>
              </w:rPr>
            </w:pPr>
            <w:r w:rsidRPr="00E95B88">
              <w:rPr>
                <w:rFonts w:ascii="Arial Narrow" w:hAnsi="Arial Narrow" w:cs="Times New Roman"/>
                <w:bCs/>
                <w:sz w:val="20"/>
                <w:szCs w:val="20"/>
              </w:rPr>
              <w:t xml:space="preserve">ENDEREÇO ELETRÔNICO: </w:t>
            </w:r>
            <w:r w:rsidR="00874F3C" w:rsidRPr="00E95B88">
              <w:rPr>
                <w:rFonts w:ascii="Arial Narrow" w:hAnsi="Arial Narrow"/>
                <w:sz w:val="20"/>
                <w:szCs w:val="20"/>
              </w:rPr>
              <w:fldChar w:fldCharType="begin"/>
            </w:r>
            <w:r w:rsidR="00874F3C" w:rsidRPr="00E95B88">
              <w:rPr>
                <w:rFonts w:ascii="Arial Narrow" w:hAnsi="Arial Narrow"/>
                <w:sz w:val="20"/>
                <w:szCs w:val="20"/>
              </w:rPr>
              <w:instrText>HYPERLINK "https://www.gov.br/compras/pt-br"</w:instrText>
            </w:r>
            <w:r w:rsidR="00874F3C" w:rsidRPr="00E95B88">
              <w:rPr>
                <w:rFonts w:ascii="Arial Narrow" w:hAnsi="Arial Narrow"/>
                <w:sz w:val="20"/>
                <w:szCs w:val="20"/>
              </w:rPr>
            </w:r>
            <w:r w:rsidR="00874F3C" w:rsidRPr="00E95B88">
              <w:rPr>
                <w:rFonts w:ascii="Arial Narrow" w:hAnsi="Arial Narrow"/>
                <w:sz w:val="20"/>
                <w:szCs w:val="20"/>
              </w:rPr>
              <w:fldChar w:fldCharType="separate"/>
            </w:r>
            <w:r w:rsidRPr="00E95B88">
              <w:rPr>
                <w:rFonts w:ascii="Arial Narrow" w:hAnsi="Arial Narrow" w:cs="Times New Roman"/>
                <w:sz w:val="20"/>
                <w:szCs w:val="20"/>
                <w:u w:val="single"/>
              </w:rPr>
              <w:t>HTTPS://</w:t>
            </w:r>
            <w:bookmarkStart w:id="1" w:name="_Hlk175822923"/>
            <w:r w:rsidRPr="00E95B88">
              <w:rPr>
                <w:rFonts w:ascii="Arial Narrow" w:hAnsi="Arial Narrow" w:cs="Times New Roman"/>
                <w:sz w:val="20"/>
                <w:szCs w:val="20"/>
                <w:u w:val="single"/>
              </w:rPr>
              <w:t>WWW.GOV.BR/COMPRAS/PT-BR</w:t>
            </w:r>
            <w:bookmarkEnd w:id="1"/>
            <w:r w:rsidR="00874F3C" w:rsidRPr="00E95B88">
              <w:rPr>
                <w:rFonts w:ascii="Arial Narrow" w:hAnsi="Arial Narrow"/>
                <w:sz w:val="20"/>
                <w:szCs w:val="20"/>
              </w:rPr>
              <w:fldChar w:fldCharType="end"/>
            </w:r>
            <w:bookmarkEnd w:id="0"/>
          </w:p>
        </w:tc>
        <w:tc>
          <w:tcPr>
            <w:tcW w:w="4678" w:type="dxa"/>
            <w:vAlign w:val="center"/>
          </w:tcPr>
          <w:p w14:paraId="684295C7" w14:textId="12B30E2F" w:rsidR="00874F3C" w:rsidRPr="00E95B88" w:rsidRDefault="00D43E55" w:rsidP="00CF626A">
            <w:pPr>
              <w:pStyle w:val="TableParagraph"/>
              <w:tabs>
                <w:tab w:val="left" w:pos="993"/>
              </w:tabs>
              <w:kinsoku w:val="0"/>
              <w:overflowPunct w:val="0"/>
              <w:ind w:left="140" w:right="294"/>
              <w:jc w:val="both"/>
              <w:rPr>
                <w:rFonts w:ascii="Arial Narrow" w:hAnsi="Arial Narrow" w:cs="Times New Roman"/>
                <w:sz w:val="20"/>
                <w:szCs w:val="20"/>
              </w:rPr>
            </w:pPr>
            <w:r w:rsidRPr="00E95B88">
              <w:rPr>
                <w:rFonts w:ascii="Arial Narrow" w:hAnsi="Arial Narrow" w:cs="Times New Roman"/>
                <w:bCs/>
                <w:sz w:val="20"/>
                <w:szCs w:val="20"/>
              </w:rPr>
              <w:t xml:space="preserve">OBJETO: </w:t>
            </w:r>
            <w:bookmarkStart w:id="2" w:name="_Hlk210136384"/>
            <w:r w:rsidR="00892594" w:rsidRPr="00E95B88">
              <w:rPr>
                <w:rFonts w:ascii="Arial Narrow" w:hAnsi="Arial Narrow"/>
                <w:sz w:val="20"/>
                <w:szCs w:val="20"/>
              </w:rPr>
              <w:t xml:space="preserve"> </w:t>
            </w:r>
            <w:r w:rsidR="00DD2BAA" w:rsidRPr="00E95B88">
              <w:rPr>
                <w:rFonts w:ascii="Arial Narrow" w:hAnsi="Arial Narrow"/>
                <w:sz w:val="20"/>
                <w:szCs w:val="20"/>
              </w:rPr>
              <w:t xml:space="preserve"> </w:t>
            </w:r>
            <w:r w:rsidR="00DD2BAA" w:rsidRPr="00E95B88">
              <w:rPr>
                <w:rFonts w:ascii="Arial Narrow" w:hAnsi="Arial Narrow" w:cs="Times New Roman"/>
                <w:sz w:val="20"/>
                <w:szCs w:val="20"/>
              </w:rPr>
              <w:t>REGISTRO DE PREÇOS PARA CONTRATAÇÃO DE EMPRESA PARA FORNECIMENTO DE ÁGUA MINERAL A FIM DE SUPRIR AS NECESSIDADES DA PREFEITURA E DEMAIS SECRETARIAS DO MUNICÍPIO DE PIRIPIRI-PI</w:t>
            </w:r>
            <w:bookmarkEnd w:id="2"/>
          </w:p>
        </w:tc>
      </w:tr>
      <w:tr w:rsidR="0041302F" w:rsidRPr="00E95B88" w14:paraId="58307283" w14:textId="77777777" w:rsidTr="00D43E55">
        <w:trPr>
          <w:trHeight w:val="1304"/>
        </w:trPr>
        <w:tc>
          <w:tcPr>
            <w:tcW w:w="9356" w:type="dxa"/>
            <w:gridSpan w:val="2"/>
            <w:vAlign w:val="center"/>
          </w:tcPr>
          <w:p w14:paraId="7F6DB6FE" w14:textId="77777777" w:rsidR="00874F3C" w:rsidRPr="00E95B88" w:rsidRDefault="00874F3C" w:rsidP="00CF626A">
            <w:pPr>
              <w:pStyle w:val="TableParagraph"/>
              <w:tabs>
                <w:tab w:val="left" w:pos="993"/>
              </w:tabs>
              <w:kinsoku w:val="0"/>
              <w:overflowPunct w:val="0"/>
              <w:ind w:left="140" w:right="10"/>
              <w:jc w:val="both"/>
              <w:rPr>
                <w:rFonts w:ascii="Arial Narrow" w:hAnsi="Arial Narrow" w:cs="Times New Roman"/>
                <w:sz w:val="20"/>
                <w:szCs w:val="20"/>
                <w:u w:val="single"/>
              </w:rPr>
            </w:pPr>
            <w:r w:rsidRPr="00E95B88">
              <w:rPr>
                <w:rFonts w:ascii="Arial Narrow" w:hAnsi="Arial Narrow" w:cs="Times New Roman"/>
                <w:bCs/>
                <w:sz w:val="20"/>
                <w:szCs w:val="20"/>
              </w:rPr>
              <w:t xml:space="preserve">Órgão Realizador: </w:t>
            </w:r>
            <w:r w:rsidRPr="00E95B88">
              <w:rPr>
                <w:rFonts w:ascii="Arial Narrow" w:hAnsi="Arial Narrow" w:cs="Times New Roman"/>
                <w:bCs/>
                <w:sz w:val="20"/>
                <w:szCs w:val="20"/>
                <w:u w:val="single"/>
              </w:rPr>
              <w:t xml:space="preserve">PREFEITURA MUNICIPAL DE PIRIPIRI </w:t>
            </w:r>
          </w:p>
          <w:p w14:paraId="2F122E67" w14:textId="77777777" w:rsidR="00874F3C" w:rsidRPr="00E95B88" w:rsidRDefault="00874F3C" w:rsidP="00CF626A">
            <w:pPr>
              <w:pStyle w:val="TableParagraph"/>
              <w:tabs>
                <w:tab w:val="left" w:pos="993"/>
              </w:tabs>
              <w:kinsoku w:val="0"/>
              <w:overflowPunct w:val="0"/>
              <w:ind w:left="140" w:right="274"/>
              <w:jc w:val="both"/>
              <w:rPr>
                <w:rFonts w:ascii="Arial Narrow" w:hAnsi="Arial Narrow" w:cs="Times New Roman"/>
                <w:sz w:val="20"/>
                <w:szCs w:val="20"/>
              </w:rPr>
            </w:pPr>
            <w:r w:rsidRPr="00E95B88">
              <w:rPr>
                <w:rFonts w:ascii="Arial Narrow" w:hAnsi="Arial Narrow" w:cs="Times New Roman"/>
                <w:bCs/>
                <w:sz w:val="20"/>
                <w:szCs w:val="20"/>
              </w:rPr>
              <w:t xml:space="preserve">Endereço: </w:t>
            </w:r>
            <w:r w:rsidRPr="00E95B88">
              <w:rPr>
                <w:rFonts w:ascii="Arial Narrow" w:hAnsi="Arial Narrow" w:cs="Times New Roman"/>
                <w:sz w:val="20"/>
                <w:szCs w:val="20"/>
              </w:rPr>
              <w:t>Superintendência de Licitações e Contratos, Secretaria Municipal de Administração - Av. Deputado Raimundo Holanda, S/N° - Morro da Saudade; CEP: 64260-000</w:t>
            </w:r>
          </w:p>
          <w:p w14:paraId="678AF045" w14:textId="77777777" w:rsidR="00874F3C" w:rsidRPr="00E95B88" w:rsidRDefault="00874F3C" w:rsidP="00CF626A">
            <w:pPr>
              <w:pStyle w:val="TableParagraph"/>
              <w:tabs>
                <w:tab w:val="left" w:pos="993"/>
              </w:tabs>
              <w:kinsoku w:val="0"/>
              <w:overflowPunct w:val="0"/>
              <w:ind w:left="140" w:right="10"/>
              <w:jc w:val="both"/>
              <w:rPr>
                <w:rFonts w:ascii="Arial Narrow" w:hAnsi="Arial Narrow" w:cs="Times New Roman"/>
                <w:sz w:val="20"/>
                <w:szCs w:val="20"/>
              </w:rPr>
            </w:pPr>
            <w:r w:rsidRPr="00E95B88">
              <w:rPr>
                <w:rFonts w:ascii="Arial Narrow" w:hAnsi="Arial Narrow" w:cs="Times New Roman"/>
                <w:bCs/>
                <w:sz w:val="20"/>
                <w:szCs w:val="20"/>
              </w:rPr>
              <w:t>Horário de expediente</w:t>
            </w:r>
            <w:r w:rsidRPr="00E95B88">
              <w:rPr>
                <w:rFonts w:ascii="Arial Narrow" w:hAnsi="Arial Narrow" w:cs="Times New Roman"/>
                <w:sz w:val="20"/>
                <w:szCs w:val="20"/>
              </w:rPr>
              <w:t>: 08:00h às 13:30h (horário local)</w:t>
            </w:r>
          </w:p>
        </w:tc>
      </w:tr>
      <w:tr w:rsidR="0041302F" w:rsidRPr="00E95B88" w14:paraId="44DF76CD" w14:textId="77777777" w:rsidTr="00D43E55">
        <w:trPr>
          <w:trHeight w:val="1871"/>
        </w:trPr>
        <w:tc>
          <w:tcPr>
            <w:tcW w:w="4678" w:type="dxa"/>
            <w:vAlign w:val="center"/>
          </w:tcPr>
          <w:p w14:paraId="1A30D7D5" w14:textId="77777777" w:rsidR="004E04D2" w:rsidRPr="00E95B88" w:rsidRDefault="004E04D2" w:rsidP="00CF626A">
            <w:pPr>
              <w:pStyle w:val="TableParagraph"/>
              <w:tabs>
                <w:tab w:val="left" w:pos="993"/>
              </w:tabs>
              <w:kinsoku w:val="0"/>
              <w:overflowPunct w:val="0"/>
              <w:ind w:left="142" w:right="141"/>
              <w:jc w:val="both"/>
              <w:rPr>
                <w:rFonts w:ascii="Arial Narrow" w:hAnsi="Arial Narrow" w:cs="Times New Roman"/>
                <w:bCs/>
                <w:sz w:val="20"/>
                <w:szCs w:val="20"/>
              </w:rPr>
            </w:pPr>
            <w:r w:rsidRPr="00E95B88">
              <w:rPr>
                <w:rFonts w:ascii="Arial Narrow" w:hAnsi="Arial Narrow" w:cs="Times New Roman"/>
                <w:bCs/>
                <w:sz w:val="20"/>
                <w:szCs w:val="20"/>
              </w:rPr>
              <w:t xml:space="preserve">AGENTE DE CONTRATAÇÃO/PREGOEIRO: </w:t>
            </w:r>
          </w:p>
          <w:p w14:paraId="5ED4CE29" w14:textId="77777777" w:rsidR="004E04D2" w:rsidRPr="00E95B88" w:rsidRDefault="004E04D2" w:rsidP="00CF626A">
            <w:pPr>
              <w:pStyle w:val="TableParagraph"/>
              <w:tabs>
                <w:tab w:val="left" w:pos="993"/>
              </w:tabs>
              <w:kinsoku w:val="0"/>
              <w:overflowPunct w:val="0"/>
              <w:ind w:left="142" w:right="141"/>
              <w:jc w:val="both"/>
              <w:rPr>
                <w:rFonts w:ascii="Arial Narrow" w:hAnsi="Arial Narrow" w:cs="Times New Roman"/>
                <w:sz w:val="20"/>
                <w:szCs w:val="20"/>
              </w:rPr>
            </w:pPr>
            <w:r w:rsidRPr="00E95B88">
              <w:rPr>
                <w:rFonts w:ascii="Arial Narrow" w:hAnsi="Arial Narrow" w:cs="Times New Roman"/>
                <w:bCs/>
                <w:sz w:val="20"/>
                <w:szCs w:val="20"/>
              </w:rPr>
              <w:t>CAIO TUPINAMBÁ RODRIGUES LUSTOSA</w:t>
            </w:r>
            <w:r w:rsidRPr="00E95B88">
              <w:rPr>
                <w:rFonts w:ascii="Arial Narrow" w:hAnsi="Arial Narrow" w:cs="Times New Roman"/>
                <w:sz w:val="20"/>
                <w:szCs w:val="20"/>
              </w:rPr>
              <w:t>- Portaria Nº 268/2025 -, de 22 de janeiro de 2025.</w:t>
            </w:r>
          </w:p>
          <w:p w14:paraId="2119FFC9" w14:textId="24F5D52F" w:rsidR="00874F3C" w:rsidRPr="00E95B88" w:rsidRDefault="004E04D2" w:rsidP="00CF626A">
            <w:pPr>
              <w:pStyle w:val="TableParagraph"/>
              <w:tabs>
                <w:tab w:val="left" w:pos="993"/>
              </w:tabs>
              <w:kinsoku w:val="0"/>
              <w:overflowPunct w:val="0"/>
              <w:ind w:left="142" w:right="141"/>
              <w:jc w:val="both"/>
              <w:rPr>
                <w:rFonts w:ascii="Arial Narrow" w:hAnsi="Arial Narrow" w:cs="Times New Roman"/>
                <w:sz w:val="20"/>
                <w:szCs w:val="20"/>
              </w:rPr>
            </w:pPr>
            <w:r w:rsidRPr="00E95B88">
              <w:rPr>
                <w:rFonts w:ascii="Arial Narrow" w:hAnsi="Arial Narrow" w:cs="Times New Roman"/>
                <w:bCs/>
                <w:sz w:val="20"/>
                <w:szCs w:val="20"/>
              </w:rPr>
              <w:t>EQUIPE DE APOIO</w:t>
            </w:r>
            <w:r w:rsidRPr="00E95B88">
              <w:rPr>
                <w:rFonts w:ascii="Arial Narrow" w:hAnsi="Arial Narrow" w:cs="Times New Roman"/>
                <w:sz w:val="20"/>
                <w:szCs w:val="20"/>
              </w:rPr>
              <w:t>: Deoclécio Freire De Macêdo Júnior,  Edinete Carvalho Do Nascimento,  - Francisca Rafaela Da Silva Eleutério,  Holayna Silva Fernandes,  Marcus Daniell Alves E Silva,  Mirele Suelen Martins Gregório. Portaria Nº 268/2025 -, de 22 de janeiro de 2025.</w:t>
            </w:r>
          </w:p>
        </w:tc>
        <w:tc>
          <w:tcPr>
            <w:tcW w:w="4678" w:type="dxa"/>
            <w:vAlign w:val="center"/>
          </w:tcPr>
          <w:p w14:paraId="7D7677D1" w14:textId="4146D196" w:rsidR="00874F3C" w:rsidRPr="00E95B88" w:rsidRDefault="001B371E" w:rsidP="00CF626A">
            <w:pPr>
              <w:pStyle w:val="TableParagraph"/>
              <w:tabs>
                <w:tab w:val="left" w:pos="993"/>
              </w:tabs>
              <w:kinsoku w:val="0"/>
              <w:overflowPunct w:val="0"/>
              <w:ind w:left="140"/>
              <w:jc w:val="both"/>
              <w:rPr>
                <w:rFonts w:ascii="Arial Narrow" w:hAnsi="Arial Narrow" w:cs="Times New Roman"/>
                <w:bCs/>
                <w:sz w:val="20"/>
                <w:szCs w:val="20"/>
              </w:rPr>
            </w:pPr>
            <w:r w:rsidRPr="00E95B88">
              <w:rPr>
                <w:rFonts w:ascii="Arial Narrow" w:hAnsi="Arial Narrow" w:cs="Times New Roman"/>
                <w:bCs/>
                <w:sz w:val="20"/>
                <w:szCs w:val="20"/>
              </w:rPr>
              <w:t>E-MAIL: COPEL.LICITACAO2021@GMAIL.COM</w:t>
            </w:r>
            <w:r w:rsidR="00874F3C" w:rsidRPr="00E95B88">
              <w:rPr>
                <w:rFonts w:ascii="Arial Narrow" w:hAnsi="Arial Narrow"/>
                <w:sz w:val="20"/>
                <w:szCs w:val="20"/>
              </w:rPr>
              <w:fldChar w:fldCharType="begin"/>
            </w:r>
            <w:r w:rsidR="00874F3C" w:rsidRPr="00E95B88">
              <w:rPr>
                <w:rFonts w:ascii="Arial Narrow" w:hAnsi="Arial Narrow"/>
                <w:sz w:val="20"/>
                <w:szCs w:val="20"/>
              </w:rPr>
              <w:instrText>HYPERLINK "mailto:agentesdacontratacao@tjpi.jus.br"</w:instrText>
            </w:r>
            <w:r w:rsidR="00874F3C" w:rsidRPr="00E95B88">
              <w:rPr>
                <w:rFonts w:ascii="Arial Narrow" w:hAnsi="Arial Narrow"/>
                <w:sz w:val="20"/>
                <w:szCs w:val="20"/>
              </w:rPr>
            </w:r>
            <w:r w:rsidR="00874F3C" w:rsidRPr="00E95B88">
              <w:rPr>
                <w:rFonts w:ascii="Arial Narrow" w:hAnsi="Arial Narrow"/>
                <w:sz w:val="20"/>
                <w:szCs w:val="20"/>
              </w:rPr>
              <w:fldChar w:fldCharType="separate"/>
            </w:r>
            <w:r w:rsidR="00874F3C" w:rsidRPr="00E95B88">
              <w:rPr>
                <w:rFonts w:ascii="Arial Narrow" w:hAnsi="Arial Narrow"/>
                <w:sz w:val="20"/>
                <w:szCs w:val="20"/>
              </w:rPr>
              <w:fldChar w:fldCharType="end"/>
            </w:r>
          </w:p>
        </w:tc>
      </w:tr>
      <w:tr w:rsidR="0041302F" w:rsidRPr="00E95B88" w14:paraId="5C1B8B59" w14:textId="77777777" w:rsidTr="00D43E55">
        <w:trPr>
          <w:trHeight w:val="1134"/>
        </w:trPr>
        <w:tc>
          <w:tcPr>
            <w:tcW w:w="4678" w:type="dxa"/>
            <w:vAlign w:val="center"/>
          </w:tcPr>
          <w:p w14:paraId="4BDD6346" w14:textId="3C69C1BA" w:rsidR="00CF6727" w:rsidRPr="00E95B88" w:rsidRDefault="001B371E" w:rsidP="00CF626A">
            <w:pPr>
              <w:pStyle w:val="TableParagraph"/>
              <w:tabs>
                <w:tab w:val="left" w:pos="993"/>
              </w:tabs>
              <w:kinsoku w:val="0"/>
              <w:overflowPunct w:val="0"/>
              <w:ind w:left="142" w:right="141"/>
              <w:jc w:val="both"/>
              <w:rPr>
                <w:rFonts w:ascii="Arial Narrow" w:hAnsi="Arial Narrow" w:cs="Times New Roman"/>
                <w:bCs/>
                <w:sz w:val="20"/>
                <w:szCs w:val="20"/>
              </w:rPr>
            </w:pPr>
            <w:r w:rsidRPr="00E95B88">
              <w:rPr>
                <w:rFonts w:ascii="Arial Narrow" w:hAnsi="Arial Narrow" w:cs="Times New Roman"/>
                <w:bCs/>
                <w:sz w:val="20"/>
                <w:szCs w:val="20"/>
              </w:rPr>
              <w:t>VALOR ESTIMADO</w:t>
            </w:r>
          </w:p>
        </w:tc>
        <w:tc>
          <w:tcPr>
            <w:tcW w:w="4678" w:type="dxa"/>
            <w:vAlign w:val="center"/>
          </w:tcPr>
          <w:p w14:paraId="66F9898A" w14:textId="77777777" w:rsidR="00DD2BAA" w:rsidRPr="00E95B88" w:rsidRDefault="001B371E" w:rsidP="00CF626A">
            <w:pPr>
              <w:pStyle w:val="TableParagraph"/>
              <w:tabs>
                <w:tab w:val="left" w:pos="993"/>
              </w:tabs>
              <w:kinsoku w:val="0"/>
              <w:overflowPunct w:val="0"/>
              <w:ind w:left="140"/>
              <w:jc w:val="both"/>
              <w:rPr>
                <w:rFonts w:ascii="Arial Narrow" w:hAnsi="Arial Narrow" w:cs="Times New Roman"/>
                <w:sz w:val="20"/>
                <w:szCs w:val="20"/>
              </w:rPr>
            </w:pPr>
            <w:r w:rsidRPr="00E95B88">
              <w:rPr>
                <w:rFonts w:ascii="Arial Narrow" w:hAnsi="Arial Narrow" w:cs="Times New Roman"/>
                <w:sz w:val="20"/>
                <w:szCs w:val="20"/>
              </w:rPr>
              <w:t xml:space="preserve">VALOR </w:t>
            </w:r>
            <w:r w:rsidR="0071550E" w:rsidRPr="00E95B88">
              <w:rPr>
                <w:rFonts w:ascii="Arial Narrow" w:hAnsi="Arial Narrow" w:cs="Times New Roman"/>
                <w:sz w:val="20"/>
                <w:szCs w:val="20"/>
              </w:rPr>
              <w:t xml:space="preserve"> </w:t>
            </w:r>
            <w:r w:rsidR="00DD2BAA" w:rsidRPr="00E95B88">
              <w:rPr>
                <w:rFonts w:ascii="Arial Narrow" w:hAnsi="Arial Narrow" w:cs="Times New Roman"/>
                <w:sz w:val="20"/>
                <w:szCs w:val="20"/>
              </w:rPr>
              <w:t xml:space="preserve"> </w:t>
            </w:r>
            <w:r w:rsidR="00DD2BAA" w:rsidRPr="00E95B88">
              <w:rPr>
                <w:rFonts w:ascii="Arial Narrow" w:hAnsi="Arial Narrow" w:cs="Times New Roman"/>
                <w:sz w:val="20"/>
                <w:szCs w:val="20"/>
              </w:rPr>
              <w:t>R$ 163.847,50 (cento e sessenta e três mil oitocentos e quarenta e reais e cinquenta centavos).</w:t>
            </w:r>
          </w:p>
          <w:p w14:paraId="655069E1" w14:textId="265005C1" w:rsidR="00CF6727" w:rsidRPr="00E95B88" w:rsidRDefault="001B371E" w:rsidP="00CF626A">
            <w:pPr>
              <w:pStyle w:val="TableParagraph"/>
              <w:tabs>
                <w:tab w:val="left" w:pos="993"/>
              </w:tabs>
              <w:kinsoku w:val="0"/>
              <w:overflowPunct w:val="0"/>
              <w:ind w:left="140"/>
              <w:jc w:val="both"/>
              <w:rPr>
                <w:rFonts w:ascii="Arial Narrow" w:hAnsi="Arial Narrow" w:cs="Times New Roman"/>
                <w:bCs/>
                <w:sz w:val="20"/>
                <w:szCs w:val="20"/>
              </w:rPr>
            </w:pPr>
            <w:r w:rsidRPr="00E95B88">
              <w:rPr>
                <w:rFonts w:ascii="Arial Narrow" w:hAnsi="Arial Narrow" w:cs="Times New Roman"/>
                <w:bCs/>
                <w:sz w:val="20"/>
                <w:szCs w:val="20"/>
              </w:rPr>
              <w:t>(  X  ) ESTIMADO</w:t>
            </w:r>
          </w:p>
          <w:p w14:paraId="58FACDCE" w14:textId="41CC1DBF" w:rsidR="00CF6727" w:rsidRPr="00E95B88" w:rsidRDefault="001B371E" w:rsidP="00CF626A">
            <w:pPr>
              <w:pStyle w:val="TableParagraph"/>
              <w:tabs>
                <w:tab w:val="left" w:pos="993"/>
              </w:tabs>
              <w:kinsoku w:val="0"/>
              <w:overflowPunct w:val="0"/>
              <w:ind w:left="140"/>
              <w:jc w:val="both"/>
              <w:rPr>
                <w:rFonts w:ascii="Arial Narrow" w:hAnsi="Arial Narrow" w:cs="Times New Roman"/>
                <w:bCs/>
                <w:sz w:val="20"/>
                <w:szCs w:val="20"/>
              </w:rPr>
            </w:pPr>
            <w:r w:rsidRPr="00E95B88">
              <w:rPr>
                <w:rFonts w:ascii="Arial Narrow" w:hAnsi="Arial Narrow" w:cs="Times New Roman"/>
                <w:bCs/>
                <w:sz w:val="20"/>
                <w:szCs w:val="20"/>
              </w:rPr>
              <w:t>(      ) MÁXIMO</w:t>
            </w:r>
          </w:p>
          <w:p w14:paraId="28B63559" w14:textId="1ED06BD1" w:rsidR="00CF6727" w:rsidRPr="00E95B88" w:rsidRDefault="001B371E" w:rsidP="00CF626A">
            <w:pPr>
              <w:pStyle w:val="TableParagraph"/>
              <w:tabs>
                <w:tab w:val="left" w:pos="993"/>
              </w:tabs>
              <w:kinsoku w:val="0"/>
              <w:overflowPunct w:val="0"/>
              <w:ind w:left="140"/>
              <w:jc w:val="both"/>
              <w:rPr>
                <w:rFonts w:ascii="Arial Narrow" w:hAnsi="Arial Narrow" w:cs="Times New Roman"/>
                <w:bCs/>
                <w:sz w:val="20"/>
                <w:szCs w:val="20"/>
              </w:rPr>
            </w:pPr>
            <w:r w:rsidRPr="00E95B88">
              <w:rPr>
                <w:rFonts w:ascii="Arial Narrow" w:hAnsi="Arial Narrow" w:cs="Times New Roman"/>
                <w:bCs/>
                <w:sz w:val="20"/>
                <w:szCs w:val="20"/>
              </w:rPr>
              <w:t>(      ) REFERÊNCIA</w:t>
            </w:r>
          </w:p>
          <w:p w14:paraId="7129652E" w14:textId="72FD20C8" w:rsidR="00CF6727" w:rsidRPr="00E95B88" w:rsidRDefault="001B371E" w:rsidP="00CF626A">
            <w:pPr>
              <w:pStyle w:val="TableParagraph"/>
              <w:tabs>
                <w:tab w:val="left" w:pos="993"/>
              </w:tabs>
              <w:kinsoku w:val="0"/>
              <w:overflowPunct w:val="0"/>
              <w:ind w:left="140"/>
              <w:jc w:val="both"/>
              <w:rPr>
                <w:rFonts w:ascii="Arial Narrow" w:hAnsi="Arial Narrow" w:cs="Times New Roman"/>
                <w:bCs/>
                <w:sz w:val="20"/>
                <w:szCs w:val="20"/>
              </w:rPr>
            </w:pPr>
            <w:r w:rsidRPr="00E95B88">
              <w:rPr>
                <w:rFonts w:ascii="Arial Narrow" w:hAnsi="Arial Narrow" w:cs="Times New Roman"/>
                <w:bCs/>
                <w:sz w:val="20"/>
                <w:szCs w:val="20"/>
              </w:rPr>
              <w:t>(      ) SIGILOSO</w:t>
            </w:r>
          </w:p>
        </w:tc>
      </w:tr>
      <w:tr w:rsidR="0041302F" w:rsidRPr="00E95B88" w14:paraId="6E6CDA1D" w14:textId="77777777" w:rsidTr="00D43E55">
        <w:trPr>
          <w:trHeight w:val="850"/>
        </w:trPr>
        <w:tc>
          <w:tcPr>
            <w:tcW w:w="4678" w:type="dxa"/>
            <w:vAlign w:val="center"/>
          </w:tcPr>
          <w:p w14:paraId="27BDB611" w14:textId="0400618C" w:rsidR="00CF6727" w:rsidRPr="00E95B88" w:rsidRDefault="001B371E" w:rsidP="00CF626A">
            <w:pPr>
              <w:pStyle w:val="TableParagraph"/>
              <w:tabs>
                <w:tab w:val="left" w:pos="993"/>
              </w:tabs>
              <w:kinsoku w:val="0"/>
              <w:overflowPunct w:val="0"/>
              <w:ind w:left="142" w:right="141"/>
              <w:jc w:val="both"/>
              <w:rPr>
                <w:rFonts w:ascii="Arial Narrow" w:hAnsi="Arial Narrow" w:cs="Times New Roman"/>
                <w:bCs/>
                <w:sz w:val="20"/>
                <w:szCs w:val="20"/>
              </w:rPr>
            </w:pPr>
            <w:r w:rsidRPr="00E95B88">
              <w:rPr>
                <w:rFonts w:ascii="Arial Narrow" w:hAnsi="Arial Narrow" w:cs="Times New Roman"/>
                <w:bCs/>
                <w:sz w:val="20"/>
                <w:szCs w:val="20"/>
              </w:rPr>
              <w:t>NATUREZA DO OBJETO</w:t>
            </w:r>
          </w:p>
        </w:tc>
        <w:tc>
          <w:tcPr>
            <w:tcW w:w="4678" w:type="dxa"/>
            <w:vAlign w:val="center"/>
          </w:tcPr>
          <w:p w14:paraId="33FE70C2" w14:textId="6C6875DA" w:rsidR="00CF6727" w:rsidRPr="00E95B88" w:rsidRDefault="001B371E" w:rsidP="00CF626A">
            <w:pPr>
              <w:pStyle w:val="TableParagraph"/>
              <w:ind w:left="140"/>
              <w:jc w:val="both"/>
              <w:rPr>
                <w:rFonts w:ascii="Arial Narrow" w:hAnsi="Arial Narrow" w:cs="Times New Roman"/>
                <w:sz w:val="20"/>
                <w:szCs w:val="20"/>
              </w:rPr>
            </w:pPr>
            <w:r w:rsidRPr="00E95B88">
              <w:rPr>
                <w:rFonts w:ascii="Arial Narrow" w:hAnsi="Arial Narrow" w:cs="Times New Roman"/>
                <w:sz w:val="20"/>
                <w:szCs w:val="20"/>
              </w:rPr>
              <w:t xml:space="preserve">( </w:t>
            </w:r>
            <w:r w:rsidR="00A31E51" w:rsidRPr="00E95B88">
              <w:rPr>
                <w:rFonts w:ascii="Arial Narrow" w:hAnsi="Arial Narrow" w:cs="Times New Roman"/>
                <w:sz w:val="20"/>
                <w:szCs w:val="20"/>
              </w:rPr>
              <w:t>X</w:t>
            </w:r>
            <w:r w:rsidRPr="00E95B88">
              <w:rPr>
                <w:rFonts w:ascii="Arial Narrow" w:hAnsi="Arial Narrow" w:cs="Times New Roman"/>
                <w:sz w:val="20"/>
                <w:szCs w:val="20"/>
              </w:rPr>
              <w:t>) AQUISIÇÃO</w:t>
            </w:r>
          </w:p>
          <w:p w14:paraId="4338A05D" w14:textId="0D5A80FA" w:rsidR="00CF6727" w:rsidRPr="00E95B88" w:rsidRDefault="001B371E" w:rsidP="00CF626A">
            <w:pPr>
              <w:pStyle w:val="TableParagraph"/>
              <w:ind w:left="140"/>
              <w:jc w:val="both"/>
              <w:rPr>
                <w:rFonts w:ascii="Arial Narrow" w:hAnsi="Arial Narrow" w:cs="Times New Roman"/>
                <w:sz w:val="20"/>
                <w:szCs w:val="20"/>
              </w:rPr>
            </w:pPr>
            <w:r w:rsidRPr="00E95B88">
              <w:rPr>
                <w:rFonts w:ascii="Arial Narrow" w:hAnsi="Arial Narrow" w:cs="Times New Roman"/>
                <w:sz w:val="20"/>
                <w:szCs w:val="20"/>
              </w:rPr>
              <w:t>(</w:t>
            </w:r>
            <w:r w:rsidR="00A31E51" w:rsidRPr="00E95B88">
              <w:rPr>
                <w:rFonts w:ascii="Arial Narrow" w:hAnsi="Arial Narrow" w:cs="Times New Roman"/>
                <w:sz w:val="20"/>
                <w:szCs w:val="20"/>
              </w:rPr>
              <w:t xml:space="preserve">    </w:t>
            </w:r>
            <w:r w:rsidRPr="00E95B88">
              <w:rPr>
                <w:rFonts w:ascii="Arial Narrow" w:hAnsi="Arial Narrow" w:cs="Times New Roman"/>
                <w:sz w:val="20"/>
                <w:szCs w:val="20"/>
              </w:rPr>
              <w:t>) SERVIÇO</w:t>
            </w:r>
          </w:p>
        </w:tc>
      </w:tr>
      <w:tr w:rsidR="0041302F" w:rsidRPr="00E95B88" w14:paraId="771DF4C5" w14:textId="77777777" w:rsidTr="00D43E55">
        <w:trPr>
          <w:trHeight w:val="1134"/>
        </w:trPr>
        <w:tc>
          <w:tcPr>
            <w:tcW w:w="4678" w:type="dxa"/>
            <w:vAlign w:val="center"/>
          </w:tcPr>
          <w:p w14:paraId="60F86B91" w14:textId="3A8B33C9" w:rsidR="00CF6727" w:rsidRPr="00E95B88" w:rsidRDefault="001B371E" w:rsidP="00CF626A">
            <w:pPr>
              <w:pStyle w:val="TableParagraph"/>
              <w:tabs>
                <w:tab w:val="left" w:pos="993"/>
              </w:tabs>
              <w:kinsoku w:val="0"/>
              <w:overflowPunct w:val="0"/>
              <w:ind w:left="142" w:right="141"/>
              <w:jc w:val="both"/>
              <w:rPr>
                <w:rFonts w:ascii="Arial Narrow" w:hAnsi="Arial Narrow" w:cs="Times New Roman"/>
                <w:bCs/>
                <w:sz w:val="20"/>
                <w:szCs w:val="20"/>
              </w:rPr>
            </w:pPr>
            <w:r w:rsidRPr="00E95B88">
              <w:rPr>
                <w:rFonts w:ascii="Arial Narrow" w:hAnsi="Arial Narrow" w:cs="Times New Roman"/>
                <w:sz w:val="20"/>
                <w:szCs w:val="20"/>
              </w:rPr>
              <w:t>PARTICIPAÇÃO – MEI / ME /EPP</w:t>
            </w:r>
          </w:p>
        </w:tc>
        <w:tc>
          <w:tcPr>
            <w:tcW w:w="4678" w:type="dxa"/>
            <w:vAlign w:val="center"/>
          </w:tcPr>
          <w:p w14:paraId="35437C35" w14:textId="521AAA6D" w:rsidR="00495309" w:rsidRPr="00E95B88" w:rsidRDefault="00495309" w:rsidP="00CF626A">
            <w:pPr>
              <w:pStyle w:val="TableParagraph"/>
              <w:tabs>
                <w:tab w:val="left" w:pos="458"/>
                <w:tab w:val="left" w:pos="4516"/>
              </w:tabs>
              <w:ind w:left="140" w:right="142"/>
              <w:jc w:val="both"/>
              <w:rPr>
                <w:rFonts w:ascii="Arial Narrow" w:hAnsi="Arial Narrow" w:cs="Times New Roman"/>
                <w:sz w:val="20"/>
                <w:szCs w:val="20"/>
              </w:rPr>
            </w:pPr>
            <w:r w:rsidRPr="00E95B88">
              <w:rPr>
                <w:rFonts w:ascii="Arial Narrow" w:hAnsi="Arial Narrow" w:cs="Times New Roman"/>
                <w:sz w:val="20"/>
                <w:szCs w:val="20"/>
              </w:rPr>
              <w:t>(</w:t>
            </w:r>
            <w:r w:rsidRPr="00E95B88">
              <w:rPr>
                <w:rFonts w:ascii="Arial Narrow" w:hAnsi="Arial Narrow" w:cs="Times New Roman"/>
                <w:sz w:val="20"/>
                <w:szCs w:val="20"/>
              </w:rPr>
              <w:tab/>
            </w:r>
            <w:r w:rsidR="001B371E" w:rsidRPr="00E95B88">
              <w:rPr>
                <w:rFonts w:ascii="Arial Narrow" w:hAnsi="Arial Narrow" w:cs="Times New Roman"/>
                <w:sz w:val="20"/>
                <w:szCs w:val="20"/>
              </w:rPr>
              <w:t xml:space="preserve">  </w:t>
            </w:r>
            <w:r w:rsidRPr="00E95B88">
              <w:rPr>
                <w:rFonts w:ascii="Arial Narrow" w:hAnsi="Arial Narrow" w:cs="Times New Roman"/>
                <w:sz w:val="20"/>
                <w:szCs w:val="20"/>
              </w:rPr>
              <w:t>) Licitação Exclusiva para MEI / ME / EPP – Art. 48, I da Lei Complementar nº 123/06</w:t>
            </w:r>
          </w:p>
          <w:p w14:paraId="7900D19F" w14:textId="7E7E12B2" w:rsidR="00495309" w:rsidRPr="00E95B88" w:rsidRDefault="00495309" w:rsidP="00CF626A">
            <w:pPr>
              <w:pStyle w:val="TableParagraph"/>
              <w:tabs>
                <w:tab w:val="left" w:pos="463"/>
                <w:tab w:val="left" w:pos="4516"/>
              </w:tabs>
              <w:ind w:left="140" w:right="137"/>
              <w:jc w:val="both"/>
              <w:rPr>
                <w:rFonts w:ascii="Arial Narrow" w:hAnsi="Arial Narrow" w:cs="Times New Roman"/>
                <w:sz w:val="20"/>
                <w:szCs w:val="20"/>
              </w:rPr>
            </w:pPr>
            <w:r w:rsidRPr="00E95B88">
              <w:rPr>
                <w:rFonts w:ascii="Arial Narrow" w:hAnsi="Arial Narrow" w:cs="Times New Roman"/>
                <w:sz w:val="20"/>
                <w:szCs w:val="20"/>
              </w:rPr>
              <w:t>(</w:t>
            </w:r>
            <w:r w:rsidR="002A01B1" w:rsidRPr="00E95B88">
              <w:rPr>
                <w:rFonts w:ascii="Arial Narrow" w:hAnsi="Arial Narrow" w:cs="Times New Roman"/>
                <w:sz w:val="20"/>
                <w:szCs w:val="20"/>
              </w:rPr>
              <w:t xml:space="preserve"> </w:t>
            </w:r>
            <w:r w:rsidR="00035023" w:rsidRPr="00E95B88">
              <w:rPr>
                <w:rFonts w:ascii="Arial Narrow" w:hAnsi="Arial Narrow" w:cs="Times New Roman"/>
                <w:sz w:val="20"/>
                <w:szCs w:val="20"/>
              </w:rPr>
              <w:t xml:space="preserve"> </w:t>
            </w:r>
            <w:r w:rsidRPr="00E95B88">
              <w:rPr>
                <w:rFonts w:ascii="Arial Narrow" w:hAnsi="Arial Narrow" w:cs="Times New Roman"/>
                <w:sz w:val="20"/>
                <w:szCs w:val="20"/>
              </w:rPr>
              <w:t>) Licitação com itens/grupos cotas de até 25% reservadas para MEI / ME / EPP – Art. 48, III da Lei Complementar nº 123/06.</w:t>
            </w:r>
          </w:p>
          <w:p w14:paraId="2F76AED5" w14:textId="33DE20DA" w:rsidR="00CF6727" w:rsidRPr="00E95B88" w:rsidRDefault="00495309" w:rsidP="00CF626A">
            <w:pPr>
              <w:pStyle w:val="TableParagraph"/>
              <w:tabs>
                <w:tab w:val="left" w:pos="4516"/>
              </w:tabs>
              <w:ind w:left="140"/>
              <w:jc w:val="both"/>
              <w:rPr>
                <w:rFonts w:ascii="Arial Narrow" w:hAnsi="Arial Narrow" w:cs="Times New Roman"/>
                <w:sz w:val="20"/>
                <w:szCs w:val="20"/>
              </w:rPr>
            </w:pPr>
            <w:r w:rsidRPr="00E95B88">
              <w:rPr>
                <w:rFonts w:ascii="Arial Narrow" w:hAnsi="Arial Narrow" w:cs="Times New Roman"/>
                <w:sz w:val="20"/>
                <w:szCs w:val="20"/>
              </w:rPr>
              <w:t xml:space="preserve">( </w:t>
            </w:r>
            <w:r w:rsidR="00DD2BAA" w:rsidRPr="00E95B88">
              <w:rPr>
                <w:rFonts w:ascii="Arial Narrow" w:hAnsi="Arial Narrow" w:cs="Times New Roman"/>
                <w:sz w:val="20"/>
                <w:szCs w:val="20"/>
              </w:rPr>
              <w:t xml:space="preserve">X </w:t>
            </w:r>
            <w:r w:rsidRPr="00E95B88">
              <w:rPr>
                <w:rFonts w:ascii="Arial Narrow" w:hAnsi="Arial Narrow" w:cs="Times New Roman"/>
                <w:sz w:val="20"/>
                <w:szCs w:val="20"/>
              </w:rPr>
              <w:t>) Licitação de Ampla Participação com justificativa.</w:t>
            </w:r>
          </w:p>
        </w:tc>
      </w:tr>
      <w:tr w:rsidR="0041302F" w:rsidRPr="00E95B88" w14:paraId="78D995D4" w14:textId="77777777" w:rsidTr="00D43E55">
        <w:trPr>
          <w:trHeight w:val="1134"/>
        </w:trPr>
        <w:tc>
          <w:tcPr>
            <w:tcW w:w="4678" w:type="dxa"/>
            <w:vAlign w:val="center"/>
          </w:tcPr>
          <w:p w14:paraId="53443023" w14:textId="22A31712" w:rsidR="00495309" w:rsidRPr="00E95B88" w:rsidRDefault="001B371E" w:rsidP="00CF626A">
            <w:pPr>
              <w:pStyle w:val="TableParagraph"/>
              <w:tabs>
                <w:tab w:val="left" w:pos="993"/>
              </w:tabs>
              <w:kinsoku w:val="0"/>
              <w:overflowPunct w:val="0"/>
              <w:ind w:left="142" w:right="141"/>
              <w:jc w:val="both"/>
              <w:rPr>
                <w:rFonts w:ascii="Arial Narrow" w:hAnsi="Arial Narrow" w:cs="Times New Roman"/>
                <w:sz w:val="20"/>
                <w:szCs w:val="20"/>
              </w:rPr>
            </w:pPr>
            <w:r w:rsidRPr="00E95B88">
              <w:rPr>
                <w:rFonts w:ascii="Arial Narrow" w:hAnsi="Arial Narrow" w:cs="Times New Roman"/>
                <w:sz w:val="20"/>
                <w:szCs w:val="20"/>
              </w:rPr>
              <w:t>SUBCONTRATAÇÃO</w:t>
            </w:r>
          </w:p>
        </w:tc>
        <w:tc>
          <w:tcPr>
            <w:tcW w:w="4678" w:type="dxa"/>
            <w:vAlign w:val="center"/>
          </w:tcPr>
          <w:p w14:paraId="79F7913E" w14:textId="41993183" w:rsidR="00495309" w:rsidRPr="00E95B88" w:rsidRDefault="00495309" w:rsidP="00CF626A">
            <w:pPr>
              <w:pStyle w:val="TableParagraph"/>
              <w:ind w:left="140" w:right="283"/>
              <w:jc w:val="both"/>
              <w:rPr>
                <w:rFonts w:ascii="Arial Narrow" w:hAnsi="Arial Narrow" w:cs="Times New Roman"/>
                <w:sz w:val="20"/>
                <w:szCs w:val="20"/>
              </w:rPr>
            </w:pPr>
            <w:r w:rsidRPr="00E95B88">
              <w:rPr>
                <w:rFonts w:ascii="Arial Narrow" w:hAnsi="Arial Narrow" w:cs="Times New Roman"/>
                <w:sz w:val="20"/>
                <w:szCs w:val="20"/>
              </w:rPr>
              <w:t xml:space="preserve">( </w:t>
            </w:r>
            <w:r w:rsidR="00035023" w:rsidRPr="00E95B88">
              <w:rPr>
                <w:rFonts w:ascii="Arial Narrow" w:hAnsi="Arial Narrow" w:cs="Times New Roman"/>
                <w:sz w:val="20"/>
                <w:szCs w:val="20"/>
              </w:rPr>
              <w:t xml:space="preserve"> </w:t>
            </w:r>
            <w:r w:rsidRPr="00E95B88">
              <w:rPr>
                <w:rFonts w:ascii="Arial Narrow" w:hAnsi="Arial Narrow" w:cs="Times New Roman"/>
                <w:sz w:val="20"/>
                <w:szCs w:val="20"/>
              </w:rPr>
              <w:t xml:space="preserve">  ) Permitida a subcontratação no limite legal de 30% do objeto.</w:t>
            </w:r>
          </w:p>
          <w:p w14:paraId="298BF242" w14:textId="28259316" w:rsidR="00495309" w:rsidRPr="00E95B88" w:rsidRDefault="00495309" w:rsidP="00CF626A">
            <w:pPr>
              <w:pStyle w:val="TableParagraph"/>
              <w:ind w:left="140" w:right="283"/>
              <w:jc w:val="both"/>
              <w:rPr>
                <w:rFonts w:ascii="Arial Narrow" w:hAnsi="Arial Narrow" w:cs="Times New Roman"/>
                <w:sz w:val="20"/>
                <w:szCs w:val="20"/>
              </w:rPr>
            </w:pPr>
            <w:r w:rsidRPr="00E95B88">
              <w:rPr>
                <w:rFonts w:ascii="Arial Narrow" w:hAnsi="Arial Narrow" w:cs="Times New Roman"/>
                <w:sz w:val="20"/>
                <w:szCs w:val="20"/>
              </w:rPr>
              <w:t xml:space="preserve"> (  </w:t>
            </w:r>
            <w:r w:rsidR="002A01B1" w:rsidRPr="00E95B88">
              <w:rPr>
                <w:rFonts w:ascii="Arial Narrow" w:hAnsi="Arial Narrow" w:cs="Times New Roman"/>
                <w:sz w:val="20"/>
                <w:szCs w:val="20"/>
              </w:rPr>
              <w:t>x</w:t>
            </w:r>
            <w:r w:rsidRPr="00E95B88">
              <w:rPr>
                <w:rFonts w:ascii="Arial Narrow" w:hAnsi="Arial Narrow" w:cs="Times New Roman"/>
                <w:sz w:val="20"/>
                <w:szCs w:val="20"/>
              </w:rPr>
              <w:t xml:space="preserve">  ) Vedada a subcontratação.</w:t>
            </w:r>
          </w:p>
        </w:tc>
      </w:tr>
      <w:tr w:rsidR="0041302F" w:rsidRPr="00E95B88" w14:paraId="7CEE528C" w14:textId="77777777" w:rsidTr="00D43E55">
        <w:trPr>
          <w:trHeight w:val="1975"/>
        </w:trPr>
        <w:tc>
          <w:tcPr>
            <w:tcW w:w="9356" w:type="dxa"/>
            <w:gridSpan w:val="2"/>
            <w:vAlign w:val="center"/>
          </w:tcPr>
          <w:p w14:paraId="4E55EDA3" w14:textId="77777777" w:rsidR="00874F3C" w:rsidRPr="00E95B88" w:rsidRDefault="00874F3C" w:rsidP="00DD2BAA">
            <w:pPr>
              <w:pStyle w:val="TableParagraph"/>
              <w:tabs>
                <w:tab w:val="left" w:pos="993"/>
              </w:tabs>
              <w:kinsoku w:val="0"/>
              <w:overflowPunct w:val="0"/>
              <w:jc w:val="both"/>
              <w:rPr>
                <w:rFonts w:ascii="Arial Narrow" w:hAnsi="Arial Narrow" w:cs="Times New Roman"/>
                <w:bCs/>
                <w:sz w:val="20"/>
                <w:szCs w:val="20"/>
              </w:rPr>
            </w:pPr>
            <w:r w:rsidRPr="00E95B88">
              <w:rPr>
                <w:rFonts w:ascii="Arial Narrow" w:hAnsi="Arial Narrow" w:cs="Times New Roman"/>
                <w:bCs/>
                <w:sz w:val="20"/>
                <w:szCs w:val="20"/>
              </w:rPr>
              <w:lastRenderedPageBreak/>
              <w:t>OBSERVAÇÃO:</w:t>
            </w:r>
          </w:p>
          <w:p w14:paraId="518A575D" w14:textId="77777777" w:rsidR="00874F3C" w:rsidRPr="00E95B88" w:rsidRDefault="00874F3C" w:rsidP="00DD2BAA">
            <w:pPr>
              <w:pStyle w:val="TableParagraph"/>
              <w:tabs>
                <w:tab w:val="left" w:pos="993"/>
              </w:tabs>
              <w:kinsoku w:val="0"/>
              <w:overflowPunct w:val="0"/>
              <w:jc w:val="both"/>
              <w:rPr>
                <w:rFonts w:ascii="Arial Narrow" w:hAnsi="Arial Narrow" w:cs="Times New Roman"/>
                <w:bCs/>
                <w:sz w:val="20"/>
                <w:szCs w:val="20"/>
              </w:rPr>
            </w:pPr>
            <w:r w:rsidRPr="00E95B88">
              <w:rPr>
                <w:rFonts w:ascii="Arial Narrow" w:hAnsi="Arial Narrow" w:cs="Times New Roman"/>
                <w:bCs/>
                <w:sz w:val="20"/>
                <w:szCs w:val="20"/>
              </w:rPr>
              <w:t>Na hipótese de o interessado em participar da licitação tiver dificuldades de localizar o procedimento no Sistema Comprasnet, poderá seguir o procedimento abaixo, indicado pela equipe de atendimento SIASG:</w:t>
            </w:r>
          </w:p>
          <w:p w14:paraId="434659C2" w14:textId="77777777" w:rsidR="00874F3C" w:rsidRPr="00E95B88" w:rsidRDefault="00874F3C" w:rsidP="00DD2BAA">
            <w:pPr>
              <w:pStyle w:val="TableParagraph"/>
              <w:tabs>
                <w:tab w:val="left" w:pos="993"/>
              </w:tabs>
              <w:kinsoku w:val="0"/>
              <w:overflowPunct w:val="0"/>
              <w:ind w:right="68"/>
              <w:jc w:val="both"/>
              <w:rPr>
                <w:rFonts w:ascii="Arial Narrow" w:hAnsi="Arial Narrow" w:cs="Times New Roman"/>
                <w:sz w:val="20"/>
                <w:szCs w:val="20"/>
              </w:rPr>
            </w:pPr>
            <w:r w:rsidRPr="00E95B88">
              <w:rPr>
                <w:rFonts w:ascii="Arial Narrow" w:hAnsi="Arial Narrow" w:cs="Times New Roman"/>
                <w:bCs/>
                <w:sz w:val="20"/>
                <w:szCs w:val="20"/>
              </w:rPr>
              <w:t xml:space="preserve">Passo a passo: </w:t>
            </w:r>
            <w:r w:rsidRPr="00E95B88">
              <w:rPr>
                <w:rFonts w:ascii="Arial Narrow" w:hAnsi="Arial Narrow" w:cs="Times New Roman"/>
                <w:sz w:val="20"/>
                <w:szCs w:val="20"/>
              </w:rPr>
              <w:t xml:space="preserve">PORTAL DE COMPRAS DO GOVERNO FEDERAL &gt; Serviços do fornecedor &gt; </w:t>
            </w:r>
            <w:r w:rsidRPr="00E95B88">
              <w:rPr>
                <w:rFonts w:ascii="Arial Narrow" w:hAnsi="Arial Narrow" w:cs="Times New Roman"/>
                <w:bCs/>
                <w:sz w:val="20"/>
                <w:szCs w:val="20"/>
              </w:rPr>
              <w:t xml:space="preserve">Dispensa/Licitação Eletrônica (Novo) </w:t>
            </w:r>
            <w:r w:rsidRPr="00E95B88">
              <w:rPr>
                <w:rFonts w:ascii="Arial Narrow" w:hAnsi="Arial Narrow" w:cs="Times New Roman"/>
                <w:sz w:val="20"/>
                <w:szCs w:val="20"/>
              </w:rPr>
              <w:t>&gt; Todas as Compras &gt; Preencher: Modalidade, Unidade Compradora (981167 – no caso do Prefeitura Municipal de Piripiri) e Número da Compra &gt; Clicar no botão PESQUISAR &gt; Clicar no botão com três traços (Acompanhar COMPRA) &gt; Clicar em Termo de aceitação. Declaro que cumpro e estou ciente de todas as declarações contidas no termo de aceitação &gt; Clicar no botão Confirmar &gt; Em ITENS clicar na seta ao final para que sejam exibidas mais informações e preencher os campos abertos para ao final clicar no botão SALVAR.</w:t>
            </w:r>
          </w:p>
        </w:tc>
      </w:tr>
    </w:tbl>
    <w:p w14:paraId="5DE1B45A" w14:textId="506E6A8C" w:rsidR="003272EC" w:rsidRPr="00E95B88" w:rsidRDefault="007F67C4" w:rsidP="00DD2BAA">
      <w:pPr>
        <w:rPr>
          <w:rFonts w:ascii="Arial Narrow" w:hAnsi="Arial Narrow" w:cs="Times New Roman"/>
          <w:sz w:val="20"/>
          <w:szCs w:val="20"/>
        </w:rPr>
      </w:pPr>
      <w:r w:rsidRPr="00E95B88">
        <w:rPr>
          <w:rFonts w:ascii="Arial Narrow" w:hAnsi="Arial Narrow" w:cs="Times New Roman"/>
          <w:sz w:val="20"/>
          <w:szCs w:val="20"/>
        </w:rPr>
        <w:t xml:space="preserve">                                                                                                                                                                                                                                                                                                                                                                                                                                                                                                                                                                                                                                                                                                                                                                                                                                                                                                                                                                                                                                                                                                                                                                                                                                                                                                                                                                                                                                                                                                                                                                                                                                                                                                                                                                                                                                                                                                                                                                                                                                                                                                                                                                                                                                                                                                                                                                                                                                                                                                                                  </w:t>
      </w:r>
    </w:p>
    <w:p w14:paraId="36D0C553" w14:textId="77777777" w:rsidR="003272EC" w:rsidRPr="00E95B88" w:rsidRDefault="003272EC" w:rsidP="00DD2BAA">
      <w:pPr>
        <w:rPr>
          <w:rFonts w:ascii="Arial Narrow" w:hAnsi="Arial Narrow" w:cs="Times New Roman"/>
          <w:sz w:val="20"/>
          <w:szCs w:val="20"/>
        </w:rPr>
      </w:pPr>
    </w:p>
    <w:p w14:paraId="022ED8D3" w14:textId="77777777" w:rsidR="00F44CEB" w:rsidRPr="00E95B88" w:rsidRDefault="00F44CEB" w:rsidP="00DD2BAA">
      <w:pPr>
        <w:tabs>
          <w:tab w:val="left" w:pos="993"/>
        </w:tabs>
        <w:spacing w:before="120"/>
        <w:rPr>
          <w:rFonts w:ascii="Arial Narrow" w:hAnsi="Arial Narrow" w:cs="Times New Roman"/>
          <w:sz w:val="20"/>
          <w:szCs w:val="20"/>
        </w:rPr>
      </w:pPr>
    </w:p>
    <w:p w14:paraId="5A40B7B2" w14:textId="77777777" w:rsidR="00495309" w:rsidRPr="00E95B88" w:rsidRDefault="00495309" w:rsidP="00DD2BAA">
      <w:pPr>
        <w:tabs>
          <w:tab w:val="left" w:pos="993"/>
        </w:tabs>
        <w:spacing w:before="120"/>
        <w:rPr>
          <w:rFonts w:ascii="Arial Narrow" w:hAnsi="Arial Narrow" w:cs="Times New Roman"/>
          <w:sz w:val="20"/>
          <w:szCs w:val="20"/>
        </w:rPr>
      </w:pPr>
    </w:p>
    <w:p w14:paraId="7FD40579" w14:textId="77777777" w:rsidR="00495309" w:rsidRPr="00E95B88" w:rsidRDefault="00495309" w:rsidP="00DD2BAA">
      <w:pPr>
        <w:tabs>
          <w:tab w:val="left" w:pos="993"/>
        </w:tabs>
        <w:spacing w:before="120"/>
        <w:rPr>
          <w:rFonts w:ascii="Arial Narrow" w:hAnsi="Arial Narrow" w:cs="Times New Roman"/>
          <w:sz w:val="20"/>
          <w:szCs w:val="20"/>
        </w:rPr>
      </w:pPr>
    </w:p>
    <w:p w14:paraId="03E2F3B0" w14:textId="77777777" w:rsidR="00495309" w:rsidRPr="00E95B88" w:rsidRDefault="00495309" w:rsidP="00DD2BAA">
      <w:pPr>
        <w:tabs>
          <w:tab w:val="left" w:pos="993"/>
        </w:tabs>
        <w:spacing w:before="120"/>
        <w:rPr>
          <w:rFonts w:ascii="Arial Narrow" w:hAnsi="Arial Narrow" w:cs="Times New Roman"/>
          <w:sz w:val="20"/>
          <w:szCs w:val="20"/>
        </w:rPr>
      </w:pPr>
    </w:p>
    <w:p w14:paraId="6712F8DE" w14:textId="77777777" w:rsidR="00495309" w:rsidRPr="00E95B88" w:rsidRDefault="00495309" w:rsidP="00DD2BAA">
      <w:pPr>
        <w:tabs>
          <w:tab w:val="left" w:pos="993"/>
        </w:tabs>
        <w:spacing w:before="120"/>
        <w:rPr>
          <w:rFonts w:ascii="Arial Narrow" w:hAnsi="Arial Narrow" w:cs="Times New Roman"/>
          <w:sz w:val="20"/>
          <w:szCs w:val="20"/>
        </w:rPr>
      </w:pPr>
    </w:p>
    <w:p w14:paraId="5DE23FED" w14:textId="77777777" w:rsidR="00495309" w:rsidRPr="00E95B88" w:rsidRDefault="00495309" w:rsidP="00DD2BAA">
      <w:pPr>
        <w:pStyle w:val="TableParagraph"/>
        <w:tabs>
          <w:tab w:val="left" w:pos="993"/>
        </w:tabs>
        <w:kinsoku w:val="0"/>
        <w:overflowPunct w:val="0"/>
        <w:ind w:right="-5"/>
        <w:jc w:val="center"/>
        <w:rPr>
          <w:rFonts w:ascii="Arial Narrow" w:hAnsi="Arial Narrow" w:cs="Times New Roman"/>
          <w:bCs/>
          <w:sz w:val="20"/>
          <w:szCs w:val="20"/>
        </w:rPr>
      </w:pPr>
    </w:p>
    <w:tbl>
      <w:tblPr>
        <w:tblStyle w:val="TableNormal"/>
        <w:tblW w:w="9498" w:type="dxa"/>
        <w:tblInd w:w="57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552"/>
        <w:gridCol w:w="6946"/>
      </w:tblGrid>
      <w:tr w:rsidR="0041302F" w:rsidRPr="00E95B88" w14:paraId="6D96BC3D" w14:textId="77777777" w:rsidTr="00543FE4">
        <w:trPr>
          <w:trHeight w:val="299"/>
        </w:trPr>
        <w:tc>
          <w:tcPr>
            <w:tcW w:w="9498" w:type="dxa"/>
            <w:gridSpan w:val="2"/>
            <w:tcBorders>
              <w:left w:val="single" w:sz="4" w:space="0" w:color="000000"/>
              <w:bottom w:val="single" w:sz="4" w:space="0" w:color="000000"/>
              <w:right w:val="single" w:sz="4" w:space="0" w:color="000000"/>
            </w:tcBorders>
          </w:tcPr>
          <w:p w14:paraId="4BBB5AC9" w14:textId="77777777" w:rsidR="00495309" w:rsidRPr="00E95B88" w:rsidRDefault="00495309" w:rsidP="00DD2BAA">
            <w:pPr>
              <w:pStyle w:val="TableParagraph"/>
              <w:shd w:val="clear" w:color="auto" w:fill="9BBB59" w:themeFill="accent3"/>
              <w:tabs>
                <w:tab w:val="left" w:pos="993"/>
              </w:tabs>
              <w:kinsoku w:val="0"/>
              <w:overflowPunct w:val="0"/>
              <w:ind w:right="-5"/>
              <w:jc w:val="center"/>
              <w:rPr>
                <w:rFonts w:ascii="Arial Narrow" w:hAnsi="Arial Narrow" w:cs="Times New Roman"/>
                <w:bCs/>
                <w:sz w:val="20"/>
                <w:szCs w:val="20"/>
              </w:rPr>
            </w:pPr>
            <w:r w:rsidRPr="00E95B88">
              <w:rPr>
                <w:rFonts w:ascii="Arial Narrow" w:hAnsi="Arial Narrow" w:cs="Times New Roman"/>
                <w:bCs/>
                <w:sz w:val="20"/>
                <w:szCs w:val="20"/>
              </w:rPr>
              <w:t>DEFINIÇÕES DA PARTE  ESPECÍFICA.</w:t>
            </w:r>
          </w:p>
        </w:tc>
      </w:tr>
      <w:tr w:rsidR="0041302F" w:rsidRPr="00E95B88" w14:paraId="181EF561" w14:textId="77777777" w:rsidTr="00543FE4">
        <w:trPr>
          <w:trHeight w:val="765"/>
        </w:trPr>
        <w:tc>
          <w:tcPr>
            <w:tcW w:w="2552" w:type="dxa"/>
            <w:tcBorders>
              <w:top w:val="single" w:sz="4" w:space="0" w:color="000000"/>
              <w:left w:val="single" w:sz="4" w:space="0" w:color="000000"/>
              <w:bottom w:val="single" w:sz="4" w:space="0" w:color="000000"/>
              <w:right w:val="single" w:sz="4" w:space="0" w:color="000000"/>
            </w:tcBorders>
            <w:vAlign w:val="center"/>
          </w:tcPr>
          <w:p w14:paraId="4AC06D97" w14:textId="4BE93335" w:rsidR="00495309" w:rsidRPr="00E95B88" w:rsidRDefault="00F73B35" w:rsidP="00DD2BAA">
            <w:pPr>
              <w:pStyle w:val="TableParagraph"/>
              <w:ind w:right="143"/>
              <w:jc w:val="center"/>
              <w:rPr>
                <w:rFonts w:ascii="Arial Narrow" w:hAnsi="Arial Narrow" w:cs="Times New Roman"/>
                <w:sz w:val="20"/>
                <w:szCs w:val="20"/>
              </w:rPr>
            </w:pPr>
            <w:r w:rsidRPr="00E95B88">
              <w:rPr>
                <w:rFonts w:ascii="Arial Narrow" w:hAnsi="Arial Narrow" w:cs="Times New Roman"/>
                <w:sz w:val="20"/>
                <w:szCs w:val="20"/>
              </w:rPr>
              <w:t>FORMA DE APRESENTAÇÃO  DA          PROPOSTA</w:t>
            </w:r>
          </w:p>
        </w:tc>
        <w:tc>
          <w:tcPr>
            <w:tcW w:w="6946" w:type="dxa"/>
            <w:tcBorders>
              <w:top w:val="single" w:sz="4" w:space="0" w:color="000000"/>
              <w:left w:val="single" w:sz="4" w:space="0" w:color="000000"/>
              <w:bottom w:val="single" w:sz="4" w:space="0" w:color="000000"/>
              <w:right w:val="single" w:sz="4" w:space="0" w:color="000000"/>
            </w:tcBorders>
          </w:tcPr>
          <w:p w14:paraId="53391664" w14:textId="6408F255" w:rsidR="00495309" w:rsidRPr="00E95B88" w:rsidRDefault="00495309" w:rsidP="00DD2BAA">
            <w:pPr>
              <w:pStyle w:val="TableParagraph"/>
              <w:ind w:right="849"/>
              <w:jc w:val="both"/>
              <w:rPr>
                <w:rFonts w:ascii="Arial Narrow" w:hAnsi="Arial Narrow" w:cs="Times New Roman"/>
                <w:sz w:val="20"/>
                <w:szCs w:val="20"/>
              </w:rPr>
            </w:pPr>
            <w:r w:rsidRPr="00E95B88">
              <w:rPr>
                <w:rFonts w:ascii="Arial Narrow" w:hAnsi="Arial Narrow" w:cs="Times New Roman"/>
                <w:sz w:val="20"/>
                <w:szCs w:val="20"/>
              </w:rPr>
              <w:t xml:space="preserve">( </w:t>
            </w:r>
            <w:r w:rsidR="00A31E51" w:rsidRPr="00E95B88">
              <w:rPr>
                <w:rFonts w:ascii="Arial Narrow" w:hAnsi="Arial Narrow" w:cs="Times New Roman"/>
                <w:sz w:val="20"/>
                <w:szCs w:val="20"/>
              </w:rPr>
              <w:t xml:space="preserve"> </w:t>
            </w:r>
            <w:r w:rsidRPr="00E95B88">
              <w:rPr>
                <w:rFonts w:ascii="Arial Narrow" w:hAnsi="Arial Narrow" w:cs="Times New Roman"/>
                <w:sz w:val="20"/>
                <w:szCs w:val="20"/>
              </w:rPr>
              <w:t xml:space="preserve"> ) POR ITEM (lances se darão pelo valor total de cada item)</w:t>
            </w:r>
          </w:p>
          <w:p w14:paraId="7EE451B1" w14:textId="153245D9" w:rsidR="00495309" w:rsidRPr="00E95B88" w:rsidRDefault="00495309" w:rsidP="00DD2BAA">
            <w:pPr>
              <w:pStyle w:val="TableParagraph"/>
              <w:ind w:right="984"/>
              <w:jc w:val="both"/>
              <w:rPr>
                <w:rFonts w:ascii="Arial Narrow" w:hAnsi="Arial Narrow" w:cs="Times New Roman"/>
                <w:sz w:val="20"/>
                <w:szCs w:val="20"/>
              </w:rPr>
            </w:pPr>
            <w:r w:rsidRPr="00E95B88">
              <w:rPr>
                <w:rFonts w:ascii="Arial Narrow" w:hAnsi="Arial Narrow" w:cs="Times New Roman"/>
                <w:sz w:val="20"/>
                <w:szCs w:val="20"/>
              </w:rPr>
              <w:t>(</w:t>
            </w:r>
            <w:r w:rsidR="00E35D77" w:rsidRPr="00E95B88">
              <w:rPr>
                <w:rFonts w:ascii="Arial Narrow" w:hAnsi="Arial Narrow" w:cs="Times New Roman"/>
                <w:sz w:val="20"/>
                <w:szCs w:val="20"/>
              </w:rPr>
              <w:t xml:space="preserve"> </w:t>
            </w:r>
            <w:r w:rsidR="00DD2BAA" w:rsidRPr="00E95B88">
              <w:rPr>
                <w:rFonts w:ascii="Arial Narrow" w:hAnsi="Arial Narrow" w:cs="Times New Roman"/>
                <w:sz w:val="20"/>
                <w:szCs w:val="20"/>
              </w:rPr>
              <w:t>X</w:t>
            </w:r>
            <w:r w:rsidR="00E35D77" w:rsidRPr="00E95B88">
              <w:rPr>
                <w:rFonts w:ascii="Arial Narrow" w:hAnsi="Arial Narrow" w:cs="Times New Roman"/>
                <w:sz w:val="20"/>
                <w:szCs w:val="20"/>
              </w:rPr>
              <w:t xml:space="preserve">  </w:t>
            </w:r>
            <w:r w:rsidRPr="00E95B88">
              <w:rPr>
                <w:rFonts w:ascii="Arial Narrow" w:hAnsi="Arial Narrow" w:cs="Times New Roman"/>
                <w:sz w:val="20"/>
                <w:szCs w:val="20"/>
              </w:rPr>
              <w:t>) POR LOTE (lances se darão pelo valor total de cada lote)</w:t>
            </w:r>
            <w:r w:rsidR="00A31E51" w:rsidRPr="00E95B88">
              <w:rPr>
                <w:rFonts w:ascii="Arial Narrow" w:hAnsi="Arial Narrow" w:cs="Times New Roman"/>
                <w:sz w:val="20"/>
                <w:szCs w:val="20"/>
              </w:rPr>
              <w:br/>
              <w:t xml:space="preserve">( </w:t>
            </w:r>
            <w:r w:rsidR="008E3252" w:rsidRPr="00E95B88">
              <w:rPr>
                <w:rFonts w:ascii="Arial Narrow" w:hAnsi="Arial Narrow" w:cs="Times New Roman"/>
                <w:sz w:val="20"/>
                <w:szCs w:val="20"/>
              </w:rPr>
              <w:t xml:space="preserve"> </w:t>
            </w:r>
            <w:r w:rsidR="00A31E51" w:rsidRPr="00E95B88">
              <w:rPr>
                <w:rFonts w:ascii="Arial Narrow" w:hAnsi="Arial Narrow" w:cs="Times New Roman"/>
                <w:sz w:val="20"/>
                <w:szCs w:val="20"/>
              </w:rPr>
              <w:t xml:space="preserve"> ) GLOBAL</w:t>
            </w:r>
          </w:p>
        </w:tc>
      </w:tr>
      <w:tr w:rsidR="0041302F" w:rsidRPr="00E95B88" w14:paraId="5833A8D2" w14:textId="77777777" w:rsidTr="00543FE4">
        <w:trPr>
          <w:trHeight w:val="981"/>
        </w:trPr>
        <w:tc>
          <w:tcPr>
            <w:tcW w:w="2552" w:type="dxa"/>
            <w:tcBorders>
              <w:top w:val="single" w:sz="4" w:space="0" w:color="000000"/>
              <w:left w:val="single" w:sz="4" w:space="0" w:color="000000"/>
              <w:bottom w:val="single" w:sz="4" w:space="0" w:color="000000"/>
              <w:right w:val="single" w:sz="4" w:space="0" w:color="000000"/>
            </w:tcBorders>
            <w:vAlign w:val="center"/>
          </w:tcPr>
          <w:p w14:paraId="76B84A4D" w14:textId="49583873" w:rsidR="00495309" w:rsidRPr="00E95B88" w:rsidRDefault="00F73B35" w:rsidP="00DD2BAA">
            <w:pPr>
              <w:pStyle w:val="TableParagraph"/>
              <w:ind w:right="143"/>
              <w:jc w:val="center"/>
              <w:rPr>
                <w:rFonts w:ascii="Arial Narrow" w:hAnsi="Arial Narrow" w:cs="Times New Roman"/>
                <w:sz w:val="20"/>
                <w:szCs w:val="20"/>
              </w:rPr>
            </w:pPr>
            <w:r w:rsidRPr="00E95B88">
              <w:rPr>
                <w:rFonts w:ascii="Arial Narrow" w:hAnsi="Arial Narrow" w:cs="Times New Roman"/>
                <w:sz w:val="20"/>
                <w:szCs w:val="20"/>
              </w:rPr>
              <w:t>CRITÉRIO DE JULGAMENTO</w:t>
            </w:r>
          </w:p>
          <w:p w14:paraId="1707516E" w14:textId="68E3E1C4" w:rsidR="00495309" w:rsidRPr="00E95B88" w:rsidRDefault="00F73B35" w:rsidP="00DD2BAA">
            <w:pPr>
              <w:pStyle w:val="TableParagraph"/>
              <w:ind w:right="143"/>
              <w:jc w:val="center"/>
              <w:rPr>
                <w:rFonts w:ascii="Arial Narrow" w:hAnsi="Arial Narrow" w:cs="Times New Roman"/>
                <w:sz w:val="20"/>
                <w:szCs w:val="20"/>
              </w:rPr>
            </w:pPr>
            <w:r w:rsidRPr="00E95B88">
              <w:rPr>
                <w:rFonts w:ascii="Arial Narrow" w:hAnsi="Arial Narrow" w:cs="Times New Roman"/>
                <w:sz w:val="20"/>
                <w:szCs w:val="20"/>
              </w:rPr>
              <w:t>E INTERVALO DE DIFERENÇA</w:t>
            </w:r>
          </w:p>
          <w:p w14:paraId="0ECB9A58" w14:textId="1A35545F" w:rsidR="00495309" w:rsidRPr="00E95B88" w:rsidRDefault="00F73B35" w:rsidP="00DD2BAA">
            <w:pPr>
              <w:pStyle w:val="TableParagraph"/>
              <w:ind w:right="143"/>
              <w:jc w:val="center"/>
              <w:rPr>
                <w:rFonts w:ascii="Arial Narrow" w:hAnsi="Arial Narrow" w:cs="Times New Roman"/>
                <w:sz w:val="20"/>
                <w:szCs w:val="20"/>
              </w:rPr>
            </w:pPr>
            <w:r w:rsidRPr="00E95B88">
              <w:rPr>
                <w:rFonts w:ascii="Arial Narrow" w:hAnsi="Arial Narrow" w:cs="Times New Roman"/>
                <w:sz w:val="20"/>
                <w:szCs w:val="20"/>
              </w:rPr>
              <w:t>ENTRE OS LANCES</w:t>
            </w:r>
          </w:p>
        </w:tc>
        <w:tc>
          <w:tcPr>
            <w:tcW w:w="6946" w:type="dxa"/>
            <w:tcBorders>
              <w:top w:val="single" w:sz="4" w:space="0" w:color="000000"/>
              <w:left w:val="single" w:sz="4" w:space="0" w:color="000000"/>
              <w:bottom w:val="single" w:sz="4" w:space="0" w:color="000000"/>
              <w:right w:val="single" w:sz="4" w:space="0" w:color="000000"/>
            </w:tcBorders>
          </w:tcPr>
          <w:p w14:paraId="33ECC9FB" w14:textId="3365F26E" w:rsidR="00495309" w:rsidRPr="00E95B88" w:rsidRDefault="00A31E51" w:rsidP="00DD2BAA">
            <w:pPr>
              <w:pStyle w:val="TableParagraph"/>
              <w:ind w:right="275"/>
              <w:rPr>
                <w:rFonts w:ascii="Arial Narrow" w:hAnsi="Arial Narrow" w:cs="Times New Roman"/>
                <w:sz w:val="20"/>
                <w:szCs w:val="20"/>
              </w:rPr>
            </w:pPr>
            <w:r w:rsidRPr="00E95B88">
              <w:rPr>
                <w:rFonts w:ascii="Arial Narrow" w:hAnsi="Arial Narrow" w:cs="Times New Roman"/>
                <w:sz w:val="20"/>
                <w:szCs w:val="20"/>
              </w:rPr>
              <w:t>(  ) GLOBAL</w:t>
            </w:r>
            <w:r w:rsidRPr="00E95B88">
              <w:rPr>
                <w:rFonts w:ascii="Arial Narrow" w:hAnsi="Arial Narrow" w:cs="Times New Roman"/>
                <w:sz w:val="20"/>
                <w:szCs w:val="20"/>
              </w:rPr>
              <w:br/>
            </w:r>
            <w:r w:rsidR="00495309" w:rsidRPr="00E95B88">
              <w:rPr>
                <w:rFonts w:ascii="Arial Narrow" w:hAnsi="Arial Narrow" w:cs="Times New Roman"/>
                <w:sz w:val="20"/>
                <w:szCs w:val="20"/>
              </w:rPr>
              <w:t xml:space="preserve">( </w:t>
            </w:r>
            <w:r w:rsidR="00BF278F" w:rsidRPr="00E95B88">
              <w:rPr>
                <w:rFonts w:ascii="Arial Narrow" w:hAnsi="Arial Narrow" w:cs="Times New Roman"/>
                <w:sz w:val="20"/>
                <w:szCs w:val="20"/>
              </w:rPr>
              <w:t>x</w:t>
            </w:r>
            <w:r w:rsidR="00495309" w:rsidRPr="00E95B88">
              <w:rPr>
                <w:rFonts w:ascii="Arial Narrow" w:hAnsi="Arial Narrow" w:cs="Times New Roman"/>
                <w:sz w:val="20"/>
                <w:szCs w:val="20"/>
              </w:rPr>
              <w:t xml:space="preserve"> ) MENOR PREÇO POR LOTE </w:t>
            </w:r>
          </w:p>
          <w:p w14:paraId="1E0D7BE0" w14:textId="70C8A4A1" w:rsidR="00495309" w:rsidRPr="00E95B88" w:rsidRDefault="00495309" w:rsidP="00DD2BAA">
            <w:pPr>
              <w:pStyle w:val="TableParagraph"/>
              <w:ind w:right="275"/>
              <w:jc w:val="both"/>
              <w:rPr>
                <w:rFonts w:ascii="Arial Narrow" w:hAnsi="Arial Narrow" w:cs="Times New Roman"/>
                <w:sz w:val="20"/>
                <w:szCs w:val="20"/>
              </w:rPr>
            </w:pPr>
            <w:r w:rsidRPr="00E95B88">
              <w:rPr>
                <w:rFonts w:ascii="Arial Narrow" w:hAnsi="Arial Narrow" w:cs="Times New Roman"/>
                <w:sz w:val="20"/>
                <w:szCs w:val="20"/>
              </w:rPr>
              <w:t>(  ) MAIOR DESCONTO POR LOTE</w:t>
            </w:r>
          </w:p>
          <w:p w14:paraId="0656041D" w14:textId="4EA8ED7E" w:rsidR="00495309" w:rsidRPr="00E95B88" w:rsidRDefault="00495309" w:rsidP="00DD2BAA">
            <w:pPr>
              <w:pStyle w:val="TableParagraph"/>
              <w:ind w:right="1267"/>
              <w:jc w:val="both"/>
              <w:rPr>
                <w:rFonts w:ascii="Arial Narrow" w:hAnsi="Arial Narrow" w:cs="Times New Roman"/>
                <w:sz w:val="20"/>
                <w:szCs w:val="20"/>
              </w:rPr>
            </w:pPr>
            <w:r w:rsidRPr="00E95B88">
              <w:rPr>
                <w:rFonts w:ascii="Arial Narrow" w:hAnsi="Arial Narrow" w:cs="Times New Roman"/>
                <w:sz w:val="20"/>
                <w:szCs w:val="20"/>
              </w:rPr>
              <w:t>(</w:t>
            </w:r>
            <w:r w:rsidR="00A31E51" w:rsidRPr="00E95B88">
              <w:rPr>
                <w:rFonts w:ascii="Arial Narrow" w:hAnsi="Arial Narrow" w:cs="Times New Roman"/>
                <w:sz w:val="20"/>
                <w:szCs w:val="20"/>
              </w:rPr>
              <w:t xml:space="preserve">  </w:t>
            </w:r>
            <w:r w:rsidRPr="00E95B88">
              <w:rPr>
                <w:rFonts w:ascii="Arial Narrow" w:hAnsi="Arial Narrow" w:cs="Times New Roman"/>
                <w:sz w:val="20"/>
                <w:szCs w:val="20"/>
              </w:rPr>
              <w:t xml:space="preserve"> ) MENOR PREÇO POR ITEM, </w:t>
            </w:r>
          </w:p>
          <w:p w14:paraId="2CE887CE" w14:textId="77777777" w:rsidR="00495309" w:rsidRPr="00E95B88" w:rsidRDefault="00495309" w:rsidP="00DD2BAA">
            <w:pPr>
              <w:pStyle w:val="TableParagraph"/>
              <w:ind w:right="1267"/>
              <w:jc w:val="both"/>
              <w:rPr>
                <w:rFonts w:ascii="Arial Narrow" w:hAnsi="Arial Narrow" w:cs="Times New Roman"/>
                <w:sz w:val="20"/>
                <w:szCs w:val="20"/>
              </w:rPr>
            </w:pPr>
            <w:r w:rsidRPr="00E95B88">
              <w:rPr>
                <w:rFonts w:ascii="Arial Narrow" w:hAnsi="Arial Narrow" w:cs="Times New Roman"/>
                <w:sz w:val="20"/>
                <w:szCs w:val="20"/>
              </w:rPr>
              <w:t>(   )MAIOR DESCONTO POR ITEM</w:t>
            </w:r>
          </w:p>
          <w:p w14:paraId="6FAEB74F" w14:textId="77777777" w:rsidR="00495309" w:rsidRPr="00E95B88" w:rsidRDefault="00495309" w:rsidP="00DD2BAA">
            <w:pPr>
              <w:pStyle w:val="TableParagraph"/>
              <w:ind w:right="1267"/>
              <w:jc w:val="both"/>
              <w:rPr>
                <w:rFonts w:ascii="Arial Narrow" w:hAnsi="Arial Narrow" w:cs="Times New Roman"/>
                <w:sz w:val="20"/>
                <w:szCs w:val="20"/>
              </w:rPr>
            </w:pPr>
            <w:r w:rsidRPr="00E95B88">
              <w:rPr>
                <w:rFonts w:ascii="Arial Narrow" w:hAnsi="Arial Narrow" w:cs="Times New Roman"/>
                <w:sz w:val="20"/>
                <w:szCs w:val="20"/>
              </w:rPr>
              <w:t>(   ) TABELA DE PREÇO PRATICADA NO MERCADO</w:t>
            </w:r>
          </w:p>
          <w:p w14:paraId="1CBB4ADC" w14:textId="6FB6FC5E" w:rsidR="00495309" w:rsidRPr="00E95B88" w:rsidRDefault="00495309" w:rsidP="00DD2BAA">
            <w:pPr>
              <w:pStyle w:val="TableParagraph"/>
              <w:jc w:val="both"/>
              <w:rPr>
                <w:rFonts w:ascii="Arial Narrow" w:hAnsi="Arial Narrow" w:cs="Times New Roman"/>
                <w:sz w:val="20"/>
                <w:szCs w:val="20"/>
              </w:rPr>
            </w:pPr>
            <w:r w:rsidRPr="00E95B88">
              <w:rPr>
                <w:rFonts w:ascii="Arial Narrow" w:hAnsi="Arial Narrow" w:cs="Times New Roman"/>
                <w:sz w:val="20"/>
                <w:szCs w:val="20"/>
              </w:rPr>
              <w:t xml:space="preserve">O intervalo de diferença entre os lances deverá ser de </w:t>
            </w:r>
            <w:r w:rsidR="00A8690B" w:rsidRPr="00E95B88">
              <w:rPr>
                <w:rFonts w:ascii="Arial Narrow" w:hAnsi="Arial Narrow" w:cs="Times New Roman"/>
                <w:sz w:val="20"/>
                <w:szCs w:val="20"/>
              </w:rPr>
              <w:t xml:space="preserve">R$ 0,01 (um centavo) à </w:t>
            </w:r>
            <w:r w:rsidRPr="00E95B88">
              <w:rPr>
                <w:rFonts w:ascii="Arial Narrow" w:hAnsi="Arial Narrow" w:cs="Times New Roman"/>
                <w:sz w:val="20"/>
                <w:szCs w:val="20"/>
              </w:rPr>
              <w:t>R$ 0,10 (Dez centavos).</w:t>
            </w:r>
          </w:p>
        </w:tc>
      </w:tr>
      <w:tr w:rsidR="0041302F" w:rsidRPr="00E95B88" w14:paraId="62F95BEB" w14:textId="77777777" w:rsidTr="00543FE4">
        <w:trPr>
          <w:trHeight w:val="2093"/>
        </w:trPr>
        <w:tc>
          <w:tcPr>
            <w:tcW w:w="2552" w:type="dxa"/>
            <w:tcBorders>
              <w:top w:val="single" w:sz="4" w:space="0" w:color="000000"/>
              <w:left w:val="single" w:sz="4" w:space="0" w:color="000000"/>
              <w:bottom w:val="single" w:sz="4" w:space="0" w:color="000000"/>
              <w:right w:val="single" w:sz="4" w:space="0" w:color="000000"/>
            </w:tcBorders>
            <w:vAlign w:val="center"/>
          </w:tcPr>
          <w:p w14:paraId="64746C31" w14:textId="11DCE825" w:rsidR="00495309" w:rsidRPr="00E95B88" w:rsidRDefault="00F73B35" w:rsidP="00DD2BAA">
            <w:pPr>
              <w:pStyle w:val="TableParagraph"/>
              <w:ind w:right="143"/>
              <w:jc w:val="center"/>
              <w:rPr>
                <w:rFonts w:ascii="Arial Narrow" w:hAnsi="Arial Narrow" w:cs="Times New Roman"/>
                <w:sz w:val="20"/>
                <w:szCs w:val="20"/>
              </w:rPr>
            </w:pPr>
            <w:r w:rsidRPr="00E95B88">
              <w:rPr>
                <w:rFonts w:ascii="Arial Narrow" w:hAnsi="Arial Narrow" w:cs="Times New Roman"/>
                <w:sz w:val="20"/>
                <w:szCs w:val="20"/>
              </w:rPr>
              <w:t>CONSÓRCIO</w:t>
            </w:r>
          </w:p>
        </w:tc>
        <w:tc>
          <w:tcPr>
            <w:tcW w:w="6946" w:type="dxa"/>
            <w:tcBorders>
              <w:top w:val="single" w:sz="4" w:space="0" w:color="000000"/>
              <w:left w:val="single" w:sz="4" w:space="0" w:color="000000"/>
              <w:bottom w:val="single" w:sz="4" w:space="0" w:color="000000"/>
              <w:right w:val="single" w:sz="4" w:space="0" w:color="000000"/>
            </w:tcBorders>
          </w:tcPr>
          <w:p w14:paraId="61676FBC" w14:textId="4F7299F2" w:rsidR="00495309" w:rsidRPr="00E95B88" w:rsidRDefault="00055C6C" w:rsidP="00DD2BAA">
            <w:pPr>
              <w:pStyle w:val="TableParagraph"/>
              <w:jc w:val="both"/>
              <w:rPr>
                <w:rFonts w:ascii="Arial Narrow" w:hAnsi="Arial Narrow" w:cs="Times New Roman"/>
                <w:sz w:val="20"/>
                <w:szCs w:val="20"/>
              </w:rPr>
            </w:pPr>
            <w:r w:rsidRPr="00E95B88">
              <w:rPr>
                <w:rFonts w:ascii="Arial Narrow" w:hAnsi="Arial Narrow" w:cs="Times New Roman"/>
                <w:sz w:val="20"/>
                <w:szCs w:val="20"/>
              </w:rPr>
              <w:t xml:space="preserve"> </w:t>
            </w:r>
            <w:r w:rsidR="00495309" w:rsidRPr="00E95B88">
              <w:rPr>
                <w:rFonts w:ascii="Arial Narrow" w:hAnsi="Arial Narrow" w:cs="Times New Roman"/>
                <w:sz w:val="20"/>
                <w:szCs w:val="20"/>
              </w:rPr>
              <w:t>(  ) Poderão participar empresas em consórcio,</w:t>
            </w:r>
          </w:p>
          <w:p w14:paraId="58367AA1" w14:textId="77777777" w:rsidR="00495309" w:rsidRPr="00E95B88" w:rsidRDefault="00495309" w:rsidP="00DD2BAA">
            <w:pPr>
              <w:pStyle w:val="TableParagraph"/>
              <w:jc w:val="both"/>
              <w:rPr>
                <w:rFonts w:ascii="Arial Narrow" w:hAnsi="Arial Narrow" w:cs="Times New Roman"/>
                <w:sz w:val="20"/>
                <w:szCs w:val="20"/>
              </w:rPr>
            </w:pPr>
          </w:p>
          <w:p w14:paraId="3D0B4B94" w14:textId="6B74AE4E" w:rsidR="00495309" w:rsidRPr="00E95B88" w:rsidRDefault="00055C6C" w:rsidP="00DD2BAA">
            <w:pPr>
              <w:pStyle w:val="TableParagraph"/>
              <w:ind w:right="157"/>
              <w:jc w:val="both"/>
              <w:rPr>
                <w:rFonts w:ascii="Arial Narrow" w:hAnsi="Arial Narrow" w:cs="Times New Roman"/>
                <w:sz w:val="20"/>
                <w:szCs w:val="20"/>
              </w:rPr>
            </w:pPr>
            <w:r w:rsidRPr="00E95B88">
              <w:rPr>
                <w:rFonts w:ascii="Arial Narrow" w:hAnsi="Arial Narrow" w:cs="Times New Roman"/>
                <w:sz w:val="20"/>
                <w:szCs w:val="20"/>
              </w:rPr>
              <w:t xml:space="preserve"> </w:t>
            </w:r>
            <w:r w:rsidR="00495309" w:rsidRPr="00E95B88">
              <w:rPr>
                <w:rFonts w:ascii="Arial Narrow" w:hAnsi="Arial Narrow" w:cs="Times New Roman"/>
                <w:sz w:val="20"/>
                <w:szCs w:val="20"/>
              </w:rPr>
              <w:t xml:space="preserve">( </w:t>
            </w:r>
            <w:r w:rsidR="002A01B1" w:rsidRPr="00E95B88">
              <w:rPr>
                <w:rFonts w:ascii="Arial Narrow" w:hAnsi="Arial Narrow" w:cs="Times New Roman"/>
                <w:sz w:val="20"/>
                <w:szCs w:val="20"/>
              </w:rPr>
              <w:t>x</w:t>
            </w:r>
            <w:r w:rsidR="00495309" w:rsidRPr="00E95B88">
              <w:rPr>
                <w:rFonts w:ascii="Arial Narrow" w:hAnsi="Arial Narrow" w:cs="Times New Roman"/>
                <w:sz w:val="20"/>
                <w:szCs w:val="20"/>
              </w:rPr>
              <w:t xml:space="preserve"> ) Não poderão participar desta licitação consórcio de empresas, qualquer que seja a sua forma de constituição. A vedação a participação de consórcio neste certame justifica-se diante da natureza do objeto licitado, o qual apresenta natureza comum, podendo ser ofertado por um número amplo de potenciais participantes, inclusive empresas de pequeno e médio porte que em sua maioria apresentam o mínimo exigido no tocante a qualificação técnica  e econômico-financeira, não implicando em qualquer limitação quanto a competitividade.</w:t>
            </w:r>
          </w:p>
          <w:p w14:paraId="755F457A" w14:textId="77777777" w:rsidR="00495309" w:rsidRPr="00E95B88" w:rsidRDefault="00495309" w:rsidP="00DD2BAA">
            <w:pPr>
              <w:pStyle w:val="TableParagraph"/>
              <w:ind w:right="157"/>
              <w:jc w:val="both"/>
              <w:rPr>
                <w:rFonts w:ascii="Arial Narrow" w:hAnsi="Arial Narrow" w:cs="Times New Roman"/>
                <w:sz w:val="20"/>
                <w:szCs w:val="20"/>
              </w:rPr>
            </w:pPr>
          </w:p>
        </w:tc>
      </w:tr>
      <w:tr w:rsidR="0041302F" w:rsidRPr="00E95B88" w14:paraId="7C3F1B98" w14:textId="77777777" w:rsidTr="00543FE4">
        <w:trPr>
          <w:trHeight w:val="693"/>
        </w:trPr>
        <w:tc>
          <w:tcPr>
            <w:tcW w:w="2552" w:type="dxa"/>
            <w:tcBorders>
              <w:top w:val="single" w:sz="4" w:space="0" w:color="000000"/>
              <w:left w:val="single" w:sz="4" w:space="0" w:color="000000"/>
              <w:bottom w:val="single" w:sz="4" w:space="0" w:color="000000"/>
              <w:right w:val="single" w:sz="4" w:space="0" w:color="000000"/>
            </w:tcBorders>
            <w:vAlign w:val="center"/>
          </w:tcPr>
          <w:p w14:paraId="1348374B" w14:textId="20A28A7F" w:rsidR="00495309" w:rsidRPr="00E95B88" w:rsidRDefault="00F73B35" w:rsidP="00DD2BAA">
            <w:pPr>
              <w:pStyle w:val="TableParagraph"/>
              <w:ind w:right="143"/>
              <w:jc w:val="center"/>
              <w:rPr>
                <w:rFonts w:ascii="Arial Narrow" w:hAnsi="Arial Narrow" w:cs="Times New Roman"/>
                <w:sz w:val="20"/>
                <w:szCs w:val="20"/>
              </w:rPr>
            </w:pPr>
            <w:r w:rsidRPr="00E95B88">
              <w:rPr>
                <w:rFonts w:ascii="Arial Narrow" w:hAnsi="Arial Narrow" w:cs="Times New Roman"/>
                <w:sz w:val="20"/>
                <w:szCs w:val="20"/>
              </w:rPr>
              <w:t>VALIDADE DA PROPOSTA</w:t>
            </w:r>
          </w:p>
        </w:tc>
        <w:tc>
          <w:tcPr>
            <w:tcW w:w="6946" w:type="dxa"/>
            <w:tcBorders>
              <w:top w:val="single" w:sz="4" w:space="0" w:color="000000"/>
              <w:left w:val="single" w:sz="4" w:space="0" w:color="000000"/>
              <w:bottom w:val="single" w:sz="4" w:space="0" w:color="000000"/>
              <w:right w:val="single" w:sz="4" w:space="0" w:color="000000"/>
            </w:tcBorders>
          </w:tcPr>
          <w:p w14:paraId="547DE175" w14:textId="77777777" w:rsidR="00495309" w:rsidRPr="00E95B88" w:rsidRDefault="00495309" w:rsidP="00DD2BAA">
            <w:pPr>
              <w:pStyle w:val="TableParagraph"/>
              <w:jc w:val="both"/>
              <w:rPr>
                <w:rFonts w:ascii="Arial Narrow" w:hAnsi="Arial Narrow" w:cs="Times New Roman"/>
                <w:sz w:val="20"/>
                <w:szCs w:val="20"/>
              </w:rPr>
            </w:pPr>
            <w:r w:rsidRPr="00E95B88">
              <w:rPr>
                <w:rFonts w:ascii="Arial Narrow" w:hAnsi="Arial Narrow" w:cs="Times New Roman"/>
                <w:sz w:val="20"/>
                <w:szCs w:val="20"/>
              </w:rPr>
              <w:t>A proposta comercial terá validade mínima de 90 (noventa) dias, a contar da data da abertura da sessão pública.</w:t>
            </w:r>
          </w:p>
        </w:tc>
      </w:tr>
      <w:tr w:rsidR="0041302F" w:rsidRPr="00E95B88" w14:paraId="761F101D" w14:textId="77777777" w:rsidTr="00543FE4">
        <w:trPr>
          <w:trHeight w:val="691"/>
        </w:trPr>
        <w:tc>
          <w:tcPr>
            <w:tcW w:w="2552" w:type="dxa"/>
            <w:tcBorders>
              <w:top w:val="single" w:sz="4" w:space="0" w:color="000000"/>
              <w:left w:val="single" w:sz="4" w:space="0" w:color="000000"/>
              <w:bottom w:val="single" w:sz="4" w:space="0" w:color="000000"/>
              <w:right w:val="single" w:sz="4" w:space="0" w:color="000000"/>
            </w:tcBorders>
            <w:vAlign w:val="center"/>
          </w:tcPr>
          <w:p w14:paraId="1C128B1C" w14:textId="77777777" w:rsidR="00495309" w:rsidRPr="00E95B88" w:rsidRDefault="00495309" w:rsidP="00DD2BAA">
            <w:pPr>
              <w:pStyle w:val="TableParagraph"/>
              <w:ind w:right="143"/>
              <w:jc w:val="center"/>
              <w:rPr>
                <w:rFonts w:ascii="Arial Narrow" w:hAnsi="Arial Narrow" w:cs="Times New Roman"/>
                <w:sz w:val="20"/>
                <w:szCs w:val="20"/>
              </w:rPr>
            </w:pPr>
          </w:p>
          <w:p w14:paraId="0E6F7270" w14:textId="729BB305" w:rsidR="00495309" w:rsidRPr="00E95B88" w:rsidRDefault="00F73B35" w:rsidP="00DD2BAA">
            <w:pPr>
              <w:pStyle w:val="TableParagraph"/>
              <w:ind w:right="143"/>
              <w:jc w:val="center"/>
              <w:rPr>
                <w:rFonts w:ascii="Arial Narrow" w:hAnsi="Arial Narrow" w:cs="Times New Roman"/>
                <w:sz w:val="20"/>
                <w:szCs w:val="20"/>
              </w:rPr>
            </w:pPr>
            <w:r w:rsidRPr="00E95B88">
              <w:rPr>
                <w:rFonts w:ascii="Arial Narrow" w:hAnsi="Arial Narrow" w:cs="Times New Roman"/>
                <w:sz w:val="20"/>
                <w:szCs w:val="20"/>
              </w:rPr>
              <w:t>MODO DE DISPUTA</w:t>
            </w:r>
          </w:p>
        </w:tc>
        <w:tc>
          <w:tcPr>
            <w:tcW w:w="6946" w:type="dxa"/>
            <w:tcBorders>
              <w:top w:val="single" w:sz="4" w:space="0" w:color="000000"/>
              <w:left w:val="single" w:sz="4" w:space="0" w:color="000000"/>
              <w:bottom w:val="single" w:sz="4" w:space="0" w:color="000000"/>
              <w:right w:val="single" w:sz="4" w:space="0" w:color="000000"/>
            </w:tcBorders>
          </w:tcPr>
          <w:p w14:paraId="6485EE2E" w14:textId="77777777" w:rsidR="00495309" w:rsidRPr="00E95B88" w:rsidRDefault="002A01B1" w:rsidP="00DD2BAA">
            <w:pPr>
              <w:pStyle w:val="TableParagraph"/>
              <w:tabs>
                <w:tab w:val="left" w:pos="408"/>
              </w:tabs>
              <w:jc w:val="both"/>
              <w:rPr>
                <w:rFonts w:ascii="Arial Narrow" w:hAnsi="Arial Narrow" w:cs="Times New Roman"/>
                <w:sz w:val="20"/>
                <w:szCs w:val="20"/>
              </w:rPr>
            </w:pPr>
            <w:r w:rsidRPr="00E95B88">
              <w:rPr>
                <w:rFonts w:ascii="Arial Narrow" w:hAnsi="Arial Narrow" w:cs="Times New Roman"/>
                <w:sz w:val="20"/>
                <w:szCs w:val="20"/>
              </w:rPr>
              <w:t xml:space="preserve">( x </w:t>
            </w:r>
            <w:r w:rsidR="00495309" w:rsidRPr="00E95B88">
              <w:rPr>
                <w:rFonts w:ascii="Arial Narrow" w:hAnsi="Arial Narrow" w:cs="Times New Roman"/>
                <w:sz w:val="20"/>
                <w:szCs w:val="20"/>
              </w:rPr>
              <w:t>) ABERTO</w:t>
            </w:r>
          </w:p>
          <w:p w14:paraId="010F3D19" w14:textId="77777777" w:rsidR="00495309" w:rsidRPr="00E95B88" w:rsidRDefault="00495309" w:rsidP="00DD2BAA">
            <w:pPr>
              <w:pStyle w:val="TableParagraph"/>
              <w:jc w:val="both"/>
              <w:rPr>
                <w:rFonts w:ascii="Arial Narrow" w:hAnsi="Arial Narrow" w:cs="Times New Roman"/>
                <w:sz w:val="20"/>
                <w:szCs w:val="20"/>
              </w:rPr>
            </w:pPr>
            <w:r w:rsidRPr="00E95B88">
              <w:rPr>
                <w:rFonts w:ascii="Arial Narrow" w:hAnsi="Arial Narrow" w:cs="Times New Roman"/>
                <w:sz w:val="20"/>
                <w:szCs w:val="20"/>
              </w:rPr>
              <w:t>(     ) ABERTO E FECHADO</w:t>
            </w:r>
          </w:p>
          <w:p w14:paraId="40A78827" w14:textId="77777777" w:rsidR="00495309" w:rsidRPr="00E95B88" w:rsidRDefault="00495309" w:rsidP="00DD2BAA">
            <w:pPr>
              <w:pStyle w:val="TableParagraph"/>
              <w:jc w:val="both"/>
              <w:rPr>
                <w:rFonts w:ascii="Arial Narrow" w:hAnsi="Arial Narrow" w:cs="Times New Roman"/>
                <w:sz w:val="20"/>
                <w:szCs w:val="20"/>
              </w:rPr>
            </w:pPr>
            <w:r w:rsidRPr="00E95B88">
              <w:rPr>
                <w:rFonts w:ascii="Arial Narrow" w:hAnsi="Arial Narrow" w:cs="Times New Roman"/>
                <w:sz w:val="20"/>
                <w:szCs w:val="20"/>
              </w:rPr>
              <w:t>(     ) FECHADO E ABERTO</w:t>
            </w:r>
          </w:p>
        </w:tc>
      </w:tr>
    </w:tbl>
    <w:p w14:paraId="20BA2CF0" w14:textId="77777777" w:rsidR="00495309" w:rsidRPr="00E95B88" w:rsidRDefault="00495309" w:rsidP="00DD2BAA">
      <w:pPr>
        <w:tabs>
          <w:tab w:val="left" w:pos="993"/>
        </w:tabs>
        <w:spacing w:before="120"/>
        <w:rPr>
          <w:rFonts w:ascii="Arial Narrow" w:hAnsi="Arial Narrow" w:cs="Times New Roman"/>
          <w:sz w:val="20"/>
          <w:szCs w:val="20"/>
        </w:rPr>
        <w:sectPr w:rsidR="00495309" w:rsidRPr="00E95B88" w:rsidSect="00495309">
          <w:headerReference w:type="default" r:id="rId8"/>
          <w:footerReference w:type="default" r:id="rId9"/>
          <w:type w:val="continuous"/>
          <w:pgSz w:w="11910" w:h="16840"/>
          <w:pgMar w:top="2410" w:right="853" w:bottom="1701" w:left="426" w:header="0" w:footer="680" w:gutter="0"/>
          <w:pgNumType w:start="1"/>
          <w:cols w:space="720"/>
          <w:docGrid w:linePitch="299"/>
        </w:sectPr>
      </w:pPr>
    </w:p>
    <w:p w14:paraId="2D7F1C05" w14:textId="77777777" w:rsidR="0061363F" w:rsidRPr="00E95B88" w:rsidRDefault="00E843EB" w:rsidP="00DD2BAA">
      <w:pPr>
        <w:pStyle w:val="Ttulo2"/>
        <w:tabs>
          <w:tab w:val="left" w:pos="709"/>
          <w:tab w:val="left" w:pos="993"/>
        </w:tabs>
        <w:spacing w:before="0"/>
        <w:ind w:left="0"/>
        <w:jc w:val="center"/>
        <w:rPr>
          <w:rFonts w:ascii="Arial Narrow" w:hAnsi="Arial Narrow" w:cs="Times New Roman"/>
          <w:sz w:val="20"/>
          <w:szCs w:val="20"/>
        </w:rPr>
      </w:pPr>
      <w:r w:rsidRPr="00E95B88">
        <w:rPr>
          <w:rFonts w:ascii="Arial Narrow" w:hAnsi="Arial Narrow" w:cs="Times New Roman"/>
          <w:sz w:val="20"/>
          <w:szCs w:val="20"/>
        </w:rPr>
        <w:lastRenderedPageBreak/>
        <w:t xml:space="preserve">PREFEITURA MUNICIPAL DE </w:t>
      </w:r>
      <w:r w:rsidR="0061363F" w:rsidRPr="00E95B88">
        <w:rPr>
          <w:rFonts w:ascii="Arial Narrow" w:hAnsi="Arial Narrow" w:cs="Times New Roman"/>
          <w:sz w:val="20"/>
          <w:szCs w:val="20"/>
        </w:rPr>
        <w:t>PIRIPIRI</w:t>
      </w:r>
      <w:r w:rsidRPr="00E95B88">
        <w:rPr>
          <w:rFonts w:ascii="Arial Narrow" w:hAnsi="Arial Narrow" w:cs="Times New Roman"/>
          <w:sz w:val="20"/>
          <w:szCs w:val="20"/>
        </w:rPr>
        <w:t xml:space="preserve">-PI </w:t>
      </w:r>
    </w:p>
    <w:p w14:paraId="0062A48B" w14:textId="77777777" w:rsidR="00F44CEB" w:rsidRPr="00E95B88" w:rsidRDefault="00E843EB" w:rsidP="00DD2BAA">
      <w:pPr>
        <w:pStyle w:val="Ttulo2"/>
        <w:tabs>
          <w:tab w:val="left" w:pos="993"/>
        </w:tabs>
        <w:spacing w:before="0"/>
        <w:ind w:left="0"/>
        <w:jc w:val="center"/>
        <w:rPr>
          <w:rFonts w:ascii="Arial Narrow" w:hAnsi="Arial Narrow" w:cs="Times New Roman"/>
          <w:sz w:val="20"/>
          <w:szCs w:val="20"/>
        </w:rPr>
      </w:pPr>
      <w:r w:rsidRPr="00E95B88">
        <w:rPr>
          <w:rFonts w:ascii="Arial Narrow" w:hAnsi="Arial Narrow" w:cs="Times New Roman"/>
          <w:sz w:val="20"/>
          <w:szCs w:val="20"/>
        </w:rPr>
        <w:t xml:space="preserve">SECRETARIA DE MUNICIPAL DE ADMINISTRAÇÃO </w:t>
      </w:r>
    </w:p>
    <w:p w14:paraId="634F08DD" w14:textId="77777777" w:rsidR="00F44CEB" w:rsidRPr="00E95B88" w:rsidRDefault="00E843EB" w:rsidP="00DD2BAA">
      <w:pPr>
        <w:tabs>
          <w:tab w:val="left" w:pos="993"/>
        </w:tabs>
        <w:jc w:val="center"/>
        <w:rPr>
          <w:rFonts w:ascii="Arial Narrow" w:hAnsi="Arial Narrow" w:cs="Times New Roman"/>
          <w:b/>
          <w:sz w:val="20"/>
          <w:szCs w:val="20"/>
        </w:rPr>
      </w:pPr>
      <w:r w:rsidRPr="00E95B88">
        <w:rPr>
          <w:rFonts w:ascii="Arial Narrow" w:hAnsi="Arial Narrow" w:cs="Times New Roman"/>
          <w:b/>
          <w:sz w:val="20"/>
          <w:szCs w:val="20"/>
        </w:rPr>
        <w:t>COMISSÃO PERMANENTE DE LICITAÇÃO- CPL/</w:t>
      </w:r>
      <w:r w:rsidR="0061363F" w:rsidRPr="00E95B88">
        <w:rPr>
          <w:rFonts w:ascii="Arial Narrow" w:hAnsi="Arial Narrow" w:cs="Times New Roman"/>
          <w:b/>
          <w:sz w:val="20"/>
          <w:szCs w:val="20"/>
        </w:rPr>
        <w:t>PMP</w:t>
      </w:r>
      <w:r w:rsidRPr="00E95B88">
        <w:rPr>
          <w:rFonts w:ascii="Arial Narrow" w:hAnsi="Arial Narrow" w:cs="Times New Roman"/>
          <w:b/>
          <w:sz w:val="20"/>
          <w:szCs w:val="20"/>
        </w:rPr>
        <w:t>-PI</w:t>
      </w:r>
    </w:p>
    <w:p w14:paraId="22F88B6F" w14:textId="77777777" w:rsidR="009B69B5" w:rsidRPr="00E95B88" w:rsidRDefault="009B69B5" w:rsidP="00DD2BAA">
      <w:pPr>
        <w:tabs>
          <w:tab w:val="left" w:pos="0"/>
          <w:tab w:val="left" w:pos="993"/>
          <w:tab w:val="left" w:pos="1560"/>
          <w:tab w:val="left" w:pos="1843"/>
          <w:tab w:val="left" w:pos="3119"/>
        </w:tabs>
        <w:jc w:val="center"/>
        <w:rPr>
          <w:rFonts w:ascii="Arial Narrow" w:hAnsi="Arial Narrow" w:cs="Times New Roman"/>
          <w:b/>
          <w:sz w:val="20"/>
          <w:szCs w:val="20"/>
          <w:lang w:val="pt-BR"/>
        </w:rPr>
      </w:pPr>
      <w:r w:rsidRPr="00E95B88">
        <w:rPr>
          <w:rFonts w:ascii="Arial Narrow" w:hAnsi="Arial Narrow" w:cs="Times New Roman"/>
          <w:b/>
          <w:bCs/>
          <w:sz w:val="20"/>
          <w:szCs w:val="20"/>
          <w:lang w:val="pt-BR"/>
        </w:rPr>
        <w:t>PREGÃO ELETRÔNICO</w:t>
      </w:r>
    </w:p>
    <w:p w14:paraId="3409F58B" w14:textId="77777777" w:rsidR="009B69B5" w:rsidRPr="00E95B88" w:rsidRDefault="009B69B5" w:rsidP="00DD2BAA">
      <w:pPr>
        <w:tabs>
          <w:tab w:val="left" w:pos="0"/>
          <w:tab w:val="left" w:pos="993"/>
          <w:tab w:val="left" w:pos="1560"/>
          <w:tab w:val="left" w:pos="1843"/>
          <w:tab w:val="left" w:pos="3119"/>
        </w:tabs>
        <w:jc w:val="center"/>
        <w:rPr>
          <w:rFonts w:ascii="Arial Narrow" w:hAnsi="Arial Narrow" w:cs="Times New Roman"/>
          <w:b/>
          <w:sz w:val="20"/>
          <w:szCs w:val="20"/>
          <w:lang w:val="pt-BR"/>
        </w:rPr>
      </w:pPr>
      <w:r w:rsidRPr="00E95B88">
        <w:rPr>
          <w:rFonts w:ascii="Arial Narrow" w:hAnsi="Arial Narrow" w:cs="Times New Roman"/>
          <w:b/>
          <w:bCs/>
          <w:sz w:val="20"/>
          <w:szCs w:val="20"/>
          <w:lang w:val="pt-BR"/>
        </w:rPr>
        <w:t>Prefeitura de Piripiri</w:t>
      </w:r>
    </w:p>
    <w:p w14:paraId="7D1DB5A0" w14:textId="77777777" w:rsidR="009B69B5" w:rsidRPr="00E95B88" w:rsidRDefault="009B69B5" w:rsidP="00DD2BAA">
      <w:pPr>
        <w:tabs>
          <w:tab w:val="left" w:pos="0"/>
          <w:tab w:val="left" w:pos="993"/>
          <w:tab w:val="left" w:pos="1560"/>
          <w:tab w:val="left" w:pos="1843"/>
          <w:tab w:val="left" w:pos="3119"/>
        </w:tabs>
        <w:rPr>
          <w:rFonts w:ascii="Arial Narrow" w:hAnsi="Arial Narrow" w:cs="Times New Roman"/>
          <w:b/>
          <w:sz w:val="20"/>
          <w:szCs w:val="20"/>
          <w:lang w:val="pt-BR"/>
        </w:rPr>
      </w:pPr>
      <w:r w:rsidRPr="00E95B88">
        <w:rPr>
          <w:rFonts w:ascii="Arial Narrow" w:hAnsi="Arial Narrow" w:cs="Times New Roman"/>
          <w:b/>
          <w:sz w:val="20"/>
          <w:szCs w:val="20"/>
          <w:lang w:val="pt-BR"/>
        </w:rPr>
        <w:t> </w:t>
      </w:r>
    </w:p>
    <w:p w14:paraId="77CDBD0C" w14:textId="2D489951" w:rsidR="009B69B5" w:rsidRPr="00E95B88" w:rsidRDefault="009B69B5" w:rsidP="00DD2BAA">
      <w:pPr>
        <w:tabs>
          <w:tab w:val="left" w:pos="0"/>
          <w:tab w:val="left" w:pos="993"/>
          <w:tab w:val="left" w:pos="1560"/>
          <w:tab w:val="left" w:pos="1843"/>
          <w:tab w:val="left" w:pos="3119"/>
        </w:tabs>
        <w:rPr>
          <w:rFonts w:ascii="Arial Narrow" w:hAnsi="Arial Narrow" w:cs="Times New Roman"/>
          <w:b/>
          <w:sz w:val="20"/>
          <w:szCs w:val="20"/>
          <w:lang w:val="pt-BR"/>
        </w:rPr>
      </w:pPr>
      <w:r w:rsidRPr="00E95B88">
        <w:rPr>
          <w:rFonts w:ascii="Arial Narrow" w:hAnsi="Arial Narrow" w:cs="Times New Roman"/>
          <w:b/>
          <w:bCs/>
          <w:sz w:val="20"/>
          <w:szCs w:val="20"/>
          <w:lang w:val="pt-BR"/>
        </w:rPr>
        <w:t>PREGÃO ELETRÔNICO Nº </w:t>
      </w:r>
      <w:r w:rsidR="007B6F5D" w:rsidRPr="00E95B88">
        <w:rPr>
          <w:rFonts w:ascii="Arial Narrow" w:hAnsi="Arial Narrow" w:cs="Times New Roman"/>
          <w:b/>
          <w:bCs/>
          <w:sz w:val="20"/>
          <w:szCs w:val="20"/>
          <w:lang w:val="pt-BR"/>
        </w:rPr>
        <w:t>90</w:t>
      </w:r>
      <w:r w:rsidR="00DD2BAA" w:rsidRPr="00E95B88">
        <w:rPr>
          <w:rFonts w:ascii="Arial Narrow" w:hAnsi="Arial Narrow" w:cs="Times New Roman"/>
          <w:b/>
          <w:bCs/>
          <w:sz w:val="20"/>
          <w:szCs w:val="20"/>
          <w:lang w:val="pt-BR"/>
        </w:rPr>
        <w:t>06</w:t>
      </w:r>
      <w:r w:rsidRPr="00E95B88">
        <w:rPr>
          <w:rFonts w:ascii="Arial Narrow" w:hAnsi="Arial Narrow" w:cs="Times New Roman"/>
          <w:b/>
          <w:bCs/>
          <w:sz w:val="20"/>
          <w:szCs w:val="20"/>
          <w:lang w:val="pt-BR"/>
        </w:rPr>
        <w:t>/</w:t>
      </w:r>
      <w:r w:rsidR="00C22F81" w:rsidRPr="00E95B88">
        <w:rPr>
          <w:rFonts w:ascii="Arial Narrow" w:hAnsi="Arial Narrow" w:cs="Times New Roman"/>
          <w:b/>
          <w:bCs/>
          <w:sz w:val="20"/>
          <w:szCs w:val="20"/>
          <w:lang w:val="pt-BR"/>
        </w:rPr>
        <w:t>2026</w:t>
      </w:r>
    </w:p>
    <w:p w14:paraId="2ADA745D" w14:textId="20565818" w:rsidR="009B69B5" w:rsidRPr="00E95B88" w:rsidRDefault="009B69B5" w:rsidP="00DD2BAA">
      <w:pPr>
        <w:tabs>
          <w:tab w:val="left" w:pos="0"/>
          <w:tab w:val="left" w:pos="993"/>
          <w:tab w:val="left" w:pos="1560"/>
          <w:tab w:val="left" w:pos="1843"/>
          <w:tab w:val="left" w:pos="3119"/>
        </w:tabs>
        <w:rPr>
          <w:rFonts w:ascii="Arial Narrow" w:hAnsi="Arial Narrow" w:cs="Times New Roman"/>
          <w:b/>
          <w:sz w:val="20"/>
          <w:szCs w:val="20"/>
          <w:lang w:val="pt-BR"/>
        </w:rPr>
      </w:pPr>
      <w:r w:rsidRPr="00E95B88">
        <w:rPr>
          <w:rFonts w:ascii="Arial Narrow" w:hAnsi="Arial Narrow" w:cs="Times New Roman"/>
          <w:b/>
          <w:bCs/>
          <w:sz w:val="20"/>
          <w:szCs w:val="20"/>
          <w:lang w:val="pt-BR"/>
        </w:rPr>
        <w:t xml:space="preserve">Processo Administrativo n° </w:t>
      </w:r>
      <w:r w:rsidR="00DD2BAA" w:rsidRPr="00E95B88">
        <w:rPr>
          <w:rFonts w:ascii="Arial Narrow" w:hAnsi="Arial Narrow" w:cs="Times New Roman"/>
          <w:b/>
          <w:bCs/>
          <w:sz w:val="20"/>
          <w:szCs w:val="20"/>
          <w:lang w:val="pt-BR"/>
        </w:rPr>
        <w:t>3157</w:t>
      </w:r>
      <w:r w:rsidRPr="00E95B88">
        <w:rPr>
          <w:rFonts w:ascii="Arial Narrow" w:hAnsi="Arial Narrow" w:cs="Times New Roman"/>
          <w:b/>
          <w:bCs/>
          <w:sz w:val="20"/>
          <w:szCs w:val="20"/>
          <w:lang w:val="pt-BR"/>
        </w:rPr>
        <w:t>/202</w:t>
      </w:r>
      <w:r w:rsidR="00C22F81" w:rsidRPr="00E95B88">
        <w:rPr>
          <w:rFonts w:ascii="Arial Narrow" w:hAnsi="Arial Narrow" w:cs="Times New Roman"/>
          <w:b/>
          <w:bCs/>
          <w:sz w:val="20"/>
          <w:szCs w:val="20"/>
          <w:lang w:val="pt-BR"/>
        </w:rPr>
        <w:t>6</w:t>
      </w:r>
    </w:p>
    <w:p w14:paraId="19AEE922"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 </w:t>
      </w:r>
    </w:p>
    <w:p w14:paraId="66326C8E"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 </w:t>
      </w:r>
    </w:p>
    <w:p w14:paraId="377B6E0F"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Torna-se público, para conhecimento dos interessados, que o(a) Prefeitura de Piripiri , por meio do(a) CPL , sediado(a) Av. Deputado Raimundo Holanda, s/n, bairro Morro da Saudade, na cidade de Piripiri/PI , CEP 64260-000, realizará licitação, para registro de preços, na modalidade Pregão Eletrônico, na forma Eletrônica, com critério de julgamento Menor Preço , </w:t>
      </w:r>
      <w:hyperlink r:id="rId10" w:tgtFrame="_blank" w:history="1">
        <w:r w:rsidRPr="00E95B88">
          <w:rPr>
            <w:rStyle w:val="Hyperlink"/>
            <w:rFonts w:ascii="Arial Narrow" w:hAnsi="Arial Narrow" w:cs="Times New Roman"/>
            <w:sz w:val="20"/>
            <w:szCs w:val="20"/>
            <w:lang w:val="pt-BR"/>
          </w:rPr>
          <w:t>Lei nº 14.133, de 1º de abril de 2021</w:t>
        </w:r>
      </w:hyperlink>
      <w:r w:rsidRPr="00E95B88">
        <w:rPr>
          <w:rFonts w:ascii="Arial Narrow" w:hAnsi="Arial Narrow" w:cs="Times New Roman"/>
          <w:sz w:val="20"/>
          <w:szCs w:val="20"/>
          <w:lang w:val="pt-BR"/>
        </w:rPr>
        <w:t>, do </w:t>
      </w:r>
      <w:hyperlink r:id="rId11" w:tgtFrame="_blank" w:history="1">
        <w:r w:rsidRPr="00E95B88">
          <w:rPr>
            <w:rStyle w:val="Hyperlink"/>
            <w:rFonts w:ascii="Arial Narrow" w:hAnsi="Arial Narrow" w:cs="Times New Roman"/>
            <w:sz w:val="20"/>
            <w:szCs w:val="20"/>
            <w:lang w:val="pt-BR"/>
          </w:rPr>
          <w:t>Decreto nº 11.462, de 31 de março de 2023</w:t>
        </w:r>
      </w:hyperlink>
      <w:r w:rsidRPr="00E95B88">
        <w:rPr>
          <w:rFonts w:ascii="Arial Narrow" w:hAnsi="Arial Narrow" w:cs="Times New Roman"/>
          <w:sz w:val="20"/>
          <w:szCs w:val="20"/>
          <w:lang w:val="pt-BR"/>
        </w:rPr>
        <w:t>, e demais legislação aplicável e, ainda, de acordo com as condições estabelecidas neste Edital.</w:t>
      </w:r>
    </w:p>
    <w:p w14:paraId="153A1390" w14:textId="5BBF1BB0"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Data da Sessão Pública: </w:t>
      </w:r>
      <w:r w:rsidR="00E95B88" w:rsidRPr="00E95B88">
        <w:rPr>
          <w:rFonts w:ascii="Arial Narrow" w:hAnsi="Arial Narrow" w:cs="Times New Roman"/>
          <w:sz w:val="20"/>
          <w:szCs w:val="20"/>
          <w:lang w:val="pt-BR"/>
        </w:rPr>
        <w:t>21</w:t>
      </w:r>
      <w:r w:rsidRPr="00E95B88">
        <w:rPr>
          <w:rFonts w:ascii="Arial Narrow" w:hAnsi="Arial Narrow" w:cs="Times New Roman"/>
          <w:sz w:val="20"/>
          <w:szCs w:val="20"/>
          <w:lang w:val="pt-BR"/>
        </w:rPr>
        <w:t>/</w:t>
      </w:r>
      <w:r w:rsidR="00E95B88" w:rsidRPr="00E95B88">
        <w:rPr>
          <w:rFonts w:ascii="Arial Narrow" w:hAnsi="Arial Narrow" w:cs="Times New Roman"/>
          <w:sz w:val="20"/>
          <w:szCs w:val="20"/>
          <w:lang w:val="pt-BR"/>
        </w:rPr>
        <w:t>05</w:t>
      </w:r>
      <w:r w:rsidRPr="00E95B88">
        <w:rPr>
          <w:rFonts w:ascii="Arial Narrow" w:hAnsi="Arial Narrow" w:cs="Times New Roman"/>
          <w:sz w:val="20"/>
          <w:szCs w:val="20"/>
          <w:lang w:val="pt-BR"/>
        </w:rPr>
        <w:t>/202</w:t>
      </w:r>
      <w:r w:rsidR="008E3252" w:rsidRPr="00E95B88">
        <w:rPr>
          <w:rFonts w:ascii="Arial Narrow" w:hAnsi="Arial Narrow" w:cs="Times New Roman"/>
          <w:sz w:val="20"/>
          <w:szCs w:val="20"/>
          <w:lang w:val="pt-BR"/>
        </w:rPr>
        <w:t>6</w:t>
      </w:r>
    </w:p>
    <w:p w14:paraId="700D342E"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 xml:space="preserve">Hora </w:t>
      </w:r>
      <w:proofErr w:type="gramStart"/>
      <w:r w:rsidRPr="00E95B88">
        <w:rPr>
          <w:rFonts w:ascii="Arial Narrow" w:hAnsi="Arial Narrow" w:cs="Times New Roman"/>
          <w:sz w:val="20"/>
          <w:szCs w:val="20"/>
          <w:lang w:val="pt-BR"/>
        </w:rPr>
        <w:t>Inicial :</w:t>
      </w:r>
      <w:proofErr w:type="gramEnd"/>
      <w:r w:rsidRPr="00E95B88">
        <w:rPr>
          <w:rFonts w:ascii="Arial Narrow" w:hAnsi="Arial Narrow" w:cs="Times New Roman"/>
          <w:sz w:val="20"/>
          <w:szCs w:val="20"/>
          <w:lang w:val="pt-BR"/>
        </w:rPr>
        <w:t> 09:00</w:t>
      </w:r>
    </w:p>
    <w:p w14:paraId="4597C3BE"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 </w:t>
      </w:r>
    </w:p>
    <w:p w14:paraId="6A3D33C0"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b/>
          <w:sz w:val="20"/>
          <w:szCs w:val="20"/>
          <w:lang w:val="pt-BR"/>
        </w:rPr>
      </w:pPr>
      <w:r w:rsidRPr="00E95B88">
        <w:rPr>
          <w:rFonts w:ascii="Arial Narrow" w:hAnsi="Arial Narrow" w:cs="Times New Roman"/>
          <w:b/>
          <w:bCs/>
          <w:sz w:val="20"/>
          <w:szCs w:val="20"/>
          <w:lang w:val="pt-BR"/>
        </w:rPr>
        <w:t>1. DO OBJETO</w:t>
      </w:r>
    </w:p>
    <w:p w14:paraId="48F743E3"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 </w:t>
      </w:r>
    </w:p>
    <w:p w14:paraId="50F42DF6" w14:textId="6D0C182E"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1.1. O objeto da presente licitação é </w:t>
      </w:r>
      <w:r w:rsidR="00DD2BAA" w:rsidRPr="00E95B88">
        <w:rPr>
          <w:rFonts w:ascii="Arial Narrow" w:hAnsi="Arial Narrow"/>
          <w:color w:val="000000" w:themeColor="text1"/>
          <w:sz w:val="20"/>
          <w:szCs w:val="20"/>
        </w:rPr>
        <w:t>Registro de preços para contratação de empresa para fornecimento de água mineral a fim de suprir as necessidades da prefeitura e demais Secretarias do município de Piripiri-P</w:t>
      </w:r>
      <w:r w:rsidR="00DD2BAA" w:rsidRPr="00E95B88">
        <w:rPr>
          <w:rFonts w:ascii="Arial Narrow" w:hAnsi="Arial Narrow"/>
          <w:color w:val="000000" w:themeColor="text1"/>
          <w:sz w:val="20"/>
          <w:szCs w:val="20"/>
        </w:rPr>
        <w:t>I,</w:t>
      </w:r>
      <w:r w:rsidR="00A31E51" w:rsidRPr="00E95B88">
        <w:rPr>
          <w:rFonts w:ascii="Arial Narrow" w:hAnsi="Arial Narrow" w:cs="Times New Roman"/>
          <w:sz w:val="20"/>
          <w:szCs w:val="20"/>
          <w:lang w:val="pt-BR"/>
        </w:rPr>
        <w:t xml:space="preserve"> </w:t>
      </w:r>
      <w:r w:rsidRPr="00E95B88">
        <w:rPr>
          <w:rFonts w:ascii="Arial Narrow" w:hAnsi="Arial Narrow" w:cs="Times New Roman"/>
          <w:sz w:val="20"/>
          <w:szCs w:val="20"/>
          <w:lang w:val="pt-BR"/>
        </w:rPr>
        <w:t>conforme condições, quantidades e exigências estabelecidas neste Edital e seus anexos.</w:t>
      </w:r>
    </w:p>
    <w:p w14:paraId="42940FAF"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1.2. A licitação será dividida em grupos, formados por um ou mais itens, conforme tabela constante do Termo de Referência/Projeto Básico, facultando-se ao licitante a participação em quantos grupos forem de seu interesse, devendo oferecer proposta para todos os itens que os compõem.</w:t>
      </w:r>
    </w:p>
    <w:p w14:paraId="452A73D5"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 </w:t>
      </w:r>
    </w:p>
    <w:p w14:paraId="08AA8242"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b/>
          <w:sz w:val="20"/>
          <w:szCs w:val="20"/>
          <w:lang w:val="pt-BR"/>
        </w:rPr>
      </w:pPr>
      <w:r w:rsidRPr="00E95B88">
        <w:rPr>
          <w:rFonts w:ascii="Arial Narrow" w:hAnsi="Arial Narrow" w:cs="Times New Roman"/>
          <w:b/>
          <w:bCs/>
          <w:sz w:val="20"/>
          <w:szCs w:val="20"/>
          <w:lang w:val="pt-BR"/>
        </w:rPr>
        <w:t>2. DO REGISTRO DE PREÇOS</w:t>
      </w:r>
    </w:p>
    <w:p w14:paraId="1053C338"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bCs/>
          <w:sz w:val="20"/>
          <w:szCs w:val="20"/>
          <w:lang w:val="pt-BR"/>
        </w:rPr>
      </w:pPr>
      <w:r w:rsidRPr="00E95B88">
        <w:rPr>
          <w:rFonts w:ascii="Arial Narrow" w:hAnsi="Arial Narrow" w:cs="Times New Roman"/>
          <w:bCs/>
          <w:sz w:val="20"/>
          <w:szCs w:val="20"/>
          <w:lang w:val="pt-BR"/>
        </w:rPr>
        <w:t> </w:t>
      </w:r>
    </w:p>
    <w:p w14:paraId="7874F962"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bCs/>
          <w:sz w:val="20"/>
          <w:szCs w:val="20"/>
          <w:lang w:val="pt-BR"/>
        </w:rPr>
      </w:pPr>
      <w:r w:rsidRPr="00E95B88">
        <w:rPr>
          <w:rFonts w:ascii="Arial Narrow" w:hAnsi="Arial Narrow" w:cs="Times New Roman"/>
          <w:sz w:val="20"/>
          <w:szCs w:val="20"/>
          <w:lang w:val="pt-BR"/>
        </w:rPr>
        <w:t>2</w:t>
      </w:r>
      <w:r w:rsidRPr="00E95B88">
        <w:rPr>
          <w:rFonts w:ascii="Arial Narrow" w:hAnsi="Arial Narrow" w:cs="Times New Roman"/>
          <w:bCs/>
          <w:sz w:val="20"/>
          <w:szCs w:val="20"/>
          <w:lang w:val="pt-BR"/>
        </w:rPr>
        <w:t>.</w:t>
      </w:r>
      <w:r w:rsidRPr="00E95B88">
        <w:rPr>
          <w:rFonts w:ascii="Arial Narrow" w:hAnsi="Arial Narrow" w:cs="Times New Roman"/>
          <w:sz w:val="20"/>
          <w:szCs w:val="20"/>
          <w:lang w:val="pt-BR"/>
        </w:rPr>
        <w:t>1</w:t>
      </w:r>
      <w:r w:rsidRPr="00E95B88">
        <w:rPr>
          <w:rFonts w:ascii="Arial Narrow" w:hAnsi="Arial Narrow" w:cs="Times New Roman"/>
          <w:bCs/>
          <w:sz w:val="20"/>
          <w:szCs w:val="20"/>
          <w:lang w:val="pt-BR"/>
        </w:rPr>
        <w:t>. As regras referentes aos órgãos gerenciador e participantes, bem como a eventuais adesões são as que constam da minuta de Ata de Registro de Preços.</w:t>
      </w:r>
    </w:p>
    <w:p w14:paraId="3A900DBA"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 </w:t>
      </w:r>
    </w:p>
    <w:p w14:paraId="436B6C6A"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b/>
          <w:sz w:val="20"/>
          <w:szCs w:val="20"/>
          <w:lang w:val="pt-BR"/>
        </w:rPr>
      </w:pPr>
      <w:r w:rsidRPr="00E95B88">
        <w:rPr>
          <w:rFonts w:ascii="Arial Narrow" w:hAnsi="Arial Narrow" w:cs="Times New Roman"/>
          <w:b/>
          <w:bCs/>
          <w:sz w:val="20"/>
          <w:szCs w:val="20"/>
          <w:lang w:val="pt-BR"/>
        </w:rPr>
        <w:t>3. DA PARTICIPAÇÃO NA LICITAÇÃO</w:t>
      </w:r>
    </w:p>
    <w:p w14:paraId="0B2B022A"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 </w:t>
      </w:r>
    </w:p>
    <w:p w14:paraId="0BFECF11"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3.1. Poderão participar deste certame os interessados cujo ramo de atividade seja compatível com o objeto da licitação e que estiverem previamente credenciados no Sistema de Cadastramento Unificado de Fornecedores - SICAF e no Sistema de Compras do Governo Federal (</w:t>
      </w:r>
      <w:hyperlink r:id="rId12" w:tgtFrame="_blank" w:history="1">
        <w:r w:rsidRPr="00E95B88">
          <w:rPr>
            <w:rStyle w:val="Hyperlink"/>
            <w:rFonts w:ascii="Arial Narrow" w:hAnsi="Arial Narrow" w:cs="Times New Roman"/>
            <w:sz w:val="20"/>
            <w:szCs w:val="20"/>
            <w:lang w:val="pt-BR"/>
          </w:rPr>
          <w:t>www.gov.br/compras</w:t>
        </w:r>
      </w:hyperlink>
      <w:r w:rsidRPr="00E95B88">
        <w:rPr>
          <w:rFonts w:ascii="Arial Narrow" w:hAnsi="Arial Narrow" w:cs="Times New Roman"/>
          <w:sz w:val="20"/>
          <w:szCs w:val="20"/>
          <w:lang w:val="pt-BR"/>
        </w:rPr>
        <w:t>).</w:t>
      </w:r>
    </w:p>
    <w:p w14:paraId="495A6F6E"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 xml:space="preserve">3.2. Os interessados deverão atender às condições exigidas no cadastramento no </w:t>
      </w:r>
      <w:proofErr w:type="spellStart"/>
      <w:r w:rsidRPr="00E95B88">
        <w:rPr>
          <w:rFonts w:ascii="Arial Narrow" w:hAnsi="Arial Narrow" w:cs="Times New Roman"/>
          <w:sz w:val="20"/>
          <w:szCs w:val="20"/>
          <w:lang w:val="pt-BR"/>
        </w:rPr>
        <w:t>Sicaf</w:t>
      </w:r>
      <w:proofErr w:type="spellEnd"/>
      <w:r w:rsidRPr="00E95B88">
        <w:rPr>
          <w:rFonts w:ascii="Arial Narrow" w:hAnsi="Arial Narrow" w:cs="Times New Roman"/>
          <w:sz w:val="20"/>
          <w:szCs w:val="20"/>
          <w:lang w:val="pt-BR"/>
        </w:rPr>
        <w:t xml:space="preserve"> até o terceiro dia útil anterior à data prevista para recebimento das propostas.</w:t>
      </w:r>
    </w:p>
    <w:p w14:paraId="2D71A7E7"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3.3.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7C4313B1"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3.4. 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34577825"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3.5. A não observância do disposto no item anterior poderá ensejar desclassificação no momento da habilitação.</w:t>
      </w:r>
    </w:p>
    <w:p w14:paraId="1AA8ED40"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3.6. Será concedido tratamento favorecido para as microempresas e empresas de pequeno porte, para as sociedades cooperativas mencionadas no </w:t>
      </w:r>
      <w:hyperlink r:id="rId13" w:anchor="art16" w:tgtFrame="_blank" w:history="1">
        <w:r w:rsidRPr="00E95B88">
          <w:rPr>
            <w:rStyle w:val="Hyperlink"/>
            <w:rFonts w:ascii="Arial Narrow" w:hAnsi="Arial Narrow" w:cs="Times New Roman"/>
            <w:sz w:val="20"/>
            <w:szCs w:val="20"/>
            <w:lang w:val="pt-BR"/>
          </w:rPr>
          <w:t>artigo 16 da Lei nº 14.133, de 2021</w:t>
        </w:r>
      </w:hyperlink>
      <w:r w:rsidRPr="00E95B88">
        <w:rPr>
          <w:rFonts w:ascii="Arial Narrow" w:hAnsi="Arial Narrow" w:cs="Times New Roman"/>
          <w:sz w:val="20"/>
          <w:szCs w:val="20"/>
          <w:lang w:val="pt-BR"/>
        </w:rPr>
        <w:t>, para o agricultor familiar, o produtor rural pessoa física e para o microempreendedor individual - MEI, nos limites previstos da </w:t>
      </w:r>
      <w:hyperlink r:id="rId14" w:tgtFrame="_blank" w:history="1">
        <w:r w:rsidRPr="00E95B88">
          <w:rPr>
            <w:rStyle w:val="Hyperlink"/>
            <w:rFonts w:ascii="Arial Narrow" w:hAnsi="Arial Narrow" w:cs="Times New Roman"/>
            <w:sz w:val="20"/>
            <w:szCs w:val="20"/>
            <w:lang w:val="pt-BR"/>
          </w:rPr>
          <w:t>Lei Complementar nº 123</w:t>
        </w:r>
      </w:hyperlink>
      <w:r w:rsidRPr="00E95B88">
        <w:rPr>
          <w:rFonts w:ascii="Arial Narrow" w:hAnsi="Arial Narrow" w:cs="Times New Roman"/>
          <w:sz w:val="20"/>
          <w:szCs w:val="20"/>
          <w:lang w:val="pt-BR"/>
        </w:rPr>
        <w:t>, de 2006 e do Decreto n.º 8.538, de 2015.</w:t>
      </w:r>
    </w:p>
    <w:p w14:paraId="5DA26081"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3.7. Não poderão disputar esta licitação:</w:t>
      </w:r>
    </w:p>
    <w:p w14:paraId="395D0DCE"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3.7.1. aquele que não atenda às condições deste Edital e seu(s) anexo(s);</w:t>
      </w:r>
    </w:p>
    <w:p w14:paraId="41E7629D"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lastRenderedPageBreak/>
        <w:t>3.7.2. sociedade que desempenhe atividade incompatível com o objeto da licitação;</w:t>
      </w:r>
    </w:p>
    <w:p w14:paraId="64BF0583"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3.7.3. empresas estrangeiras que não tenham representação legal no Brasil com poderes expressos para receber citação e responder administrativa ou judicialmente;</w:t>
      </w:r>
    </w:p>
    <w:p w14:paraId="0F4362B0"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3.7.4. autor do anteprojeto, do projeto básico ou do projeto executivo, pessoa física ou jurídica, quando a licitação versar sobre serviços ou fornecimento de bens a ele relacionados;</w:t>
      </w:r>
    </w:p>
    <w:p w14:paraId="272DA33A"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3.7.5.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p>
    <w:p w14:paraId="1CDB9EC5"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3.7.6. pessoa física ou jurídica que se encontre, ao tempo da licitação, impossibilitada de participar da licitação em decorrência de sanção que lhe foi imposta;</w:t>
      </w:r>
    </w:p>
    <w:p w14:paraId="3066B5F9"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3.7.7.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F5FD317"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3.7.8. empresas controladoras, controladas ou coligadas, nos termos da Lei nº 6.404, de 15 de dezembro de 1976, concorrendo entre si;</w:t>
      </w:r>
    </w:p>
    <w:p w14:paraId="4A321E0E"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3.7.9.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7FB7CCEF"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3.7.10. pessoas jurídicas reunidas em consórcio;</w:t>
      </w:r>
    </w:p>
    <w:p w14:paraId="493DE276"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3.7.11. Organizações da Sociedade Civil de Interesse Público - OSCIP, atuando nessa condição;</w:t>
      </w:r>
    </w:p>
    <w:p w14:paraId="6625A999"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3.7.12.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5" w:anchor="art9%C2%A71" w:tgtFrame="_blank" w:history="1">
        <w:r w:rsidRPr="00E95B88">
          <w:rPr>
            <w:rStyle w:val="Hyperlink"/>
            <w:rFonts w:ascii="Arial Narrow" w:hAnsi="Arial Narrow" w:cs="Times New Roman"/>
            <w:sz w:val="20"/>
            <w:szCs w:val="20"/>
            <w:lang w:val="pt-BR"/>
          </w:rPr>
          <w:t>§ 1º do art. 9º da Lei nº 14.133, de 2021</w:t>
        </w:r>
      </w:hyperlink>
      <w:r w:rsidRPr="00E95B88">
        <w:rPr>
          <w:rFonts w:ascii="Arial Narrow" w:hAnsi="Arial Narrow" w:cs="Times New Roman"/>
          <w:sz w:val="20"/>
          <w:szCs w:val="20"/>
          <w:lang w:val="pt-BR"/>
        </w:rPr>
        <w:t>.</w:t>
      </w:r>
    </w:p>
    <w:p w14:paraId="4DE83F87"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3.8. O impedimento de que trata o item 3.7.6.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1D9FBED"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3.9. A critério da Administração e exclusivamente a seu serviço, o autor dos projetos e a empresa a que se referem os itens 3.7.4. e 3.7.5. poderão participar no apoio das atividades de planejamento da contratação, de execução da licitação ou de gestão do contrato, desde que sob supervisão exclusiva de agentes públicos do órgão ou entidade.</w:t>
      </w:r>
    </w:p>
    <w:p w14:paraId="02A2A3CB"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3.10. Equiparam-se aos autores do projeto as empresas integrantes do mesmo grupo econômico.</w:t>
      </w:r>
    </w:p>
    <w:p w14:paraId="34725D6A"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3.11. O disposto nos itens 3.7.4. e 3.7.5. não impede a licitação ou a contratação de serviço que inclua como encargo do contratado a elaboração do projeto básico e do projeto executivo, nas contratações integradas, e do projeto executivo, nos demais regimes de execução.</w:t>
      </w:r>
    </w:p>
    <w:p w14:paraId="22768DF8"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3.12.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6" w:tgtFrame="_blank" w:history="1">
        <w:r w:rsidRPr="00E95B88">
          <w:rPr>
            <w:rStyle w:val="Hyperlink"/>
            <w:rFonts w:ascii="Arial Narrow" w:hAnsi="Arial Narrow" w:cs="Times New Roman"/>
            <w:sz w:val="20"/>
            <w:szCs w:val="20"/>
            <w:lang w:val="pt-BR"/>
          </w:rPr>
          <w:t>Lei nº 14.133/2021</w:t>
        </w:r>
      </w:hyperlink>
      <w:r w:rsidRPr="00E95B88">
        <w:rPr>
          <w:rFonts w:ascii="Arial Narrow" w:hAnsi="Arial Narrow" w:cs="Times New Roman"/>
          <w:sz w:val="20"/>
          <w:szCs w:val="20"/>
          <w:lang w:val="pt-BR"/>
        </w:rPr>
        <w:t>.</w:t>
      </w:r>
    </w:p>
    <w:p w14:paraId="39312123"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3.13. A vedação de que trata o item 3.7.12. estende-se a terceiro que auxilie a condução da contratação na qualidade de integrante de equipe de apoio, profissional especializado ou funcionário ou representante de empresa que preste assessoria técnica.</w:t>
      </w:r>
    </w:p>
    <w:p w14:paraId="2CD0FE7A"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 </w:t>
      </w:r>
    </w:p>
    <w:p w14:paraId="68BF6217"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b/>
          <w:sz w:val="20"/>
          <w:szCs w:val="20"/>
          <w:lang w:val="pt-BR"/>
        </w:rPr>
      </w:pPr>
      <w:r w:rsidRPr="00E95B88">
        <w:rPr>
          <w:rFonts w:ascii="Arial Narrow" w:hAnsi="Arial Narrow" w:cs="Times New Roman"/>
          <w:b/>
          <w:bCs/>
          <w:sz w:val="20"/>
          <w:szCs w:val="20"/>
          <w:lang w:val="pt-BR"/>
        </w:rPr>
        <w:t>4. DA APRESENTAÇÃO DA PROPOSTA E DOS DOCUMENTOS DE HABILITAÇÃO</w:t>
      </w:r>
    </w:p>
    <w:p w14:paraId="1122E90C"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 </w:t>
      </w:r>
    </w:p>
    <w:p w14:paraId="035318ED"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4.1. Na presente licitação, a fase de habilitação sucederá as fases de apresentação de propostas e lances e de julgamento.</w:t>
      </w:r>
    </w:p>
    <w:p w14:paraId="25EFEBFB"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4.2. Os licitantes encaminharão, exclusivamente por meio do sistema eletrônico, a proposta com o preço, conforme o critério de julgamento adotado neste Edital, até a data e o horário estabelecidos para abertura da sessão pública.</w:t>
      </w:r>
    </w:p>
    <w:p w14:paraId="003CB24A"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4.3. No cadastramento da proposta inicial, o licitante declarará, em campo próprio do sistema, que:</w:t>
      </w:r>
    </w:p>
    <w:p w14:paraId="33906A8B"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4.3.1.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6543009"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 xml:space="preserve">4.3.2. não emprega menor de 18 anos em trabalho noturno, perigoso ou insalubre e não emprega menor de 16 anos, salvo menor, a </w:t>
      </w:r>
      <w:r w:rsidRPr="00E95B88">
        <w:rPr>
          <w:rFonts w:ascii="Arial Narrow" w:hAnsi="Arial Narrow" w:cs="Times New Roman"/>
          <w:sz w:val="20"/>
          <w:szCs w:val="20"/>
          <w:lang w:val="pt-BR"/>
        </w:rPr>
        <w:lastRenderedPageBreak/>
        <w:t>partir de 14 anos, na condição de aprendiz, nos termos do </w:t>
      </w:r>
      <w:hyperlink r:id="rId17" w:anchor="art7" w:tgtFrame="_blank" w:history="1">
        <w:r w:rsidRPr="00E95B88">
          <w:rPr>
            <w:rStyle w:val="Hyperlink"/>
            <w:rFonts w:ascii="Arial Narrow" w:hAnsi="Arial Narrow" w:cs="Times New Roman"/>
            <w:sz w:val="20"/>
            <w:szCs w:val="20"/>
            <w:lang w:val="pt-BR"/>
          </w:rPr>
          <w:t>artigo 7°, XXXIII, da Constituição</w:t>
        </w:r>
      </w:hyperlink>
      <w:r w:rsidRPr="00E95B88">
        <w:rPr>
          <w:rFonts w:ascii="Arial Narrow" w:hAnsi="Arial Narrow" w:cs="Times New Roman"/>
          <w:sz w:val="20"/>
          <w:szCs w:val="20"/>
          <w:lang w:val="pt-BR"/>
        </w:rPr>
        <w:t>;</w:t>
      </w:r>
    </w:p>
    <w:p w14:paraId="26C3B3D2"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4.3.3. não possui empregados executando trabalho degradante ou forçado, observando o disposto nos </w:t>
      </w:r>
      <w:hyperlink r:id="rId18" w:tgtFrame="_blank" w:history="1">
        <w:r w:rsidRPr="00E95B88">
          <w:rPr>
            <w:rStyle w:val="Hyperlink"/>
            <w:rFonts w:ascii="Arial Narrow" w:hAnsi="Arial Narrow" w:cs="Times New Roman"/>
            <w:sz w:val="20"/>
            <w:szCs w:val="20"/>
            <w:lang w:val="pt-BR"/>
          </w:rPr>
          <w:t>incisos III e IV do art. 1º e no inciso III do art. 5º da Constituição Federal</w:t>
        </w:r>
      </w:hyperlink>
      <w:r w:rsidRPr="00E95B88">
        <w:rPr>
          <w:rFonts w:ascii="Arial Narrow" w:hAnsi="Arial Narrow" w:cs="Times New Roman"/>
          <w:sz w:val="20"/>
          <w:szCs w:val="20"/>
          <w:lang w:val="pt-BR"/>
        </w:rPr>
        <w:t>;</w:t>
      </w:r>
    </w:p>
    <w:p w14:paraId="3CD63E01"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4.3.4. cumpre as exigências de reserva de cargos para pessoa com deficiência e para reabilitado da Previdência Social, previstas em lei e em outras normas específicas.</w:t>
      </w:r>
    </w:p>
    <w:p w14:paraId="0215877B"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4.4. O licitante organizado em cooperativa deverá declarar, ainda, em campo próprio do sistema eletrônico, que cumpre os requisitos estabelecidos no </w:t>
      </w:r>
      <w:hyperlink r:id="rId19" w:anchor="art16" w:tgtFrame="_blank" w:history="1">
        <w:r w:rsidRPr="00E95B88">
          <w:rPr>
            <w:rStyle w:val="Hyperlink"/>
            <w:rFonts w:ascii="Arial Narrow" w:hAnsi="Arial Narrow" w:cs="Times New Roman"/>
            <w:sz w:val="20"/>
            <w:szCs w:val="20"/>
            <w:lang w:val="pt-BR"/>
          </w:rPr>
          <w:t>artigo 16 da Lei nº 14.133, de 2021</w:t>
        </w:r>
      </w:hyperlink>
      <w:r w:rsidRPr="00E95B88">
        <w:rPr>
          <w:rFonts w:ascii="Arial Narrow" w:hAnsi="Arial Narrow" w:cs="Times New Roman"/>
          <w:sz w:val="20"/>
          <w:szCs w:val="20"/>
          <w:lang w:val="pt-BR"/>
        </w:rPr>
        <w:t>.</w:t>
      </w:r>
    </w:p>
    <w:p w14:paraId="0EFB285E"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4.5. O licitante deverá declarar em campo próprio do sistema se o produto ou serviço ofertado é manufaturado nacional beneficiado por um dos critérios de margem de preferência indicados no Termo de Referência, quando for o caso, para usufruir do benefício.</w:t>
      </w:r>
    </w:p>
    <w:p w14:paraId="544857D8"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 xml:space="preserve">4.6. Não poderá se beneficiar do tratamento jurídico diferenciado estabelecido nos </w:t>
      </w:r>
      <w:proofErr w:type="spellStart"/>
      <w:r w:rsidRPr="00E95B88">
        <w:rPr>
          <w:rFonts w:ascii="Arial Narrow" w:hAnsi="Arial Narrow" w:cs="Times New Roman"/>
          <w:sz w:val="20"/>
          <w:szCs w:val="20"/>
          <w:lang w:val="pt-BR"/>
        </w:rPr>
        <w:t>arts</w:t>
      </w:r>
      <w:proofErr w:type="spellEnd"/>
      <w:r w:rsidRPr="00E95B88">
        <w:rPr>
          <w:rFonts w:ascii="Arial Narrow" w:hAnsi="Arial Narrow" w:cs="Times New Roman"/>
          <w:sz w:val="20"/>
          <w:szCs w:val="20"/>
          <w:lang w:val="pt-BR"/>
        </w:rPr>
        <w:t>. 42 a 49 da Lei Complementar nº 123, de 2006, a pessoa jurídica:</w:t>
      </w:r>
    </w:p>
    <w:p w14:paraId="765EE510"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4.6.1. de cujo capital participe outra pessoa jurídica;</w:t>
      </w:r>
    </w:p>
    <w:p w14:paraId="318690B9"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4.6.2. que seja filial, sucursal, agência ou representação, no País, de pessoa jurídica com sede no exterior;</w:t>
      </w:r>
    </w:p>
    <w:p w14:paraId="126AD111"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4.6.3. de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14:paraId="26E33412"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4.6.4. cujo titular ou sócio participe com mais de 10% (dez por cento) do capital de outra empresa não beneficiada pela Lei Complementar nº 123, de 2006, desde que a receita bruta global ultrapasse o limite de que trata o inciso II do art. 3º da referida lei;</w:t>
      </w:r>
    </w:p>
    <w:p w14:paraId="75516789"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4.6.5. cujo sócio ou titular seja administrador ou equiparado de outra pessoa jurídica com fins lucrativos, desde que a receita bruta global ultrapasse o limite de que trata o inciso II do art. 3º da referida lei;</w:t>
      </w:r>
    </w:p>
    <w:p w14:paraId="4EFDDA2C"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4.6.6. constituída sob a forma de cooperativas, salvo as de consumo;</w:t>
      </w:r>
    </w:p>
    <w:p w14:paraId="7BA796EF"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4.6.7. que participe do capital de outra pessoa jurídica;</w:t>
      </w:r>
    </w:p>
    <w:p w14:paraId="67563D91"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4.6.8. 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7284CF7F"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4.6.9. resultante ou remanescente de cisão ou qualquer outra forma de desmembramento de pessoa jurídica que tenha ocorrido em um dos 5 (cinco) anos-calendário anteriores;</w:t>
      </w:r>
    </w:p>
    <w:p w14:paraId="6C192396"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4.6.10. constituída sob a forma de sociedade por ações.</w:t>
      </w:r>
    </w:p>
    <w:p w14:paraId="1B77136D"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4.6.11. cujos titulares ou sócios guardem, cumulativamente, com o contratante do serviço, relação de pessoalidade, subordinação e habitualidade.</w:t>
      </w:r>
    </w:p>
    <w:p w14:paraId="4230FFA9"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4.7. A falsidade da declaração de que trata os itens 4.4 sujeitará o licitante às sanções previstas na </w:t>
      </w:r>
      <w:hyperlink r:id="rId20" w:tgtFrame="_blank" w:history="1">
        <w:r w:rsidRPr="00E95B88">
          <w:rPr>
            <w:rStyle w:val="Hyperlink"/>
            <w:rFonts w:ascii="Arial Narrow" w:hAnsi="Arial Narrow" w:cs="Times New Roman"/>
            <w:sz w:val="20"/>
            <w:szCs w:val="20"/>
            <w:lang w:val="pt-BR"/>
          </w:rPr>
          <w:t>Lei nº 14.133, de 2021</w:t>
        </w:r>
      </w:hyperlink>
      <w:r w:rsidRPr="00E95B88">
        <w:rPr>
          <w:rFonts w:ascii="Arial Narrow" w:hAnsi="Arial Narrow" w:cs="Times New Roman"/>
          <w:sz w:val="20"/>
          <w:szCs w:val="20"/>
          <w:lang w:val="pt-BR"/>
        </w:rPr>
        <w:t>, e neste Edital.</w:t>
      </w:r>
    </w:p>
    <w:p w14:paraId="6CCCBFAC"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4.8. 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05E21C0E"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4.9. Não haverá ordem de classificação na etapa de apresentação da proposta e dos documentos de habilitação pelo licitante, o que ocorrerá somente após os procedimentos de abertura da sessão pública e da fase de envio de lances.</w:t>
      </w:r>
    </w:p>
    <w:p w14:paraId="4E5AEE39"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4.10. Serão disponibilizados para acesso público os documentos que compõem a proposta dos licitantes convocados para apresentação de propostas, após a fase de envio de lances.</w:t>
      </w:r>
    </w:p>
    <w:p w14:paraId="1171CFD6"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4.11. Desde que disponibilizada a funcionalidade no sistema, o licitante poderá parametrizar o seu valor final mínimo ou o seu percentual de desconto máximo quando do cadastramento da proposta e obedecerá às seguintes regras:</w:t>
      </w:r>
    </w:p>
    <w:p w14:paraId="563EF106"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4.11.1. a aplicação do intervalo mínimo de diferença de valores ou de percentuais entre os lances, que incidirá tanto em relação aos lances intermediários quanto em relação ao lance que cobrir a melhor oferta; e</w:t>
      </w:r>
    </w:p>
    <w:p w14:paraId="47B15A6E"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4.11.2. os lances serão de envio automático pelo sistema, respeitado o valor final mínimo, caso estabelecido, e o intervalo de que trata o subitem acima.</w:t>
      </w:r>
    </w:p>
    <w:p w14:paraId="79E71356"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4.12. O valor final mínimo parametrizado no sistema poderá ser alterado pelo fornecedor durante a fase de disputa, sendo vedado valor superior a lance já registrado pelo fornecedor no sistema.</w:t>
      </w:r>
    </w:p>
    <w:p w14:paraId="30DDC13B"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4.13. O valor final mínimo ou o percentual de desconto final máximo parametrizado na forma do item 4.11. possuirá caráter sigiloso para os demais fornecedores e para o órgão ou entidade promotora da licitação, podendo ser disponibilizado estrita e permanentemente aos órgãos de controle externo e interno.</w:t>
      </w:r>
    </w:p>
    <w:p w14:paraId="464AB8FE"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 xml:space="preserve">4.14. Caberá ao licitante interessado em participar da licitação acompanhar as operações no sistema eletrônico durante o processo licitatório e se responsabilizar pelo ônus decorrente da perda de negócios diante da inobservância de mensagens emitidas pela </w:t>
      </w:r>
      <w:r w:rsidRPr="00E95B88">
        <w:rPr>
          <w:rFonts w:ascii="Arial Narrow" w:hAnsi="Arial Narrow" w:cs="Times New Roman"/>
          <w:sz w:val="20"/>
          <w:szCs w:val="20"/>
          <w:lang w:val="pt-BR"/>
        </w:rPr>
        <w:lastRenderedPageBreak/>
        <w:t>Administração ou de sua desconexão.</w:t>
      </w:r>
    </w:p>
    <w:p w14:paraId="3BA7C9D5"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4.15. O licitante deverá comunicar imediatamente ao provedor do sistema qualquer acontecimento que possa comprometer o sigilo ou a segurança, para imediato bloqueio de acesso.</w:t>
      </w:r>
    </w:p>
    <w:p w14:paraId="2EF6B6E3"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 </w:t>
      </w:r>
    </w:p>
    <w:p w14:paraId="49D2F962"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b/>
          <w:sz w:val="20"/>
          <w:szCs w:val="20"/>
          <w:lang w:val="pt-BR"/>
        </w:rPr>
      </w:pPr>
      <w:r w:rsidRPr="00E95B88">
        <w:rPr>
          <w:rFonts w:ascii="Arial Narrow" w:hAnsi="Arial Narrow" w:cs="Times New Roman"/>
          <w:b/>
          <w:bCs/>
          <w:sz w:val="20"/>
          <w:szCs w:val="20"/>
          <w:lang w:val="pt-BR"/>
        </w:rPr>
        <w:t>5. DO PREENCHIMENTO DA PROPOSTA</w:t>
      </w:r>
    </w:p>
    <w:p w14:paraId="3DB5F30D"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 </w:t>
      </w:r>
    </w:p>
    <w:p w14:paraId="083A1A62"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5.1. O licitante deverá enviar sua proposta mediante o preenchimento, no sistema eletrônico, dos seguintes campos:</w:t>
      </w:r>
    </w:p>
    <w:p w14:paraId="3812E137"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5.1.1. Quantidade cotada, devendo respeitar o mínimo estipulado no Termo de Referência.</w:t>
      </w:r>
    </w:p>
    <w:p w14:paraId="4756DCFD"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5.1.2. Valor mensal do grupo expresso em Reais (R$)</w:t>
      </w:r>
    </w:p>
    <w:p w14:paraId="6A689FDD"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5.2. Todas as especificações do objeto contidas na proposta vinculam o licitante.</w:t>
      </w:r>
    </w:p>
    <w:p w14:paraId="4AC9C5D7"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5.2.1. O licitante não poderá oferecer proposta em quantitativo inferior ao máximo previsto para contratação.</w:t>
      </w:r>
    </w:p>
    <w:p w14:paraId="39B799CE"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5.3. Nos valores propostos estarão inclusos todos os custos operacionais, encargos previdenciários, trabalhistas, tributários, comerciais e quaisquer outros que incidam direta ou indiretamente na execução do objeto.</w:t>
      </w:r>
    </w:p>
    <w:p w14:paraId="53943F5D"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5.4. Os preços ofertados, tanto na proposta inicial, quanto na etapa de lances, serão de exclusiva responsabilidade do licitante, não lhe assistindo o direito de pleitear qualquer alteração, sob alegação de erro, omissão ou qualquer outro pretexto.</w:t>
      </w:r>
    </w:p>
    <w:p w14:paraId="794FB038"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5.5. Se o regime tributário da empresa implicar o recolhimento de tributos em percentuais variáveis, a cotação adequada será a que corresponde à média dos efetivos recolhimentos da empresa nos últimos doze meses.</w:t>
      </w:r>
    </w:p>
    <w:p w14:paraId="01284198"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5.5.1. No regime de incidência não-cumulativa de PIS e COFINS, a cotação adequada será a que corresponde à média das alíquotas efetivamente recolhidas pela empresa, comprovada, a qualquer tempo, por documentos de Escrituração Fiscal Digital da Contribuição (EFD-Contribuições) para o PIS/PASEP e COFINS dos últimos 12 (doze) meses anteriores à apresentação da proposta, ou por outro meio hábil.</w:t>
      </w:r>
    </w:p>
    <w:p w14:paraId="00691168"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5.6. Independentemente do percentual de tributo inserido na planilha, no pagamento serão retidos na fonte os percentuais estabelecidos na legislação vigente.</w:t>
      </w:r>
    </w:p>
    <w:p w14:paraId="59CD6433"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5.7. Na presente licitação, a Microempresa e a Empresa de Pequeno Porte poderão se beneficiar do regime de tributação pelo Simples Nacional.</w:t>
      </w:r>
    </w:p>
    <w:p w14:paraId="3789DE51"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5.8. A apresentação das propostas implica obrigatoriedade do cumprimento das disposições nelas contidas, em conformidade com o que dispõe o Termo de Referência/Projeto Básico,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3F229913"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5.9. O prazo de validade da proposta não será inferior a 60 (sessenta) dias, a contar da data de sua apresentação.</w:t>
      </w:r>
    </w:p>
    <w:p w14:paraId="2D574AF7"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5.10. Os licitantes devem respeitar os preços máximos estabelecidos nas normas de regência de contratações públicas federais, quando participarem de licitações públicas;</w:t>
      </w:r>
    </w:p>
    <w:p w14:paraId="08E3B023"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5.11. Os licitantes devem respeitar os preços máximos previstos no Termo de Referência/Projeto Básico;</w:t>
      </w:r>
    </w:p>
    <w:p w14:paraId="21E8F05B"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5.12. O descumprimento das regras supramencionadas pode ensejar a responsabilização pelo Tribunal de Contas da União e, após o devido processo legal, gerar as seguintes consequências: assinatura de prazo para a adoção das medidas necessárias ao exato cumprimento da lei, nos termos do </w:t>
      </w:r>
      <w:hyperlink r:id="rId21" w:tgtFrame="_blank" w:history="1">
        <w:r w:rsidRPr="00E95B88">
          <w:rPr>
            <w:rStyle w:val="Hyperlink"/>
            <w:rFonts w:ascii="Arial Narrow" w:hAnsi="Arial Narrow" w:cs="Times New Roman"/>
            <w:sz w:val="20"/>
            <w:szCs w:val="20"/>
            <w:lang w:val="pt-BR"/>
          </w:rPr>
          <w:t>art. 71, inciso IX, da Constituição</w:t>
        </w:r>
      </w:hyperlink>
      <w:r w:rsidRPr="00E95B88">
        <w:rPr>
          <w:rFonts w:ascii="Arial Narrow" w:hAnsi="Arial Narrow" w:cs="Times New Roman"/>
          <w:sz w:val="20"/>
          <w:szCs w:val="20"/>
          <w:lang w:val="pt-BR"/>
        </w:rPr>
        <w:t>; ou condenação dos agentes públicos responsáveis e da empresa contratada ao pagamento dos prejuízos ao erário, caso verificada a ocorrência de superfaturamento por sobrepreço na execução do contrato.</w:t>
      </w:r>
    </w:p>
    <w:p w14:paraId="00598B09"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 </w:t>
      </w:r>
    </w:p>
    <w:p w14:paraId="06377FB0"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b/>
          <w:sz w:val="20"/>
          <w:szCs w:val="20"/>
          <w:lang w:val="pt-BR"/>
        </w:rPr>
      </w:pPr>
      <w:r w:rsidRPr="00E95B88">
        <w:rPr>
          <w:rFonts w:ascii="Arial Narrow" w:hAnsi="Arial Narrow" w:cs="Times New Roman"/>
          <w:b/>
          <w:bCs/>
          <w:sz w:val="20"/>
          <w:szCs w:val="20"/>
          <w:lang w:val="pt-BR"/>
        </w:rPr>
        <w:t>6. DA ABERTURA DA SESSÃO, CLASSIFICAÇÃO DAS PROPOSTAS E FORMULAÇÃO DE LANCES</w:t>
      </w:r>
    </w:p>
    <w:p w14:paraId="1A2A24E2"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 </w:t>
      </w:r>
    </w:p>
    <w:p w14:paraId="5DD5BED0"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6.1. A abertura da presente licitação dar-se-á automaticamente em sessão pública, por meio de sistema eletrônico, na data, horário e local indicados neste Edital.</w:t>
      </w:r>
    </w:p>
    <w:p w14:paraId="6C061ADF"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6.2. Os licitantes poderão retirar ou substituir a proposta ou os documentos de habilitação, quando for o caso, anteriormente inseridos no sistema, até a abertura da sessão pública.</w:t>
      </w:r>
    </w:p>
    <w:p w14:paraId="4141D559"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6.3. O sistema disponibilizará campo próprio para troca de mensagens entre o Pregoeiro e os licitantes.</w:t>
      </w:r>
    </w:p>
    <w:p w14:paraId="15A28662"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6.4. Iniciada a etapa competitiva, os licitantes deverão encaminhar lances exclusivamente por meio de sistema eletrônico, sendo imediatamente informados do seu recebimento e do valor consignado no registro.</w:t>
      </w:r>
    </w:p>
    <w:p w14:paraId="170A2948"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6.5. O lance deverá ser ofertado pelo valor unitário do item</w:t>
      </w:r>
    </w:p>
    <w:p w14:paraId="7BDE7429"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6.6. Os licitantes poderão oferecer lances sucessivos, observando o horário fixado para abertura da sessão e as regras estabelecidas no Edital.</w:t>
      </w:r>
    </w:p>
    <w:p w14:paraId="201B5443"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6.7. O licitante somente poderá oferecer lance de valor inferior ao último por ele ofertado e registrado pelo sistema.</w:t>
      </w:r>
    </w:p>
    <w:p w14:paraId="537C627C"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lastRenderedPageBreak/>
        <w:t>6.8. O intervalo mínimo de diferença de valores ou percentuais entre os lances, que incidirá tanto em relação aos lances intermediários quanto em relação à proposta que cobrir a melhor oferta deverá ser de R$ 0,10 (dez centavos)</w:t>
      </w:r>
    </w:p>
    <w:p w14:paraId="65DB0836"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6.9. O licitante poderá, uma única vez, excluir seu último lance ofertado, no intervalo de quinze segundos após o registro no sistema, na hipótese de lance inconsistente ou inexequível.</w:t>
      </w:r>
    </w:p>
    <w:p w14:paraId="1ED6DF4E"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6.10. O procedimento seguirá de acordo com o modo de disputa aberto.</w:t>
      </w:r>
    </w:p>
    <w:p w14:paraId="34416517"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6.11. No modo de disputa “aberto”, os licitantes apresentarão lances públicos e sucessivos, com prorrogações.</w:t>
      </w:r>
    </w:p>
    <w:p w14:paraId="4BCFEE35"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6.11.1. A etapa de lances da sessão pública terá duração de dez minutos e, após isso, será prorrogada automaticamente pelo sistema quando houver lance ofertado nos últimos dois minutos do período de duração da sessão pública.</w:t>
      </w:r>
    </w:p>
    <w:p w14:paraId="02F252B5"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6.11.2. A prorrogação automática da etapa de lances, de que trata o subitem anterior, será de dois minutos e ocorrerá sucessivamente sempre que houver lances enviados nesse período de prorrogação, inclusive no caso de lances intermediários.</w:t>
      </w:r>
    </w:p>
    <w:p w14:paraId="255B8900" w14:textId="48361484"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 xml:space="preserve">6.11.3. Não havendo novos lances na forma estabelecida nos itens anteriores, a sessão pública encerrar-se-á automaticamente, e o sistema ordenará e divulgará os lances conforme a ordem final de </w:t>
      </w:r>
      <w:r w:rsidR="00DD2BAA" w:rsidRPr="00E95B88">
        <w:rPr>
          <w:rFonts w:ascii="Arial Narrow" w:hAnsi="Arial Narrow" w:cs="Times New Roman"/>
          <w:sz w:val="20"/>
          <w:szCs w:val="20"/>
          <w:lang w:val="pt-BR"/>
        </w:rPr>
        <w:t>classificação,</w:t>
      </w:r>
      <w:r w:rsidRPr="00E95B88">
        <w:rPr>
          <w:rFonts w:ascii="Arial Narrow" w:hAnsi="Arial Narrow" w:cs="Times New Roman"/>
          <w:sz w:val="20"/>
          <w:szCs w:val="20"/>
          <w:lang w:val="pt-BR"/>
        </w:rPr>
        <w:t xml:space="preserve"> sem prejuízo da aplicação da aplicação da margem de preferência e do desempate ficto, conforme disposto neste edital, quando for o caso.</w:t>
      </w:r>
    </w:p>
    <w:p w14:paraId="43A39507"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 xml:space="preserve">6.11.4. Definida a melhor proposta, se a diferença em relação à proposta classificada em segundo lugar for de pelo menos 5% (cinco por cento), </w:t>
      </w:r>
      <w:proofErr w:type="gramStart"/>
      <w:r w:rsidRPr="00E95B88">
        <w:rPr>
          <w:rFonts w:ascii="Arial Narrow" w:hAnsi="Arial Narrow" w:cs="Times New Roman"/>
          <w:sz w:val="20"/>
          <w:szCs w:val="20"/>
          <w:lang w:val="pt-BR"/>
        </w:rPr>
        <w:t>o ,</w:t>
      </w:r>
      <w:proofErr w:type="gramEnd"/>
      <w:r w:rsidRPr="00E95B88">
        <w:rPr>
          <w:rFonts w:ascii="Arial Narrow" w:hAnsi="Arial Narrow" w:cs="Times New Roman"/>
          <w:sz w:val="20"/>
          <w:szCs w:val="20"/>
          <w:lang w:val="pt-BR"/>
        </w:rPr>
        <w:t xml:space="preserve"> auxiliado pela equipe de apoio, poderá admitir o reinício da disputa aberta, para a definição das demais colocações.</w:t>
      </w:r>
    </w:p>
    <w:p w14:paraId="7598F7B8"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6.11.5. Após o reinício previsto no item supra, os licitantes serão convocados para apresentar lances intermediários.</w:t>
      </w:r>
    </w:p>
    <w:p w14:paraId="0864474E"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6.12. Após o término dos prazos estabelecidos nos subitens anteriores, o sistema ordenará e divulgará os lances segundo a ordem crescente de valores.</w:t>
      </w:r>
    </w:p>
    <w:p w14:paraId="0A103FC0"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6.13. Não serão aceitos dois ou mais lances de mesmo valor, prevalecendo aquele que for recebido e registrado em primeiro lugar.</w:t>
      </w:r>
    </w:p>
    <w:p w14:paraId="2C6A5602"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6.14. Durante o transcurso da sessão pública, os licitantes serão informados, em tempo real, do valor do menor lance registrado, vedada a identificação do licitante.</w:t>
      </w:r>
    </w:p>
    <w:p w14:paraId="0672597B"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6.15. No caso de desconexão com o Pregoeiro, no decorrer da etapa competitiva do Pregão Eletrônico, o sistema eletrônico poderá permanecer acessível aos licitantes para a recepção dos lances.</w:t>
      </w:r>
    </w:p>
    <w:p w14:paraId="6BDF737C"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6.16.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765E57E6"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6.17. Caso o licitante não apresente lances, concorrerá com o valor de sua proposta.</w:t>
      </w:r>
    </w:p>
    <w:p w14:paraId="1C5F1C80"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6.18. Ao final da fase de lances, será aplicado o benefício da margem de preferência, nos termos do art. 26 da Lei 14133/21.</w:t>
      </w:r>
    </w:p>
    <w:p w14:paraId="07D51D6A"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6.18.1. Para produtos ou serviços abrangidos por margem de preferência normal ou adicional, caso a proposta de menor preço não tenha por objeto produto ou serviço contemplado pela referida margem, o sistema automaticamente indicará as propostas de produtos ou serviços que façam jus ao diferencial de preço, pela ordem de classificação, para fins de aceitação pelo Pregoeiro.</w:t>
      </w:r>
    </w:p>
    <w:p w14:paraId="15D626DB"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6.18.2. Nestas situações, a proposta beneficiada pela aplicação da margem de preferência normal ou adicional, conforme o caso, tornar-se-á a proposta classificada em primeiro lugar.</w:t>
      </w:r>
    </w:p>
    <w:p w14:paraId="539D4DA3"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6.19. Só poderá haver empate entre propostas iguais (não seguidas de lances).</w:t>
      </w:r>
    </w:p>
    <w:p w14:paraId="54B85B40"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6.19.1. Havendo eventual empate entre propostas ou lances, o critério de desempate será aquele previsto no </w:t>
      </w:r>
      <w:hyperlink r:id="rId22" w:anchor="art60" w:tgtFrame="_blank" w:history="1">
        <w:r w:rsidRPr="00E95B88">
          <w:rPr>
            <w:rStyle w:val="Hyperlink"/>
            <w:rFonts w:ascii="Arial Narrow" w:hAnsi="Arial Narrow" w:cs="Times New Roman"/>
            <w:sz w:val="20"/>
            <w:szCs w:val="20"/>
            <w:lang w:val="pt-BR"/>
          </w:rPr>
          <w:t>art. 60 da Lei nº 14.133, de 2021</w:t>
        </w:r>
      </w:hyperlink>
      <w:r w:rsidRPr="00E95B88">
        <w:rPr>
          <w:rFonts w:ascii="Arial Narrow" w:hAnsi="Arial Narrow" w:cs="Times New Roman"/>
          <w:sz w:val="20"/>
          <w:szCs w:val="20"/>
          <w:lang w:val="pt-BR"/>
        </w:rPr>
        <w:t>, nesta ordem:</w:t>
      </w:r>
    </w:p>
    <w:p w14:paraId="3F919BD0"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6.19.1.1 disputa final, hipótese em que os licitantes empatados poderão apresentar nova proposta em ato contínuo à classificação;</w:t>
      </w:r>
    </w:p>
    <w:p w14:paraId="5013542D"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6.19.1.2 avaliação do desempenho contratual prévio dos licitantes, para a qual deverão preferencialmente ser utilizados registros cadastrais para efeito de atesto de cumprimento de obrigações previstos nesta Lei;</w:t>
      </w:r>
    </w:p>
    <w:p w14:paraId="1091257B"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6.19.1.3 desenvolvimento pelo licitante de ações de equidade entre homens e mulheres no ambiente de trabalho, conforme regulamento;</w:t>
      </w:r>
    </w:p>
    <w:p w14:paraId="2B579F13"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6.19.1.4 desenvolvimento pelo licitante de programa de integridade, conforme orientações dos órgãos de controle.</w:t>
      </w:r>
    </w:p>
    <w:p w14:paraId="5B7E6901"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6.19.2. Persistindo o empate, será assegurada preferência, sucessivamente, aos bens e serviços produzidos ou prestados por:</w:t>
      </w:r>
    </w:p>
    <w:p w14:paraId="1B8F21AF"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6.19.2.1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D0BF3A4"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6.19.2.2 empresas brasileiras;</w:t>
      </w:r>
    </w:p>
    <w:p w14:paraId="2E8EB5D8"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6.19.2.3 empresas que invistam em pesquisa e no desenvolvimento de tecnologia no País;</w:t>
      </w:r>
    </w:p>
    <w:p w14:paraId="33E2DC16"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6.19.2.4 empresas que comprovem a prática de mitigação, nos termos da </w:t>
      </w:r>
      <w:hyperlink r:id="rId23" w:anchor=":~:text=LEI%20N%C2%BA%2012.187%2C%20DE%2029%20DE%20DEZEMBRO%20DE%202009.&amp;text=Institui%20a%20Pol%C3%ADtica%20Nacional%20sobre,PNMC%20e%20d%C3%A1%20outras%20provid%C3%AAncias." w:history="1">
        <w:r w:rsidRPr="00E95B88">
          <w:rPr>
            <w:rStyle w:val="Hyperlink"/>
            <w:rFonts w:ascii="Arial Narrow" w:hAnsi="Arial Narrow" w:cs="Times New Roman"/>
            <w:sz w:val="20"/>
            <w:szCs w:val="20"/>
            <w:lang w:val="pt-BR"/>
          </w:rPr>
          <w:t>Lei nº 12.187, de 29 de dezembro de 2009</w:t>
        </w:r>
      </w:hyperlink>
      <w:r w:rsidRPr="00E95B88">
        <w:rPr>
          <w:rFonts w:ascii="Arial Narrow" w:hAnsi="Arial Narrow" w:cs="Times New Roman"/>
          <w:sz w:val="20"/>
          <w:szCs w:val="20"/>
          <w:lang w:val="pt-BR"/>
        </w:rPr>
        <w:t>.</w:t>
      </w:r>
    </w:p>
    <w:p w14:paraId="21220FCF"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6.20. Esgotados todos os demais critérios de desempate previstos em lei, a escolha do licitante vencedor ocorrerá por sorteio, em ato público, para o qual todos os licitantes serão convocados, vedado qualquer outro processo.</w:t>
      </w:r>
    </w:p>
    <w:p w14:paraId="32C54D8B"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 xml:space="preserve">6.21. Encerrada a etapa de envio de lances da sessão pública, na hipótese da proposta do primeiro colocado permanecer acima do </w:t>
      </w:r>
      <w:r w:rsidRPr="00E95B88">
        <w:rPr>
          <w:rFonts w:ascii="Arial Narrow" w:hAnsi="Arial Narrow" w:cs="Times New Roman"/>
          <w:sz w:val="20"/>
          <w:szCs w:val="20"/>
          <w:lang w:val="pt-BR"/>
        </w:rPr>
        <w:lastRenderedPageBreak/>
        <w:t>preço máximo definido para a contratação, o Pregoeiro poderá negociar condições mais vantajosas, após definido o resultado do julgamento.</w:t>
      </w:r>
    </w:p>
    <w:p w14:paraId="563CA310"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6.21.1. Tratando-se de licitação em grupo, a contratação posterior de item específico do grupo exigirá prévia pesquisa de mercado e demonstração de sua vantagem para o órgão ou a entidade e serão observados como critério de aceitabilidade os preços unitários máximos definidos no Termo de Referência/Projeto Básico.</w:t>
      </w:r>
    </w:p>
    <w:p w14:paraId="6F488748"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6.21.2.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4C7AD9A1"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6.21.3. A negociação será realizada por meio do sistema, podendo ser acompanhada pelos demais licitantes.</w:t>
      </w:r>
    </w:p>
    <w:p w14:paraId="1FFBD4B9"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6.21.4. O resultado da negociação será divulgado a todos os licitantes e anexado aos autos do processo licitatório.</w:t>
      </w:r>
    </w:p>
    <w:p w14:paraId="1B1C91E1"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6.21.5.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p>
    <w:p w14:paraId="321521F5"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6.21.6. É facultado ao Pregoeiro prorrogar o prazo estabelecido, a partir de solicitação fundamentada feita no chat pelo licitante, antes de findo o prazo.</w:t>
      </w:r>
    </w:p>
    <w:p w14:paraId="6FC476D6"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6.22. Após a negociação do preço, o Pregoeiro iniciará a fase de aceitação e julgamento da proposta.</w:t>
      </w:r>
    </w:p>
    <w:p w14:paraId="5F0FF0D8"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 </w:t>
      </w:r>
    </w:p>
    <w:p w14:paraId="0197671D"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b/>
          <w:sz w:val="20"/>
          <w:szCs w:val="20"/>
          <w:lang w:val="pt-BR"/>
        </w:rPr>
      </w:pPr>
      <w:r w:rsidRPr="00E95B88">
        <w:rPr>
          <w:rFonts w:ascii="Arial Narrow" w:hAnsi="Arial Narrow" w:cs="Times New Roman"/>
          <w:b/>
          <w:bCs/>
          <w:sz w:val="20"/>
          <w:szCs w:val="20"/>
          <w:lang w:val="pt-BR"/>
        </w:rPr>
        <w:t>7. DA FASE DE JULGAMENTO</w:t>
      </w:r>
    </w:p>
    <w:p w14:paraId="285B7271"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 </w:t>
      </w:r>
    </w:p>
    <w:p w14:paraId="574227A7"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7.1. Encerrada a etapa de negociação, o Pregoeiro verificará se o licitante provisoriamente classificado em primeiro lugar atende às condições de participação no certame, conforme previsto no art. 14 da Lei nº 14.133/2021, legislação correlata e no item 3.7. do edital, especialmente quanto à existência de sanção que impeça a participação no certame ou a futura contratação, mediante a consulta aos seguintes cadastros:</w:t>
      </w:r>
    </w:p>
    <w:p w14:paraId="1FF80567"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7.1.1. SICAF;</w:t>
      </w:r>
    </w:p>
    <w:p w14:paraId="08F40668"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7.1.2. Cadastro Nacional de Empresas Punidas – CNEP, mantido pela Controladoria-Geral da União (</w:t>
      </w:r>
      <w:hyperlink r:id="rId24" w:tgtFrame="_blank" w:history="1">
        <w:r w:rsidRPr="00E95B88">
          <w:rPr>
            <w:rStyle w:val="Hyperlink"/>
            <w:rFonts w:ascii="Arial Narrow" w:hAnsi="Arial Narrow" w:cs="Times New Roman"/>
            <w:sz w:val="20"/>
            <w:szCs w:val="20"/>
            <w:lang w:val="pt-BR"/>
          </w:rPr>
          <w:t>https://www.portaltransparencia.gov.br/sancoes/cnep</w:t>
        </w:r>
      </w:hyperlink>
      <w:r w:rsidRPr="00E95B88">
        <w:rPr>
          <w:rFonts w:ascii="Arial Narrow" w:hAnsi="Arial Narrow" w:cs="Times New Roman"/>
          <w:sz w:val="20"/>
          <w:szCs w:val="20"/>
          <w:lang w:val="pt-BR"/>
        </w:rPr>
        <w:t>).</w:t>
      </w:r>
    </w:p>
    <w:p w14:paraId="14A669EC"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7.2. A consulta aos cadastros será realizada no nome e no CNPJ da empresa licitante.</w:t>
      </w:r>
    </w:p>
    <w:p w14:paraId="4F3A47AB"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7.2.1. A consulta no CEIS quanto às sanções previstas na </w:t>
      </w:r>
      <w:hyperlink r:id="rId25" w:anchor=":~:text=%C3%A0s%20seguintes%20comina%C3%A7%C3%B5es%3A-,Art.,n%C2%BA%2012.120%2C%20de%202009)." w:tgtFrame="_blank" w:history="1">
        <w:r w:rsidRPr="00E95B88">
          <w:rPr>
            <w:rStyle w:val="Hyperlink"/>
            <w:rFonts w:ascii="Arial Narrow" w:hAnsi="Arial Narrow" w:cs="Times New Roman"/>
            <w:sz w:val="20"/>
            <w:szCs w:val="20"/>
            <w:lang w:val="pt-BR"/>
          </w:rPr>
          <w:t>Lei n° 8.429, de 1992.</w:t>
        </w:r>
      </w:hyperlink>
      <w:r w:rsidRPr="00E95B88">
        <w:rPr>
          <w:rFonts w:ascii="Arial Narrow" w:hAnsi="Arial Narrow" w:cs="Times New Roman"/>
          <w:sz w:val="20"/>
          <w:szCs w:val="20"/>
          <w:lang w:val="pt-BR"/>
        </w:rPr>
        <w:t> , também ocorrerá no nome e no CPF do sócio majoritário da empresa licitante, se houver, por força do art. 12 da citada lei.</w:t>
      </w:r>
    </w:p>
    <w:p w14:paraId="09DC4929"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7.3. Caso conste na Consulta de Situação do licitante a existência de Ocorrências Impeditivas Indiretas, o Pregoeiro diligenciará para verificar se houve fraude por parte das empresas apontadas no Relatório de Ocorrências Impeditivas Indiretas. (</w:t>
      </w:r>
      <w:hyperlink r:id="rId26" w:anchor="art29" w:tgtFrame="_blank" w:history="1">
        <w:r w:rsidRPr="00E95B88">
          <w:rPr>
            <w:rStyle w:val="Hyperlink"/>
            <w:rFonts w:ascii="Arial Narrow" w:hAnsi="Arial Narrow" w:cs="Times New Roman"/>
            <w:sz w:val="20"/>
            <w:szCs w:val="20"/>
            <w:lang w:val="pt-BR"/>
          </w:rPr>
          <w:t>IN nº 3/2018, art. 29, </w:t>
        </w:r>
        <w:r w:rsidRPr="00E95B88">
          <w:rPr>
            <w:rStyle w:val="Hyperlink"/>
            <w:rFonts w:ascii="Arial Narrow" w:hAnsi="Arial Narrow" w:cs="Times New Roman"/>
            <w:bCs/>
            <w:sz w:val="20"/>
            <w:szCs w:val="20"/>
            <w:lang w:val="pt-BR"/>
          </w:rPr>
          <w:t>caput</w:t>
        </w:r>
      </w:hyperlink>
      <w:r w:rsidRPr="00E95B88">
        <w:rPr>
          <w:rFonts w:ascii="Arial Narrow" w:hAnsi="Arial Narrow" w:cs="Times New Roman"/>
          <w:sz w:val="20"/>
          <w:szCs w:val="20"/>
          <w:lang w:val="pt-BR"/>
        </w:rPr>
        <w:t>).</w:t>
      </w:r>
    </w:p>
    <w:p w14:paraId="62EF5BCC"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7.3.1. A tentativa de burla será verificada por meio dos vínculos societários, linhas de fornecimento similares, dentre outros. (</w:t>
      </w:r>
      <w:hyperlink r:id="rId27" w:tgtFrame="_blank" w:history="1">
        <w:r w:rsidRPr="00E95B88">
          <w:rPr>
            <w:rStyle w:val="Hyperlink"/>
            <w:rFonts w:ascii="Arial Narrow" w:hAnsi="Arial Narrow" w:cs="Times New Roman"/>
            <w:sz w:val="20"/>
            <w:szCs w:val="20"/>
            <w:lang w:val="pt-BR"/>
          </w:rPr>
          <w:t>IN nº 3/2018, art. 29, §1º</w:t>
        </w:r>
      </w:hyperlink>
      <w:r w:rsidRPr="00E95B88">
        <w:rPr>
          <w:rFonts w:ascii="Arial Narrow" w:hAnsi="Arial Narrow" w:cs="Times New Roman"/>
          <w:sz w:val="20"/>
          <w:szCs w:val="20"/>
          <w:lang w:val="pt-BR"/>
        </w:rPr>
        <w:t>).</w:t>
      </w:r>
    </w:p>
    <w:p w14:paraId="13A179E7"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7.3.2. O licitante será convocado para manifestação previamente a uma eventual desclassificação. (</w:t>
      </w:r>
      <w:hyperlink r:id="rId28" w:tgtFrame="_blank" w:history="1">
        <w:r w:rsidRPr="00E95B88">
          <w:rPr>
            <w:rStyle w:val="Hyperlink"/>
            <w:rFonts w:ascii="Arial Narrow" w:hAnsi="Arial Narrow" w:cs="Times New Roman"/>
            <w:sz w:val="20"/>
            <w:szCs w:val="20"/>
            <w:lang w:val="pt-BR"/>
          </w:rPr>
          <w:t>IN nº 3/2018, art. 29, §2º</w:t>
        </w:r>
      </w:hyperlink>
      <w:r w:rsidRPr="00E95B88">
        <w:rPr>
          <w:rFonts w:ascii="Arial Narrow" w:hAnsi="Arial Narrow" w:cs="Times New Roman"/>
          <w:sz w:val="20"/>
          <w:szCs w:val="20"/>
          <w:lang w:val="pt-BR"/>
        </w:rPr>
        <w:t>).</w:t>
      </w:r>
    </w:p>
    <w:p w14:paraId="34CE4FC3"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7.3.3. Constatada a existência de sanção, o licitante será reputado inabilitado, por falta de condição de participação.</w:t>
      </w:r>
    </w:p>
    <w:p w14:paraId="69D6B232"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7.</w:t>
      </w:r>
      <w:proofErr w:type="gramStart"/>
      <w:r w:rsidRPr="00E95B88">
        <w:rPr>
          <w:rFonts w:ascii="Arial Narrow" w:hAnsi="Arial Narrow" w:cs="Times New Roman"/>
          <w:sz w:val="20"/>
          <w:szCs w:val="20"/>
          <w:lang w:val="pt-BR"/>
        </w:rPr>
        <w:t>4.Caso</w:t>
      </w:r>
      <w:proofErr w:type="gramEnd"/>
      <w:r w:rsidRPr="00E95B88">
        <w:rPr>
          <w:rFonts w:ascii="Arial Narrow" w:hAnsi="Arial Narrow" w:cs="Times New Roman"/>
          <w:sz w:val="20"/>
          <w:szCs w:val="20"/>
          <w:lang w:val="pt-BR"/>
        </w:rPr>
        <w:t xml:space="preserve"> o licitante provisoriamente classificado em primeiro lugar tenha se utilizado de algum tratamento favorecido às ME/</w:t>
      </w:r>
      <w:proofErr w:type="spellStart"/>
      <w:r w:rsidRPr="00E95B88">
        <w:rPr>
          <w:rFonts w:ascii="Arial Narrow" w:hAnsi="Arial Narrow" w:cs="Times New Roman"/>
          <w:sz w:val="20"/>
          <w:szCs w:val="20"/>
          <w:lang w:val="pt-BR"/>
        </w:rPr>
        <w:t>EPPs</w:t>
      </w:r>
      <w:proofErr w:type="spellEnd"/>
      <w:r w:rsidRPr="00E95B88">
        <w:rPr>
          <w:rFonts w:ascii="Arial Narrow" w:hAnsi="Arial Narrow" w:cs="Times New Roman"/>
          <w:sz w:val="20"/>
          <w:szCs w:val="20"/>
          <w:lang w:val="pt-BR"/>
        </w:rPr>
        <w:t xml:space="preserve"> ou tenha se valido da aplicação da margem de preferência, o Pregoeiro verificará se faz jus ao benefício.</w:t>
      </w:r>
    </w:p>
    <w:p w14:paraId="6C7F1781"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7.4.1. Caso o licitante não venha a comprovar o atendimento dos requisitos para fazer jus ao benefício da margem de preferência, as propostas serão reclassificadas, para fins de nova aplicação da margem de preferência.</w:t>
      </w:r>
    </w:p>
    <w:p w14:paraId="62B5ACEB"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7.5.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29" w:anchor="art29" w:tgtFrame="_blank" w:history="1">
        <w:r w:rsidRPr="00E95B88">
          <w:rPr>
            <w:rStyle w:val="Hyperlink"/>
            <w:rFonts w:ascii="Arial Narrow" w:hAnsi="Arial Narrow" w:cs="Times New Roman"/>
            <w:sz w:val="20"/>
            <w:szCs w:val="20"/>
            <w:lang w:val="pt-BR"/>
          </w:rPr>
          <w:t>artigo 29 a 35 da IN SEGES nº 73, de 30 de setembro de 2022</w:t>
        </w:r>
      </w:hyperlink>
      <w:r w:rsidRPr="00E95B88">
        <w:rPr>
          <w:rFonts w:ascii="Arial Narrow" w:hAnsi="Arial Narrow" w:cs="Times New Roman"/>
          <w:sz w:val="20"/>
          <w:szCs w:val="20"/>
          <w:lang w:val="pt-BR"/>
        </w:rPr>
        <w:t>.</w:t>
      </w:r>
    </w:p>
    <w:p w14:paraId="6EB7935A"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7.6. Será desclassificada a proposta vencedora que:</w:t>
      </w:r>
    </w:p>
    <w:p w14:paraId="139CD7B0"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7.6.1. contiver vícios insanáveis;</w:t>
      </w:r>
    </w:p>
    <w:p w14:paraId="030B3550"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7.6.2. não obedecer às especificações técnicas contidas no Termo de Referência/Projeto Básico;</w:t>
      </w:r>
    </w:p>
    <w:p w14:paraId="6008DE48"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7.6.3. apresentar preços inexequíveis ou permanecer acima do preço máximo definido para a contratação;</w:t>
      </w:r>
    </w:p>
    <w:p w14:paraId="4F444E0B"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7.6.4. não tiver sua exequibilidade demonstrada, quando exigido pela Administração;</w:t>
      </w:r>
    </w:p>
    <w:p w14:paraId="0A72DD55"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7.6.5. apresentar desconformidade com quaisquer outras exigências deste Edital ou seus anexos, desde que insanável.</w:t>
      </w:r>
    </w:p>
    <w:p w14:paraId="73A1B77B"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7.7. No caso de bens e serviços em geral, é indício de inexequibilidade das propostas valores inferiores a 50% (cinquenta por cento) do valor orçado pela Administração.</w:t>
      </w:r>
    </w:p>
    <w:p w14:paraId="1E08CCF7"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7.7.1. A inexequibilidade, na hipótese de que trata o item anterior, só será considerada após diligência do Pregoeiro, que comprove:</w:t>
      </w:r>
    </w:p>
    <w:p w14:paraId="52ABED21"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lastRenderedPageBreak/>
        <w:t>7.7.1.1. que o custo do licitante ultrapassa o valor da proposta; e</w:t>
      </w:r>
    </w:p>
    <w:p w14:paraId="28B4FD2E"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7.7.1.2. inexistirem custos de oportunidade capazes de justificar o vulto da oferta.</w:t>
      </w:r>
    </w:p>
    <w:p w14:paraId="4261A0A8"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7.8. Em contratação de serviços de engenharia, além das disposições acima, a análise de exequibilidade e sobrepreço considerará o seguinte:</w:t>
      </w:r>
    </w:p>
    <w:p w14:paraId="365D29CB"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 xml:space="preserve">7.8.1. Nos regimes de execução por tarefa, empreitada por preço global ou empreitada integral, </w:t>
      </w:r>
      <w:proofErr w:type="spellStart"/>
      <w:r w:rsidRPr="00E95B88">
        <w:rPr>
          <w:rFonts w:ascii="Arial Narrow" w:hAnsi="Arial Narrow" w:cs="Times New Roman"/>
          <w:sz w:val="20"/>
          <w:szCs w:val="20"/>
          <w:lang w:val="pt-BR"/>
        </w:rPr>
        <w:t>semiintegrada</w:t>
      </w:r>
      <w:proofErr w:type="spellEnd"/>
      <w:r w:rsidRPr="00E95B88">
        <w:rPr>
          <w:rFonts w:ascii="Arial Narrow" w:hAnsi="Arial Narrow" w:cs="Times New Roman"/>
          <w:sz w:val="20"/>
          <w:szCs w:val="20"/>
          <w:lang w:val="pt-BR"/>
        </w:rPr>
        <w:t xml:space="preserve"> ou integrada, a caracterização do sobrepreço se dará pela superação do valor global estimado;</w:t>
      </w:r>
    </w:p>
    <w:p w14:paraId="2F1925A4"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7.8.2. No regime de empreitada por preço unitário, a caracterização do sobrepreço se dará pela superação do valor global estimado e pela superação de custo unitário tido como relevante, conforme planilha anexa ao edital;</w:t>
      </w:r>
    </w:p>
    <w:p w14:paraId="72C5D6B2"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7.8.3. No caso de serviços de engenharia, serão consideradas inexequíveis as propostas cujos valores forem inferiores a 75% (setenta e cinco por cento) do valor orçado pela Administração, independentemente do regime de execução.</w:t>
      </w:r>
    </w:p>
    <w:p w14:paraId="2ACA6DDD"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7.8.4.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32E59339"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7.9. Se houver indícios de inexequibilidade da proposta de preço, ou em caso da necessidade de esclarecimentos complementares, poderão ser efetuadas diligências, para que a empresa comprove a exequibilidade da proposta.</w:t>
      </w:r>
    </w:p>
    <w:p w14:paraId="2C4DC6AD"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7.10. 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3ECBB3F0"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 xml:space="preserve">7.10.1. 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w:t>
      </w:r>
      <w:proofErr w:type="spellStart"/>
      <w:r w:rsidRPr="00E95B88">
        <w:rPr>
          <w:rFonts w:ascii="Arial Narrow" w:hAnsi="Arial Narrow" w:cs="Times New Roman"/>
          <w:sz w:val="20"/>
          <w:szCs w:val="20"/>
          <w:lang w:val="pt-BR"/>
        </w:rPr>
        <w:t>semiintegrada</w:t>
      </w:r>
      <w:proofErr w:type="spellEnd"/>
      <w:r w:rsidRPr="00E95B88">
        <w:rPr>
          <w:rFonts w:ascii="Arial Narrow" w:hAnsi="Arial Narrow" w:cs="Times New Roman"/>
          <w:sz w:val="20"/>
          <w:szCs w:val="20"/>
          <w:lang w:val="pt-BR"/>
        </w:rPr>
        <w:t xml:space="preserve"> e contratação integrada, exclusivamente para eventuais adequações indispensáveis no cronograma físico-financeiro e para balizar excepcional aditamento posterior do contrato.</w:t>
      </w:r>
    </w:p>
    <w:p w14:paraId="27C2D6E8"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7.10.2. Caso a produtividade seja diferente daquela utilizada pela Administração como referência, ou não estiver contida na faixa referencial de produtividade, mas admitida pelo ato convocatório, o licitante deverá apresentar a respectiva comprovação de exequibilidade;</w:t>
      </w:r>
    </w:p>
    <w:p w14:paraId="78BB3827"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7.10.3. 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41662103"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7.10.4. Para efeito do subitem anterior, admite-se a adequação técnica da metodologia empregada pela contratada, visando assegurar a execução do objeto, desde que mantidas as condições para a justa remuneração do serviço.</w:t>
      </w:r>
    </w:p>
    <w:p w14:paraId="060D38D9"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7.11. Erros no preenchimento da planilha não constituem motivo para a desclassificação da proposta. A planilha poderá́ ser ajustada pelo fornecedor, no prazo indicado pelo</w:t>
      </w:r>
      <w:r w:rsidRPr="00E95B88">
        <w:rPr>
          <w:rFonts w:ascii="Arial Narrow" w:hAnsi="Arial Narrow" w:cs="Arial Narrow"/>
          <w:sz w:val="20"/>
          <w:szCs w:val="20"/>
          <w:lang w:val="pt-BR"/>
        </w:rPr>
        <w:t> </w:t>
      </w:r>
      <w:r w:rsidRPr="00E95B88">
        <w:rPr>
          <w:rFonts w:ascii="Arial Narrow" w:hAnsi="Arial Narrow" w:cs="Times New Roman"/>
          <w:sz w:val="20"/>
          <w:szCs w:val="20"/>
          <w:lang w:val="pt-BR"/>
        </w:rPr>
        <w:t>Pregoeiro, desde que n</w:t>
      </w:r>
      <w:r w:rsidRPr="00E95B88">
        <w:rPr>
          <w:rFonts w:ascii="Arial Narrow" w:hAnsi="Arial Narrow" w:cs="Arial Narrow"/>
          <w:sz w:val="20"/>
          <w:szCs w:val="20"/>
          <w:lang w:val="pt-BR"/>
        </w:rPr>
        <w:t>ã</w:t>
      </w:r>
      <w:r w:rsidRPr="00E95B88">
        <w:rPr>
          <w:rFonts w:ascii="Arial Narrow" w:hAnsi="Arial Narrow" w:cs="Times New Roman"/>
          <w:sz w:val="20"/>
          <w:szCs w:val="20"/>
          <w:lang w:val="pt-BR"/>
        </w:rPr>
        <w:t>o haja majora</w:t>
      </w:r>
      <w:r w:rsidRPr="00E95B88">
        <w:rPr>
          <w:rFonts w:ascii="Arial Narrow" w:hAnsi="Arial Narrow" w:cs="Arial Narrow"/>
          <w:sz w:val="20"/>
          <w:szCs w:val="20"/>
          <w:lang w:val="pt-BR"/>
        </w:rPr>
        <w:t>çã</w:t>
      </w:r>
      <w:r w:rsidRPr="00E95B88">
        <w:rPr>
          <w:rFonts w:ascii="Arial Narrow" w:hAnsi="Arial Narrow" w:cs="Times New Roman"/>
          <w:sz w:val="20"/>
          <w:szCs w:val="20"/>
          <w:lang w:val="pt-BR"/>
        </w:rPr>
        <w:t>o do pre</w:t>
      </w:r>
      <w:r w:rsidRPr="00E95B88">
        <w:rPr>
          <w:rFonts w:ascii="Arial Narrow" w:hAnsi="Arial Narrow" w:cs="Arial Narrow"/>
          <w:sz w:val="20"/>
          <w:szCs w:val="20"/>
          <w:lang w:val="pt-BR"/>
        </w:rPr>
        <w:t>ç</w:t>
      </w:r>
      <w:r w:rsidRPr="00E95B88">
        <w:rPr>
          <w:rFonts w:ascii="Arial Narrow" w:hAnsi="Arial Narrow" w:cs="Times New Roman"/>
          <w:sz w:val="20"/>
          <w:szCs w:val="20"/>
          <w:lang w:val="pt-BR"/>
        </w:rPr>
        <w:t xml:space="preserve">o e que se comprove que este </w:t>
      </w:r>
      <w:r w:rsidRPr="00E95B88">
        <w:rPr>
          <w:rFonts w:ascii="Arial Narrow" w:hAnsi="Arial Narrow" w:cs="Arial Narrow"/>
          <w:sz w:val="20"/>
          <w:szCs w:val="20"/>
          <w:lang w:val="pt-BR"/>
        </w:rPr>
        <w:t>é</w:t>
      </w:r>
      <w:r w:rsidRPr="00E95B88">
        <w:rPr>
          <w:rFonts w:ascii="Arial Narrow" w:hAnsi="Arial Narrow" w:cs="Times New Roman"/>
          <w:sz w:val="20"/>
          <w:szCs w:val="20"/>
          <w:lang w:val="pt-BR"/>
        </w:rPr>
        <w:t xml:space="preserve"> o bastante para arcar com todos os custos da contrata</w:t>
      </w:r>
      <w:r w:rsidRPr="00E95B88">
        <w:rPr>
          <w:rFonts w:ascii="Arial Narrow" w:hAnsi="Arial Narrow" w:cs="Arial Narrow"/>
          <w:sz w:val="20"/>
          <w:szCs w:val="20"/>
          <w:lang w:val="pt-BR"/>
        </w:rPr>
        <w:t>çã</w:t>
      </w:r>
      <w:r w:rsidRPr="00E95B88">
        <w:rPr>
          <w:rFonts w:ascii="Arial Narrow" w:hAnsi="Arial Narrow" w:cs="Times New Roman"/>
          <w:sz w:val="20"/>
          <w:szCs w:val="20"/>
          <w:lang w:val="pt-BR"/>
        </w:rPr>
        <w:t>o;</w:t>
      </w:r>
    </w:p>
    <w:p w14:paraId="444A9E9E"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7.11.1. O ajuste de que trata este dispositivo se limita a sanar erros ou falhas que não alterem a substância das propostas;</w:t>
      </w:r>
    </w:p>
    <w:p w14:paraId="7DB3FFAB"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7.11.2. Considera-se erro no preenchimento da planilha passível de correção a indicação de recolhimento de impostos e contribuições na forma do Simples Nacional, quando não cabível esse regime.</w:t>
      </w:r>
    </w:p>
    <w:p w14:paraId="7D642F04"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7.12. Para fins de análise da proposta quanto ao cumprimento das especificações do objeto, poderá ser colhida a manifestação escrita do setor requisitante do serviço ou da área especializada no objeto.</w:t>
      </w:r>
    </w:p>
    <w:p w14:paraId="076C9BE0"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7.13. Caso o Termo de Referência/Projeto Básico exija a apresentação de amostra, o licitante classificado em primeiro lugar deverá apresentá-la, conforme disciplinado no Termo de Referência, sob pena de não aceitação da proposta.</w:t>
      </w:r>
    </w:p>
    <w:p w14:paraId="6CA497BF"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7.14. Por meio de mensagem no sistema, será divulgado o local e horário de realização do procedimento para a avaliação das amostras, cuja presença será facultada a todos os interessados, incluindo os demais licitantes.</w:t>
      </w:r>
    </w:p>
    <w:p w14:paraId="015E5D25"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7.15. Os resultados das avaliações serão divulgados por meio de mensagem no sistema.</w:t>
      </w:r>
    </w:p>
    <w:p w14:paraId="1C281781"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7.16. No caso de não haver entrega da amostra ou ocorrer atraso na entrega, sem justificativa aceita pelo Pregoeiro, ou havendo entrega de amostra fora das especificações previstas neste Edital, a proposta do licitante será recusada.</w:t>
      </w:r>
    </w:p>
    <w:p w14:paraId="491A7925"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7.17. 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p>
    <w:p w14:paraId="17A65826"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 </w:t>
      </w:r>
    </w:p>
    <w:p w14:paraId="63E74FD4" w14:textId="77777777" w:rsidR="00CC753A" w:rsidRPr="00E95B88" w:rsidRDefault="00CC753A" w:rsidP="00DD2BAA">
      <w:pPr>
        <w:tabs>
          <w:tab w:val="left" w:pos="0"/>
          <w:tab w:val="left" w:pos="993"/>
          <w:tab w:val="left" w:pos="1560"/>
          <w:tab w:val="left" w:pos="1843"/>
          <w:tab w:val="left" w:pos="3119"/>
        </w:tabs>
        <w:jc w:val="both"/>
        <w:rPr>
          <w:rFonts w:ascii="Arial Narrow" w:hAnsi="Arial Narrow" w:cs="Times New Roman"/>
          <w:b/>
          <w:bCs/>
          <w:sz w:val="20"/>
          <w:szCs w:val="20"/>
          <w:lang w:val="pt-BR"/>
        </w:rPr>
      </w:pPr>
      <w:r w:rsidRPr="00E95B88">
        <w:rPr>
          <w:rFonts w:ascii="Arial Narrow" w:hAnsi="Arial Narrow" w:cs="Times New Roman"/>
          <w:b/>
          <w:bCs/>
          <w:sz w:val="20"/>
          <w:szCs w:val="20"/>
          <w:lang w:val="pt-BR"/>
        </w:rPr>
        <w:lastRenderedPageBreak/>
        <w:t>8. DA FASE DE HABILITAÇÃO</w:t>
      </w:r>
    </w:p>
    <w:p w14:paraId="3BEE6C88" w14:textId="77777777" w:rsidR="00CC753A" w:rsidRPr="00E95B88" w:rsidRDefault="00CC753A"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8.1.</w:t>
      </w:r>
      <w:r w:rsidRPr="00E95B88">
        <w:rPr>
          <w:rFonts w:ascii="Arial Narrow" w:hAnsi="Arial Narrow" w:cs="Times New Roman"/>
          <w:sz w:val="20"/>
          <w:szCs w:val="20"/>
          <w:lang w:val="pt-BR"/>
        </w:rPr>
        <w:tab/>
        <w:t xml:space="preserve">Os documentos exigidos para a habilitação são necessários e suficientes para demonstrar a capacidade do licitante de realizar o objeto da licitação, serão exigidos para fins de habilitação, nos termos dos </w:t>
      </w:r>
      <w:proofErr w:type="spellStart"/>
      <w:r w:rsidRPr="00E95B88">
        <w:rPr>
          <w:rFonts w:ascii="Arial Narrow" w:hAnsi="Arial Narrow" w:cs="Times New Roman"/>
          <w:sz w:val="20"/>
          <w:szCs w:val="20"/>
          <w:lang w:val="pt-BR"/>
        </w:rPr>
        <w:t>arts</w:t>
      </w:r>
      <w:proofErr w:type="spellEnd"/>
      <w:r w:rsidRPr="00E95B88">
        <w:rPr>
          <w:rFonts w:ascii="Arial Narrow" w:hAnsi="Arial Narrow" w:cs="Times New Roman"/>
          <w:sz w:val="20"/>
          <w:szCs w:val="20"/>
          <w:lang w:val="pt-BR"/>
        </w:rPr>
        <w:t>. 62 a 70 da Lei nº 14.133, de 2021.</w:t>
      </w:r>
    </w:p>
    <w:p w14:paraId="44C66231" w14:textId="77777777" w:rsidR="00CC753A" w:rsidRPr="00E95B88" w:rsidRDefault="00CC753A"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8.1.1.A documentação exigida para fins de habilitação jurídica, fiscal, social e trabalhista e econômico-financeira, poderá ser substituída pelo registro cadastral no SICAF.</w:t>
      </w:r>
    </w:p>
    <w:p w14:paraId="09B1C1E7" w14:textId="46512DE1" w:rsidR="00CC753A" w:rsidRPr="00E95B88" w:rsidRDefault="00CC753A"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8.</w:t>
      </w:r>
      <w:r w:rsidR="00DD2BAA" w:rsidRPr="00E95B88">
        <w:rPr>
          <w:rFonts w:ascii="Arial Narrow" w:hAnsi="Arial Narrow" w:cs="Times New Roman"/>
          <w:sz w:val="20"/>
          <w:szCs w:val="20"/>
          <w:lang w:val="pt-BR"/>
        </w:rPr>
        <w:t>2. Quando</w:t>
      </w:r>
      <w:r w:rsidRPr="00E95B88">
        <w:rPr>
          <w:rFonts w:ascii="Arial Narrow" w:hAnsi="Arial Narrow" w:cs="Times New Roman"/>
          <w:sz w:val="20"/>
          <w:szCs w:val="20"/>
          <w:lang w:val="pt-BR"/>
        </w:rPr>
        <w:t xml:space="preserve"> permitida a participação de empresas estrangeiras que não funcionem no País, as exigências de habilitação serão atendidas mediante documentos equivalentes, inicialmente apresentados em tradução livre.</w:t>
      </w:r>
    </w:p>
    <w:p w14:paraId="03687511" w14:textId="7508125B" w:rsidR="00CC753A" w:rsidRPr="00E95B88" w:rsidRDefault="00CC753A"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8.</w:t>
      </w:r>
      <w:r w:rsidR="00DD2BAA" w:rsidRPr="00E95B88">
        <w:rPr>
          <w:rFonts w:ascii="Arial Narrow" w:hAnsi="Arial Narrow" w:cs="Times New Roman"/>
          <w:sz w:val="20"/>
          <w:szCs w:val="20"/>
          <w:lang w:val="pt-BR"/>
        </w:rPr>
        <w:t>3. Na</w:t>
      </w:r>
      <w:r w:rsidRPr="00E95B88">
        <w:rPr>
          <w:rFonts w:ascii="Arial Narrow" w:hAnsi="Arial Narrow" w:cs="Times New Roman"/>
          <w:sz w:val="20"/>
          <w:szCs w:val="20"/>
          <w:lang w:val="pt-BR"/>
        </w:rPr>
        <w:t xml:space="preserve"> hipótese de o licitante vencedor ser empresa estrangeira que não funcione no País, para fins de assinatura do contrato ou da ata de registro de preços, os documentos exigidos para a habilitação serão traduzidos por tradutor juramentado no País e apostilados nos termos do disposto no Decreto nº 8.660, de 29 de janeiro de 2016, ou de outro que venha a substituí-lo, ou </w:t>
      </w:r>
      <w:proofErr w:type="spellStart"/>
      <w:r w:rsidRPr="00E95B88">
        <w:rPr>
          <w:rFonts w:ascii="Arial Narrow" w:hAnsi="Arial Narrow" w:cs="Times New Roman"/>
          <w:sz w:val="20"/>
          <w:szCs w:val="20"/>
          <w:lang w:val="pt-BR"/>
        </w:rPr>
        <w:t>consularizados</w:t>
      </w:r>
      <w:proofErr w:type="spellEnd"/>
      <w:r w:rsidRPr="00E95B88">
        <w:rPr>
          <w:rFonts w:ascii="Arial Narrow" w:hAnsi="Arial Narrow" w:cs="Times New Roman"/>
          <w:sz w:val="20"/>
          <w:szCs w:val="20"/>
          <w:lang w:val="pt-BR"/>
        </w:rPr>
        <w:t xml:space="preserve"> pelos respectivos consulados ou embaixadas.</w:t>
      </w:r>
    </w:p>
    <w:p w14:paraId="595FBEDA" w14:textId="0BEDEF45" w:rsidR="00CC753A" w:rsidRPr="00E95B88" w:rsidRDefault="00CC753A"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8.</w:t>
      </w:r>
      <w:r w:rsidR="00DD2BAA" w:rsidRPr="00E95B88">
        <w:rPr>
          <w:rFonts w:ascii="Arial Narrow" w:hAnsi="Arial Narrow" w:cs="Times New Roman"/>
          <w:sz w:val="20"/>
          <w:szCs w:val="20"/>
          <w:lang w:val="pt-BR"/>
        </w:rPr>
        <w:t>4. Quando</w:t>
      </w:r>
      <w:r w:rsidRPr="00E95B88">
        <w:rPr>
          <w:rFonts w:ascii="Arial Narrow" w:hAnsi="Arial Narrow" w:cs="Times New Roman"/>
          <w:sz w:val="20"/>
          <w:szCs w:val="20"/>
          <w:lang w:val="pt-BR"/>
        </w:rPr>
        <w:t xml:space="preserve">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49299B72" w14:textId="6EB1496E" w:rsidR="00CC753A" w:rsidRPr="00E95B88" w:rsidRDefault="00CC753A"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8.</w:t>
      </w:r>
      <w:r w:rsidR="00DD2BAA" w:rsidRPr="00E95B88">
        <w:rPr>
          <w:rFonts w:ascii="Arial Narrow" w:hAnsi="Arial Narrow" w:cs="Times New Roman"/>
          <w:sz w:val="20"/>
          <w:szCs w:val="20"/>
          <w:lang w:val="pt-BR"/>
        </w:rPr>
        <w:t>5. Os</w:t>
      </w:r>
      <w:r w:rsidRPr="00E95B88">
        <w:rPr>
          <w:rFonts w:ascii="Arial Narrow" w:hAnsi="Arial Narrow" w:cs="Times New Roman"/>
          <w:sz w:val="20"/>
          <w:szCs w:val="20"/>
          <w:lang w:val="pt-BR"/>
        </w:rPr>
        <w:t xml:space="preserve"> documentos exigidos para fins de habilitação poderão ser apresentados em original ou por cópia.</w:t>
      </w:r>
    </w:p>
    <w:p w14:paraId="5C3D2D9E" w14:textId="3B9DE915" w:rsidR="00CC753A" w:rsidRPr="00E95B88" w:rsidRDefault="00CC753A"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8.</w:t>
      </w:r>
      <w:r w:rsidR="00DD2BAA" w:rsidRPr="00E95B88">
        <w:rPr>
          <w:rFonts w:ascii="Arial Narrow" w:hAnsi="Arial Narrow" w:cs="Times New Roman"/>
          <w:sz w:val="20"/>
          <w:szCs w:val="20"/>
          <w:lang w:val="pt-BR"/>
        </w:rPr>
        <w:t>6. Os</w:t>
      </w:r>
      <w:r w:rsidRPr="00E95B88">
        <w:rPr>
          <w:rFonts w:ascii="Arial Narrow" w:hAnsi="Arial Narrow" w:cs="Times New Roman"/>
          <w:sz w:val="20"/>
          <w:szCs w:val="20"/>
          <w:lang w:val="pt-BR"/>
        </w:rPr>
        <w:t xml:space="preserve"> documentos exigidos para fins de habilitação poderão ser substituídos por registro cadastral emitido por órgão ou entidade pública, desde que o registro tenha sido feito em obediência ao disposto na Lei nº 14.133/2021.</w:t>
      </w:r>
    </w:p>
    <w:p w14:paraId="320BF1FF" w14:textId="6CE0E898" w:rsidR="00CC753A" w:rsidRPr="00E95B88" w:rsidRDefault="00CC753A"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8.</w:t>
      </w:r>
      <w:r w:rsidR="00DD2BAA" w:rsidRPr="00E95B88">
        <w:rPr>
          <w:rFonts w:ascii="Arial Narrow" w:hAnsi="Arial Narrow" w:cs="Times New Roman"/>
          <w:sz w:val="20"/>
          <w:szCs w:val="20"/>
          <w:lang w:val="pt-BR"/>
        </w:rPr>
        <w:t>7. Será</w:t>
      </w:r>
      <w:r w:rsidRPr="00E95B88">
        <w:rPr>
          <w:rFonts w:ascii="Arial Narrow" w:hAnsi="Arial Narrow" w:cs="Times New Roman"/>
          <w:sz w:val="20"/>
          <w:szCs w:val="20"/>
          <w:lang w:val="pt-BR"/>
        </w:rPr>
        <w:t xml:space="preserve"> verificado se o licitante apresentou declaração de que atende aos requisitos de habilitação, e o declarante responderá pela veracidade das informações prestadas, na forma da lei (art. 63, I, da Lei nº 14.133/2021).</w:t>
      </w:r>
    </w:p>
    <w:p w14:paraId="0F4F972F" w14:textId="3C7EE56E" w:rsidR="00CC753A" w:rsidRPr="00E95B88" w:rsidRDefault="00CC753A"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8.</w:t>
      </w:r>
      <w:r w:rsidR="00DD2BAA" w:rsidRPr="00E95B88">
        <w:rPr>
          <w:rFonts w:ascii="Arial Narrow" w:hAnsi="Arial Narrow" w:cs="Times New Roman"/>
          <w:sz w:val="20"/>
          <w:szCs w:val="20"/>
          <w:lang w:val="pt-BR"/>
        </w:rPr>
        <w:t>8. Será</w:t>
      </w:r>
      <w:r w:rsidRPr="00E95B88">
        <w:rPr>
          <w:rFonts w:ascii="Arial Narrow" w:hAnsi="Arial Narrow" w:cs="Times New Roman"/>
          <w:sz w:val="20"/>
          <w:szCs w:val="20"/>
          <w:lang w:val="pt-BR"/>
        </w:rPr>
        <w:t xml:space="preserve">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7B67ADDA" w14:textId="77777777" w:rsidR="00CC753A" w:rsidRPr="00E95B88" w:rsidRDefault="00CC753A"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8.9.O licitante deverá apresentar, sob pena de desclassificação, declaração de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538584D9" w14:textId="77777777" w:rsidR="00CC753A" w:rsidRPr="00E95B88" w:rsidRDefault="00CC753A"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 xml:space="preserve">8.10.A habilitação será verificada por meio do </w:t>
      </w:r>
      <w:proofErr w:type="spellStart"/>
      <w:r w:rsidRPr="00E95B88">
        <w:rPr>
          <w:rFonts w:ascii="Arial Narrow" w:hAnsi="Arial Narrow" w:cs="Times New Roman"/>
          <w:sz w:val="20"/>
          <w:szCs w:val="20"/>
          <w:lang w:val="pt-BR"/>
        </w:rPr>
        <w:t>Sicaf</w:t>
      </w:r>
      <w:proofErr w:type="spellEnd"/>
      <w:r w:rsidRPr="00E95B88">
        <w:rPr>
          <w:rFonts w:ascii="Arial Narrow" w:hAnsi="Arial Narrow" w:cs="Times New Roman"/>
          <w:sz w:val="20"/>
          <w:szCs w:val="20"/>
          <w:lang w:val="pt-BR"/>
        </w:rPr>
        <w:t>, nos documentos por ele abrangidos.</w:t>
      </w:r>
    </w:p>
    <w:p w14:paraId="44464E07" w14:textId="77777777" w:rsidR="00CC753A" w:rsidRPr="00E95B88" w:rsidRDefault="00CC753A"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 xml:space="preserve">8.10.1 Somente haverá a necessidade de comprovação do preenchimento de requisitos mediante apresentação dos documentos originais </w:t>
      </w:r>
      <w:proofErr w:type="spellStart"/>
      <w:r w:rsidRPr="00E95B88">
        <w:rPr>
          <w:rFonts w:ascii="Arial Narrow" w:hAnsi="Arial Narrow" w:cs="Times New Roman"/>
          <w:sz w:val="20"/>
          <w:szCs w:val="20"/>
          <w:lang w:val="pt-BR"/>
        </w:rPr>
        <w:t>não-digitais</w:t>
      </w:r>
      <w:proofErr w:type="spellEnd"/>
      <w:r w:rsidRPr="00E95B88">
        <w:rPr>
          <w:rFonts w:ascii="Arial Narrow" w:hAnsi="Arial Narrow" w:cs="Times New Roman"/>
          <w:sz w:val="20"/>
          <w:szCs w:val="20"/>
          <w:lang w:val="pt-BR"/>
        </w:rPr>
        <w:t xml:space="preserve"> quando houver dúvida em relação à integridade do documento digital ou quando a lei expressamente o exigir. (IN nº 3/2018, art. 4º, §1º, e art. 6º, §4º).</w:t>
      </w:r>
    </w:p>
    <w:p w14:paraId="582C2A2C" w14:textId="77777777" w:rsidR="00CC753A" w:rsidRPr="00E95B88" w:rsidRDefault="00CC753A"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 xml:space="preserve">8.11.É de responsabilidade do licitante conferir a exatidão dos seus dados cadastrais no </w:t>
      </w:r>
      <w:proofErr w:type="spellStart"/>
      <w:r w:rsidRPr="00E95B88">
        <w:rPr>
          <w:rFonts w:ascii="Arial Narrow" w:hAnsi="Arial Narrow" w:cs="Times New Roman"/>
          <w:sz w:val="20"/>
          <w:szCs w:val="20"/>
          <w:lang w:val="pt-BR"/>
        </w:rPr>
        <w:t>Sicaf</w:t>
      </w:r>
      <w:proofErr w:type="spellEnd"/>
      <w:r w:rsidRPr="00E95B88">
        <w:rPr>
          <w:rFonts w:ascii="Arial Narrow" w:hAnsi="Arial Narrow" w:cs="Times New Roman"/>
          <w:sz w:val="20"/>
          <w:szCs w:val="20"/>
          <w:lang w:val="pt-BR"/>
        </w:rPr>
        <w:t xml:space="preserve"> e mantê-los atualizados junto aos órgãos responsáveis pela informação, devendo proceder, imediatamente, à correção ou à alteração dos registros tão logo identifique incorreção ou aqueles se tornem desatualizados. (IN nº 3/2018, art. 7º, caput).</w:t>
      </w:r>
    </w:p>
    <w:p w14:paraId="315ACCB3" w14:textId="77777777" w:rsidR="00CC753A" w:rsidRPr="00E95B88" w:rsidRDefault="00CC753A"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8.11.1.A não observância do disposto no item anterior poderá ensejar desclassificação no momento da habilitação. (IN nº 3/2018, art. 7º, parágrafo único).</w:t>
      </w:r>
    </w:p>
    <w:p w14:paraId="036BCC64" w14:textId="77777777" w:rsidR="00CC753A" w:rsidRPr="00E95B88" w:rsidRDefault="00CC753A"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8.12.A verificação pelo Pregoeiro, em sítios eletrônicos oficiais de órgãos e entidades emissores de certidões constitui meio legal de prova, para fins de habilitação.</w:t>
      </w:r>
    </w:p>
    <w:p w14:paraId="598CD83E" w14:textId="77777777" w:rsidR="00CC753A" w:rsidRPr="00E95B88" w:rsidRDefault="00CC753A"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 xml:space="preserve">8.12.1 Os documentos exigidos para habilitação que não estejam contemplados no </w:t>
      </w:r>
      <w:proofErr w:type="spellStart"/>
      <w:r w:rsidRPr="00E95B88">
        <w:rPr>
          <w:rFonts w:ascii="Arial Narrow" w:hAnsi="Arial Narrow" w:cs="Times New Roman"/>
          <w:sz w:val="20"/>
          <w:szCs w:val="20"/>
          <w:lang w:val="pt-BR"/>
        </w:rPr>
        <w:t>Sicaf</w:t>
      </w:r>
      <w:proofErr w:type="spellEnd"/>
      <w:r w:rsidRPr="00E95B88">
        <w:rPr>
          <w:rFonts w:ascii="Arial Narrow" w:hAnsi="Arial Narrow" w:cs="Times New Roman"/>
          <w:sz w:val="20"/>
          <w:szCs w:val="20"/>
          <w:lang w:val="pt-BR"/>
        </w:rPr>
        <w:t xml:space="preserve"> serão enviados por meio do sistema, em formato digital, no prazo de 24 (vinte e quatro) horas, prorrogável por igual período, contado da solicitação do Pregoeiro.</w:t>
      </w:r>
    </w:p>
    <w:p w14:paraId="0B509A0B" w14:textId="77777777" w:rsidR="00CC753A" w:rsidRPr="00E95B88" w:rsidRDefault="00CC753A"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 xml:space="preserve">8.13.A verificação no </w:t>
      </w:r>
      <w:proofErr w:type="spellStart"/>
      <w:r w:rsidRPr="00E95B88">
        <w:rPr>
          <w:rFonts w:ascii="Arial Narrow" w:hAnsi="Arial Narrow" w:cs="Times New Roman"/>
          <w:sz w:val="20"/>
          <w:szCs w:val="20"/>
          <w:lang w:val="pt-BR"/>
        </w:rPr>
        <w:t>Sicaf</w:t>
      </w:r>
      <w:proofErr w:type="spellEnd"/>
      <w:r w:rsidRPr="00E95B88">
        <w:rPr>
          <w:rFonts w:ascii="Arial Narrow" w:hAnsi="Arial Narrow" w:cs="Times New Roman"/>
          <w:sz w:val="20"/>
          <w:szCs w:val="20"/>
          <w:lang w:val="pt-BR"/>
        </w:rPr>
        <w:t xml:space="preserve"> ou a exigência dos documentos nele não contidos somente será feita em relação ao licitante vencedor.</w:t>
      </w:r>
    </w:p>
    <w:p w14:paraId="2E325178" w14:textId="77777777" w:rsidR="00CC753A" w:rsidRPr="00E95B88" w:rsidRDefault="00CC753A"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8.13.1 Os documentos relativos à regularidade fiscal que constem do Termo de Referência somente serão exigidos, em qualquer caso, em momento posterior ao julgamento das propostas, e apenas do licitante mais bem classificado.</w:t>
      </w:r>
    </w:p>
    <w:p w14:paraId="5B6C2848" w14:textId="77777777" w:rsidR="00CC753A" w:rsidRPr="00E95B88" w:rsidRDefault="00CC753A"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8.13.2 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5F523B21" w14:textId="77777777" w:rsidR="00CC753A" w:rsidRPr="00E95B88" w:rsidRDefault="00CC753A"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8.14 Após a entrega dos documentos para habilitação, não será permitida a substituição ou a apresentação de novos documentos, salvo em sede de diligência, para (Lei 14.133/21, art. 64, e IN 73/2022, art. 39, §4º):</w:t>
      </w:r>
    </w:p>
    <w:p w14:paraId="70B34D2F" w14:textId="77777777" w:rsidR="00CC753A" w:rsidRPr="00E95B88" w:rsidRDefault="00CC753A"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 xml:space="preserve">8.14.1 </w:t>
      </w:r>
      <w:proofErr w:type="spellStart"/>
      <w:r w:rsidRPr="00E95B88">
        <w:rPr>
          <w:rFonts w:ascii="Arial Narrow" w:hAnsi="Arial Narrow" w:cs="Times New Roman"/>
          <w:sz w:val="20"/>
          <w:szCs w:val="20"/>
          <w:lang w:val="pt-BR"/>
        </w:rPr>
        <w:t>Ccomplementação</w:t>
      </w:r>
      <w:proofErr w:type="spellEnd"/>
      <w:r w:rsidRPr="00E95B88">
        <w:rPr>
          <w:rFonts w:ascii="Arial Narrow" w:hAnsi="Arial Narrow" w:cs="Times New Roman"/>
          <w:sz w:val="20"/>
          <w:szCs w:val="20"/>
          <w:lang w:val="pt-BR"/>
        </w:rPr>
        <w:t xml:space="preserve"> de informações acerca dos documentos já apresentados pelos licitantes e desde que necessária para apurar fatos existentes à época da abertura do certame; e</w:t>
      </w:r>
    </w:p>
    <w:p w14:paraId="29A4E901" w14:textId="77777777" w:rsidR="00CC753A" w:rsidRPr="00E95B88" w:rsidRDefault="00CC753A"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8.14.2 atualização de documentos cuja validade tenha expirado após a data de recebimento das propostas;</w:t>
      </w:r>
    </w:p>
    <w:p w14:paraId="368B989E" w14:textId="77777777" w:rsidR="00CC753A" w:rsidRPr="00E95B88" w:rsidRDefault="00CC753A"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8.15. Na análise dos documentos de habilitação, a comissão de contratação poderá sanar erros ou falhas, que não alterem a substância dos documentos e sua validade jurídica, mediante decisão fundamentada, registrada em ata e acessível a todos, atribuindo-</w:t>
      </w:r>
      <w:r w:rsidRPr="00E95B88">
        <w:rPr>
          <w:rFonts w:ascii="Arial Narrow" w:hAnsi="Arial Narrow" w:cs="Times New Roman"/>
          <w:sz w:val="20"/>
          <w:szCs w:val="20"/>
          <w:lang w:val="pt-BR"/>
        </w:rPr>
        <w:lastRenderedPageBreak/>
        <w:t>lhes eficácia para fins de habilitação e classificação.</w:t>
      </w:r>
    </w:p>
    <w:p w14:paraId="246AA34B" w14:textId="77777777" w:rsidR="00CC753A" w:rsidRPr="00E95B88" w:rsidRDefault="00CC753A"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8.16. Na hipótese de o licitante não atender às exigências para habilitação, o Pregoeiro examinará a proposta subsequente e assim sucessivamente, na ordem de classificação, até a apuração de uma proposta que atenda ao presente edital, observado o prazo disposto no subitem 8.12.1.</w:t>
      </w:r>
    </w:p>
    <w:p w14:paraId="2A072912" w14:textId="77777777" w:rsidR="00CC753A" w:rsidRPr="00E95B88" w:rsidRDefault="00CC753A"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8.17. Somente serão disponibilizados para acesso público os documentos de habilitação do licitante cuja proposta atenda ao edital de licitação, após concluídos os procedimentos de que trata o subitem anterior.</w:t>
      </w:r>
    </w:p>
    <w:p w14:paraId="6FBF738C" w14:textId="77777777" w:rsidR="00CC753A" w:rsidRPr="00E95B88" w:rsidRDefault="00CC753A" w:rsidP="00DD2BAA">
      <w:pPr>
        <w:tabs>
          <w:tab w:val="left" w:pos="0"/>
          <w:tab w:val="left" w:pos="993"/>
          <w:tab w:val="left" w:pos="1560"/>
          <w:tab w:val="left" w:pos="1843"/>
          <w:tab w:val="left" w:pos="3119"/>
        </w:tabs>
        <w:jc w:val="both"/>
        <w:rPr>
          <w:rFonts w:ascii="Arial Narrow" w:hAnsi="Arial Narrow" w:cs="Times New Roman"/>
          <w:sz w:val="20"/>
          <w:szCs w:val="20"/>
          <w:lang w:val="pt-BR"/>
        </w:rPr>
      </w:pPr>
    </w:p>
    <w:p w14:paraId="1EC0C429" w14:textId="77777777" w:rsidR="00CC753A" w:rsidRPr="00E95B88" w:rsidRDefault="00CC753A"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8.18.</w:t>
      </w:r>
      <w:r w:rsidRPr="00E95B88">
        <w:rPr>
          <w:rFonts w:ascii="Arial Narrow" w:hAnsi="Arial Narrow" w:cs="Times New Roman"/>
          <w:sz w:val="20"/>
          <w:szCs w:val="20"/>
          <w:lang w:val="pt-BR"/>
        </w:rPr>
        <w:tab/>
        <w:t>Forma e critérios de seleção do fornecedor / Habilitação jurídica:</w:t>
      </w:r>
    </w:p>
    <w:p w14:paraId="64322DF0" w14:textId="77777777" w:rsidR="00CC753A" w:rsidRPr="00E95B88" w:rsidRDefault="00CC753A"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a)</w:t>
      </w:r>
      <w:r w:rsidRPr="00E95B88">
        <w:rPr>
          <w:rFonts w:ascii="Arial Narrow" w:hAnsi="Arial Narrow" w:cs="Times New Roman"/>
          <w:sz w:val="20"/>
          <w:szCs w:val="20"/>
          <w:lang w:val="pt-BR"/>
        </w:rPr>
        <w:tab/>
        <w:t xml:space="preserve">Pessoa física: cédula de identidade (RG) ou documento equivalente que, por força de lei, tenha validade para fins de identificação em todo o território nacional; </w:t>
      </w:r>
    </w:p>
    <w:p w14:paraId="7419303E" w14:textId="77777777" w:rsidR="00CC753A" w:rsidRPr="00E95B88" w:rsidRDefault="00CC753A"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b)</w:t>
      </w:r>
      <w:r w:rsidRPr="00E95B88">
        <w:rPr>
          <w:rFonts w:ascii="Arial Narrow" w:hAnsi="Arial Narrow" w:cs="Times New Roman"/>
          <w:sz w:val="20"/>
          <w:szCs w:val="20"/>
          <w:lang w:val="pt-BR"/>
        </w:rPr>
        <w:tab/>
        <w:t xml:space="preserve">Empresário individual: inscrição no Registro Público de Empresas Mercantis, a cargo da Junta Comercial da respectiva sede; </w:t>
      </w:r>
    </w:p>
    <w:p w14:paraId="055CB57C" w14:textId="77777777" w:rsidR="00CC753A" w:rsidRPr="00E95B88" w:rsidRDefault="00CC753A"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c)</w:t>
      </w:r>
      <w:r w:rsidRPr="00E95B88">
        <w:rPr>
          <w:rFonts w:ascii="Arial Narrow" w:hAnsi="Arial Narrow" w:cs="Times New Roman"/>
          <w:sz w:val="20"/>
          <w:szCs w:val="20"/>
          <w:lang w:val="pt-BR"/>
        </w:rPr>
        <w:tab/>
        <w:t xml:space="preserve">Microempreendedor Individual - MEI: Certificado da Condição de Microempreendedor Individual - CCMEI, cuja aceitação ficará condicionada à verificação da autenticidade no sítio https://www.gov.br/empresas-e-negocios/pt-br/empreendedor; </w:t>
      </w:r>
    </w:p>
    <w:p w14:paraId="50AB0C5F" w14:textId="77777777" w:rsidR="00CC753A" w:rsidRPr="00E95B88" w:rsidRDefault="00CC753A"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d)</w:t>
      </w:r>
      <w:r w:rsidRPr="00E95B88">
        <w:rPr>
          <w:rFonts w:ascii="Arial Narrow" w:hAnsi="Arial Narrow" w:cs="Times New Roman"/>
          <w:sz w:val="20"/>
          <w:szCs w:val="20"/>
          <w:lang w:val="pt-BR"/>
        </w:rPr>
        <w:tab/>
        <w:t xml:space="preserve">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 </w:t>
      </w:r>
    </w:p>
    <w:p w14:paraId="4D066670" w14:textId="77777777" w:rsidR="00CC753A" w:rsidRPr="00E95B88" w:rsidRDefault="00CC753A"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e)</w:t>
      </w:r>
      <w:r w:rsidRPr="00E95B88">
        <w:rPr>
          <w:rFonts w:ascii="Arial Narrow" w:hAnsi="Arial Narrow" w:cs="Times New Roman"/>
          <w:sz w:val="20"/>
          <w:szCs w:val="20"/>
          <w:lang w:val="pt-BR"/>
        </w:rPr>
        <w:tab/>
        <w:t xml:space="preserve">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 </w:t>
      </w:r>
    </w:p>
    <w:p w14:paraId="0994ACEF" w14:textId="77777777" w:rsidR="00CC753A" w:rsidRPr="00E95B88" w:rsidRDefault="00CC753A"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f)</w:t>
      </w:r>
      <w:r w:rsidRPr="00E95B88">
        <w:rPr>
          <w:rFonts w:ascii="Arial Narrow" w:hAnsi="Arial Narrow" w:cs="Times New Roman"/>
          <w:sz w:val="20"/>
          <w:szCs w:val="20"/>
          <w:lang w:val="pt-BR"/>
        </w:rPr>
        <w:tab/>
        <w:t xml:space="preserve">Sociedade simples: inscrição do ato constitutivo no Registro Civil de Pessoas Jurídicas do local de sua sede, acompanhada de documento comprobatório de seus administradores; </w:t>
      </w:r>
    </w:p>
    <w:p w14:paraId="27BB02ED" w14:textId="77777777" w:rsidR="00CC753A" w:rsidRPr="00E95B88" w:rsidRDefault="00CC753A"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g)</w:t>
      </w:r>
      <w:r w:rsidRPr="00E95B88">
        <w:rPr>
          <w:rFonts w:ascii="Arial Narrow" w:hAnsi="Arial Narrow" w:cs="Times New Roman"/>
          <w:sz w:val="20"/>
          <w:szCs w:val="20"/>
          <w:lang w:val="pt-BR"/>
        </w:rPr>
        <w:tab/>
        <w:t xml:space="preserve">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tem sede a matriz </w:t>
      </w:r>
    </w:p>
    <w:p w14:paraId="4C6BF71E" w14:textId="77777777" w:rsidR="00CC753A" w:rsidRPr="00E95B88" w:rsidRDefault="00CC753A"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h)</w:t>
      </w:r>
      <w:r w:rsidRPr="00E95B88">
        <w:rPr>
          <w:rFonts w:ascii="Arial Narrow" w:hAnsi="Arial Narrow" w:cs="Times New Roman"/>
          <w:sz w:val="20"/>
          <w:szCs w:val="20"/>
          <w:lang w:val="pt-BR"/>
        </w:rPr>
        <w:tab/>
        <w:t>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 12.2.1. Os documentos apresentados deverão estar acompanhados de todas as alterações ou da consolidação respectiva.</w:t>
      </w:r>
    </w:p>
    <w:p w14:paraId="64F41C81" w14:textId="77777777" w:rsidR="00CC753A" w:rsidRPr="00E95B88" w:rsidRDefault="00CC753A"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i)</w:t>
      </w:r>
      <w:r w:rsidRPr="00E95B88">
        <w:rPr>
          <w:rFonts w:ascii="Arial Narrow" w:hAnsi="Arial Narrow" w:cs="Times New Roman"/>
          <w:sz w:val="20"/>
          <w:szCs w:val="20"/>
          <w:lang w:val="pt-BR"/>
        </w:rPr>
        <w:tab/>
        <w:t>Os documentos acima deverão estar acompanhados de todas as alterações ou da consolidação respectiva;</w:t>
      </w:r>
    </w:p>
    <w:p w14:paraId="03F65C34" w14:textId="77777777" w:rsidR="00CC753A" w:rsidRPr="00E95B88" w:rsidRDefault="00CC753A"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 xml:space="preserve"> </w:t>
      </w:r>
    </w:p>
    <w:p w14:paraId="1D3BFA7A" w14:textId="77777777" w:rsidR="00CC753A" w:rsidRPr="00E95B88" w:rsidRDefault="00CC753A"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8.19.</w:t>
      </w:r>
      <w:r w:rsidRPr="00E95B88">
        <w:rPr>
          <w:rFonts w:ascii="Arial Narrow" w:hAnsi="Arial Narrow" w:cs="Times New Roman"/>
          <w:sz w:val="20"/>
          <w:szCs w:val="20"/>
          <w:lang w:val="pt-BR"/>
        </w:rPr>
        <w:tab/>
        <w:t>Regularidade fiscal e trabalhista:</w:t>
      </w:r>
    </w:p>
    <w:p w14:paraId="2104EE04" w14:textId="77777777" w:rsidR="00CC753A" w:rsidRPr="00E95B88" w:rsidRDefault="00CC753A"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a)</w:t>
      </w:r>
      <w:r w:rsidRPr="00E95B88">
        <w:rPr>
          <w:rFonts w:ascii="Arial Narrow" w:hAnsi="Arial Narrow" w:cs="Times New Roman"/>
          <w:sz w:val="20"/>
          <w:szCs w:val="20"/>
          <w:lang w:val="pt-BR"/>
        </w:rPr>
        <w:tab/>
        <w:t xml:space="preserve">Prova de inscrição no Cadastro Nacional de Pessoas Jurídicas ou no Cadastro de Pessoas Físicas, conforme o caso; </w:t>
      </w:r>
    </w:p>
    <w:p w14:paraId="552BE52C" w14:textId="77777777" w:rsidR="00CC753A" w:rsidRPr="00E95B88" w:rsidRDefault="00CC753A"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b)</w:t>
      </w:r>
      <w:r w:rsidRPr="00E95B88">
        <w:rPr>
          <w:rFonts w:ascii="Arial Narrow" w:hAnsi="Arial Narrow" w:cs="Times New Roman"/>
          <w:sz w:val="20"/>
          <w:szCs w:val="20"/>
          <w:lang w:val="pt-BR"/>
        </w:rPr>
        <w:tab/>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10039B09" w14:textId="77777777" w:rsidR="00CC753A" w:rsidRPr="00E95B88" w:rsidRDefault="00CC753A"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c)</w:t>
      </w:r>
      <w:r w:rsidRPr="00E95B88">
        <w:rPr>
          <w:rFonts w:ascii="Arial Narrow" w:hAnsi="Arial Narrow" w:cs="Times New Roman"/>
          <w:sz w:val="20"/>
          <w:szCs w:val="20"/>
          <w:lang w:val="pt-BR"/>
        </w:rPr>
        <w:tab/>
        <w:t>Prova de regularidade com o Fundo de Garantia do Tempo de Serviço (FGTS);</w:t>
      </w:r>
    </w:p>
    <w:p w14:paraId="755F57C5" w14:textId="77777777" w:rsidR="00CC753A" w:rsidRPr="00E95B88" w:rsidRDefault="00CC753A"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d)</w:t>
      </w:r>
      <w:r w:rsidRPr="00E95B88">
        <w:rPr>
          <w:rFonts w:ascii="Arial Narrow" w:hAnsi="Arial Narrow" w:cs="Times New Roman"/>
          <w:sz w:val="20"/>
          <w:szCs w:val="20"/>
          <w:lang w:val="pt-BR"/>
        </w:rPr>
        <w:tab/>
        <w:t>Prova de Regularidade fiscal perante as fazendas Públicas estadual e distrital/municipal.</w:t>
      </w:r>
    </w:p>
    <w:p w14:paraId="65B726E9" w14:textId="77777777" w:rsidR="00CC753A" w:rsidRPr="00E95B88" w:rsidRDefault="00CC753A"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e)</w:t>
      </w:r>
      <w:r w:rsidRPr="00E95B88">
        <w:rPr>
          <w:rFonts w:ascii="Arial Narrow" w:hAnsi="Arial Narrow" w:cs="Times New Roman"/>
          <w:sz w:val="20"/>
          <w:szCs w:val="20"/>
          <w:lang w:val="pt-BR"/>
        </w:rPr>
        <w:tab/>
        <w:t>Prova de inexistência de débitos inadimplidos perante a Justiça do Trabalho, mediante a apresentação de certidão negativa ou positiva com efeito de negativa, nos termos do Título VII-A da Consolidação das Leis do Trabalho, aprovada pelo Decreto-Lei 5.452, de 1º de maio de 1943;</w:t>
      </w:r>
    </w:p>
    <w:p w14:paraId="3E5CACB5" w14:textId="77777777" w:rsidR="00CC753A" w:rsidRPr="00E95B88" w:rsidRDefault="00CC753A"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f)</w:t>
      </w:r>
      <w:r w:rsidRPr="00E95B88">
        <w:rPr>
          <w:rFonts w:ascii="Arial Narrow" w:hAnsi="Arial Narrow" w:cs="Times New Roman"/>
          <w:sz w:val="20"/>
          <w:szCs w:val="20"/>
          <w:lang w:val="pt-BR"/>
        </w:rPr>
        <w:tab/>
        <w:t>O fornecedor detentor do menor preço, qualificado como microempresa ou empresa de pequeno porte deverá apresentar toda a documentação exigida para efeito de comprovação de regularidade fiscal e trabalhista, mesmo que esta apresente alguma restrição, sob pena de inabilitação.</w:t>
      </w:r>
    </w:p>
    <w:p w14:paraId="045A8375" w14:textId="77777777" w:rsidR="00CC753A" w:rsidRPr="00E95B88" w:rsidRDefault="00CC753A"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g)</w:t>
      </w:r>
      <w:r w:rsidRPr="00E95B88">
        <w:rPr>
          <w:rFonts w:ascii="Arial Narrow" w:hAnsi="Arial Narrow" w:cs="Times New Roman"/>
          <w:sz w:val="20"/>
          <w:szCs w:val="20"/>
          <w:lang w:val="pt-BR"/>
        </w:rPr>
        <w:tab/>
        <w:t>A existência de restrição relativamente à regularidade fiscal e trabalhista não impede que o fornecedor qualificado como microempresa ou empresa de pequeno porte seja declarado vencedor, uma vez que atenda a todas as demais exigências.</w:t>
      </w:r>
    </w:p>
    <w:p w14:paraId="1F71E1F8" w14:textId="77777777" w:rsidR="00CC753A" w:rsidRPr="00E95B88" w:rsidRDefault="00CC753A"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h)</w:t>
      </w:r>
      <w:r w:rsidRPr="00E95B88">
        <w:rPr>
          <w:rFonts w:ascii="Arial Narrow" w:hAnsi="Arial Narrow" w:cs="Times New Roman"/>
          <w:sz w:val="20"/>
          <w:szCs w:val="20"/>
          <w:lang w:val="pt-BR"/>
        </w:rPr>
        <w:tab/>
        <w:t>Caso a proposta mais vantajosa seja ofertada por fornecedor qualificado como microempresa ou empresa de pequeno porte, e uma vez constatada a existência de alguma restrição no que tange à regularidade fiscal e trabalhista, a mesma será convocada para, no prazo de 5 (cinco) dias úteis, após a declaração do vencedor, comprovar a regularização.</w:t>
      </w:r>
    </w:p>
    <w:p w14:paraId="6EF69EFD" w14:textId="77777777" w:rsidR="00CC753A" w:rsidRPr="00E95B88" w:rsidRDefault="00CC753A"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i)</w:t>
      </w:r>
      <w:r w:rsidRPr="00E95B88">
        <w:rPr>
          <w:rFonts w:ascii="Arial Narrow" w:hAnsi="Arial Narrow" w:cs="Times New Roman"/>
          <w:sz w:val="20"/>
          <w:szCs w:val="20"/>
          <w:lang w:val="pt-BR"/>
        </w:rPr>
        <w:tab/>
        <w:t xml:space="preserve">A não regularização fiscal e trabalhista no prazo previsto no subitem anterior acarretará a inabilitação do licitante, sem </w:t>
      </w:r>
      <w:r w:rsidRPr="00E95B88">
        <w:rPr>
          <w:rFonts w:ascii="Arial Narrow" w:hAnsi="Arial Narrow" w:cs="Times New Roman"/>
          <w:sz w:val="20"/>
          <w:szCs w:val="20"/>
          <w:lang w:val="pt-BR"/>
        </w:rPr>
        <w:lastRenderedPageBreak/>
        <w:t>prejuízo das sanções previstas, com a reabertura da sessão pública.</w:t>
      </w:r>
    </w:p>
    <w:p w14:paraId="063E3D16" w14:textId="77777777" w:rsidR="00CC753A" w:rsidRPr="00E95B88" w:rsidRDefault="00CC753A" w:rsidP="00DD2BAA">
      <w:pPr>
        <w:tabs>
          <w:tab w:val="left" w:pos="0"/>
          <w:tab w:val="left" w:pos="993"/>
          <w:tab w:val="left" w:pos="1560"/>
          <w:tab w:val="left" w:pos="1843"/>
          <w:tab w:val="left" w:pos="3119"/>
        </w:tabs>
        <w:jc w:val="both"/>
        <w:rPr>
          <w:rFonts w:ascii="Arial Narrow" w:hAnsi="Arial Narrow" w:cs="Times New Roman"/>
          <w:sz w:val="20"/>
          <w:szCs w:val="20"/>
          <w:lang w:val="pt-BR"/>
        </w:rPr>
      </w:pPr>
    </w:p>
    <w:p w14:paraId="1CBA1B22" w14:textId="77777777" w:rsidR="00CC753A" w:rsidRPr="00E95B88" w:rsidRDefault="00CC753A"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8.20.</w:t>
      </w:r>
      <w:r w:rsidRPr="00E95B88">
        <w:rPr>
          <w:rFonts w:ascii="Arial Narrow" w:hAnsi="Arial Narrow" w:cs="Times New Roman"/>
          <w:sz w:val="20"/>
          <w:szCs w:val="20"/>
          <w:lang w:val="pt-BR"/>
        </w:rPr>
        <w:tab/>
        <w:t>Qualificação Econômico-Financeira.</w:t>
      </w:r>
    </w:p>
    <w:p w14:paraId="2AAFAC4A" w14:textId="77777777" w:rsidR="00CC753A" w:rsidRPr="00E95B88" w:rsidRDefault="00CC753A"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a)</w:t>
      </w:r>
      <w:r w:rsidRPr="00E95B88">
        <w:rPr>
          <w:rFonts w:ascii="Arial Narrow" w:hAnsi="Arial Narrow" w:cs="Times New Roman"/>
          <w:sz w:val="20"/>
          <w:szCs w:val="20"/>
          <w:lang w:val="pt-BR"/>
        </w:rPr>
        <w:tab/>
        <w:t xml:space="preserve">Certidão negativa de falência expedida pelo distribuidor da sede do fornecedor - Lei nº 14.133, de 2021, art. 69, caput, inciso II); (Caso não conste na Certidão o prazo de validade da mesma, será considerado o prazo de 90 (noventa) dias contados da data da sua emissão). </w:t>
      </w:r>
    </w:p>
    <w:p w14:paraId="30714A8E" w14:textId="77777777" w:rsidR="00CC753A" w:rsidRPr="00E95B88" w:rsidRDefault="00CC753A"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b)</w:t>
      </w:r>
      <w:r w:rsidRPr="00E95B88">
        <w:rPr>
          <w:rFonts w:ascii="Arial Narrow" w:hAnsi="Arial Narrow" w:cs="Times New Roman"/>
          <w:sz w:val="20"/>
          <w:szCs w:val="20"/>
          <w:lang w:val="pt-BR"/>
        </w:rPr>
        <w:tab/>
        <w:t xml:space="preserve">Balanço patrimonial, demonstração de resultado de exercício e demais demonstrações contábeis dos 2 (dois) últimos exercícios sociais, comprovando: </w:t>
      </w:r>
    </w:p>
    <w:p w14:paraId="054601DB" w14:textId="77777777" w:rsidR="00CC753A" w:rsidRPr="00E95B88" w:rsidRDefault="00CC753A"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c)</w:t>
      </w:r>
      <w:r w:rsidRPr="00E95B88">
        <w:rPr>
          <w:rFonts w:ascii="Arial Narrow" w:hAnsi="Arial Narrow" w:cs="Times New Roman"/>
          <w:sz w:val="20"/>
          <w:szCs w:val="20"/>
          <w:lang w:val="pt-BR"/>
        </w:rPr>
        <w:tab/>
        <w:t xml:space="preserve">índices de Liquidez Geral (LG), Liquidez Corrente (LC), e Solvência Geral (SG) superiores a 1 (um); </w:t>
      </w:r>
    </w:p>
    <w:p w14:paraId="69C1E0FC" w14:textId="77777777" w:rsidR="00CC753A" w:rsidRPr="00E95B88" w:rsidRDefault="00CC753A"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d)</w:t>
      </w:r>
      <w:r w:rsidRPr="00E95B88">
        <w:rPr>
          <w:rFonts w:ascii="Arial Narrow" w:hAnsi="Arial Narrow" w:cs="Times New Roman"/>
          <w:sz w:val="20"/>
          <w:szCs w:val="20"/>
          <w:lang w:val="pt-BR"/>
        </w:rPr>
        <w:tab/>
        <w:t>As empresas criadas no exercício financeiro da licitação deverão atender a todas as exigências da habilitação e poderão substituir os demonstrativos contábeis pelo balanço de abertura; e</w:t>
      </w:r>
    </w:p>
    <w:p w14:paraId="4DE106C0" w14:textId="77777777" w:rsidR="00CC753A" w:rsidRPr="00E95B88" w:rsidRDefault="00CC753A"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e)</w:t>
      </w:r>
      <w:r w:rsidRPr="00E95B88">
        <w:rPr>
          <w:rFonts w:ascii="Arial Narrow" w:hAnsi="Arial Narrow" w:cs="Times New Roman"/>
          <w:sz w:val="20"/>
          <w:szCs w:val="20"/>
          <w:lang w:val="pt-BR"/>
        </w:rPr>
        <w:tab/>
        <w:t xml:space="preserve">Os documentos referidos acima limitar-se-ão ao último exercício no caso de a pessoa jurídica ter sido constituída há menos de 2 (dois) anos. </w:t>
      </w:r>
    </w:p>
    <w:p w14:paraId="4CCCE078" w14:textId="77777777" w:rsidR="00CC753A" w:rsidRPr="00E95B88" w:rsidRDefault="00CC753A"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f)</w:t>
      </w:r>
      <w:r w:rsidRPr="00E95B88">
        <w:rPr>
          <w:rFonts w:ascii="Arial Narrow" w:hAnsi="Arial Narrow" w:cs="Times New Roman"/>
          <w:sz w:val="20"/>
          <w:szCs w:val="20"/>
          <w:lang w:val="pt-BR"/>
        </w:rPr>
        <w:tab/>
        <w:t xml:space="preserve">Os documentos referidos acima deverão ser exigidos com base no limite definido pela Receita Federal do Brasil para transmissão da Escrituração Contábil Digital - ECD ao </w:t>
      </w:r>
      <w:proofErr w:type="spellStart"/>
      <w:r w:rsidRPr="00E95B88">
        <w:rPr>
          <w:rFonts w:ascii="Arial Narrow" w:hAnsi="Arial Narrow" w:cs="Times New Roman"/>
          <w:sz w:val="20"/>
          <w:szCs w:val="20"/>
          <w:lang w:val="pt-BR"/>
        </w:rPr>
        <w:t>Sped</w:t>
      </w:r>
      <w:proofErr w:type="spellEnd"/>
      <w:r w:rsidRPr="00E95B88">
        <w:rPr>
          <w:rFonts w:ascii="Arial Narrow" w:hAnsi="Arial Narrow" w:cs="Times New Roman"/>
          <w:sz w:val="20"/>
          <w:szCs w:val="20"/>
          <w:lang w:val="pt-BR"/>
        </w:rPr>
        <w:t xml:space="preserve">. </w:t>
      </w:r>
    </w:p>
    <w:p w14:paraId="6ACC4AEF" w14:textId="77777777" w:rsidR="00CC753A" w:rsidRPr="00E95B88" w:rsidRDefault="00CC753A"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g)</w:t>
      </w:r>
      <w:r w:rsidRPr="00E95B88">
        <w:rPr>
          <w:rFonts w:ascii="Arial Narrow" w:hAnsi="Arial Narrow" w:cs="Times New Roman"/>
          <w:sz w:val="20"/>
          <w:szCs w:val="20"/>
          <w:lang w:val="pt-BR"/>
        </w:rPr>
        <w:tab/>
        <w:t xml:space="preserve">Caso a empresa licitante apresente resultado inferior ou igual a 1 (um) em qualquer dos índices de Liquidez Geral (LG), Solvência Geral (SG) e Liquidez Corrente (LC), será exigido para fins de habilitação capital mínimo de 10% do valor total estimado da contratação. </w:t>
      </w:r>
    </w:p>
    <w:p w14:paraId="3A63AFE1" w14:textId="77777777" w:rsidR="00CC753A" w:rsidRPr="00E95B88" w:rsidRDefault="00CC753A"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h)</w:t>
      </w:r>
      <w:r w:rsidRPr="00E95B88">
        <w:rPr>
          <w:rFonts w:ascii="Arial Narrow" w:hAnsi="Arial Narrow" w:cs="Times New Roman"/>
          <w:sz w:val="20"/>
          <w:szCs w:val="20"/>
          <w:lang w:val="pt-BR"/>
        </w:rPr>
        <w:tab/>
        <w:t xml:space="preserve">As empresas criadas no exercício financeiro da licitação deverão atender a todas as exigências da habilitação e poderão substituir os demonstrativos contábeis pelo balanço de abertura. (Lei nº 14.133, de 2021, art. 65, §1º). </w:t>
      </w:r>
    </w:p>
    <w:p w14:paraId="1D5F2AB9" w14:textId="77777777" w:rsidR="00CC753A" w:rsidRPr="00E95B88" w:rsidRDefault="00CC753A"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i)</w:t>
      </w:r>
      <w:r w:rsidRPr="00E95B88">
        <w:rPr>
          <w:rFonts w:ascii="Arial Narrow" w:hAnsi="Arial Narrow" w:cs="Times New Roman"/>
          <w:sz w:val="20"/>
          <w:szCs w:val="20"/>
          <w:lang w:val="pt-BR"/>
        </w:rPr>
        <w:tab/>
        <w:t>O atendimento dos índices econômicos previstos neste item deverá ser atestado mediante declaração assinada por profissional habilitado da área contábil, apresentada pelo fornecedor.</w:t>
      </w:r>
    </w:p>
    <w:p w14:paraId="66F6C8D5" w14:textId="77777777" w:rsidR="00CC753A" w:rsidRPr="00E95B88" w:rsidRDefault="00CC753A"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j)</w:t>
      </w:r>
      <w:r w:rsidRPr="00E95B88">
        <w:rPr>
          <w:rFonts w:ascii="Arial Narrow" w:hAnsi="Arial Narrow" w:cs="Times New Roman"/>
          <w:sz w:val="20"/>
          <w:szCs w:val="20"/>
          <w:lang w:val="pt-BR"/>
        </w:rPr>
        <w:tab/>
        <w:t xml:space="preserve">As microempresas e empresas de pequeno porte optantes do Simples Nacional, para atendimento do item 10.4.2., poderão apresentar qualquer um dos documentos idôneos a seguir relacionados, que </w:t>
      </w:r>
      <w:proofErr w:type="spellStart"/>
      <w:r w:rsidRPr="00E95B88">
        <w:rPr>
          <w:rFonts w:ascii="Arial Narrow" w:hAnsi="Arial Narrow" w:cs="Times New Roman"/>
          <w:sz w:val="20"/>
          <w:szCs w:val="20"/>
          <w:lang w:val="pt-BR"/>
        </w:rPr>
        <w:t>posssibilitem</w:t>
      </w:r>
      <w:proofErr w:type="spellEnd"/>
      <w:r w:rsidRPr="00E95B88">
        <w:rPr>
          <w:rFonts w:ascii="Arial Narrow" w:hAnsi="Arial Narrow" w:cs="Times New Roman"/>
          <w:sz w:val="20"/>
          <w:szCs w:val="20"/>
          <w:lang w:val="pt-BR"/>
        </w:rPr>
        <w:t xml:space="preserve"> a comprovação da qualificação econômico-financeira: cópia da declaração única e simplificada de informações socioeconômicas e fiscais ou cópia do livro-caixa com o registro de escrituração da movimentação financeira e bancária, nos termos do art. 25 e 26, § 2º da Lei Complementar nº 123/2006. </w:t>
      </w:r>
    </w:p>
    <w:p w14:paraId="2483741D" w14:textId="77777777" w:rsidR="00CC753A" w:rsidRPr="00E95B88" w:rsidRDefault="00CC753A"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8.21. Qualificação Técnica</w:t>
      </w:r>
    </w:p>
    <w:p w14:paraId="620A431E" w14:textId="77777777" w:rsidR="00CC753A" w:rsidRPr="00E95B88" w:rsidRDefault="00CC753A"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 xml:space="preserve">a) Comprovação de aptidão no desempenho de atividade pertinente compatível em características com o objeto desta licitação, por intermédio da apresentação de atestado (s) de capacidade técnica, fornecido (s) por pessoa jurídica de direito público ou privado; </w:t>
      </w:r>
    </w:p>
    <w:p w14:paraId="3EBDB3C9" w14:textId="77777777" w:rsidR="00CC753A" w:rsidRPr="00E95B88" w:rsidRDefault="00CC753A" w:rsidP="00DD2BAA">
      <w:pPr>
        <w:tabs>
          <w:tab w:val="left" w:pos="0"/>
          <w:tab w:val="left" w:pos="993"/>
          <w:tab w:val="left" w:pos="1560"/>
          <w:tab w:val="left" w:pos="1843"/>
          <w:tab w:val="left" w:pos="3119"/>
        </w:tabs>
        <w:jc w:val="both"/>
        <w:rPr>
          <w:rFonts w:ascii="Arial Narrow" w:hAnsi="Arial Narrow" w:cs="Times New Roman"/>
          <w:sz w:val="20"/>
          <w:szCs w:val="20"/>
          <w:lang w:val="pt-BR"/>
        </w:rPr>
      </w:pPr>
    </w:p>
    <w:p w14:paraId="0EA6F05A" w14:textId="77777777" w:rsidR="00CC753A" w:rsidRPr="00E95B88" w:rsidRDefault="00CC753A"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 xml:space="preserve">8.22. Outras comprovações </w:t>
      </w:r>
    </w:p>
    <w:p w14:paraId="355F675D" w14:textId="77777777" w:rsidR="00CC753A" w:rsidRPr="00E95B88" w:rsidRDefault="00CC753A"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a) declara, sob as penas da Lei, que até a presente data inexistem fatos supervenientes impeditivos para sua habilitação;</w:t>
      </w:r>
    </w:p>
    <w:p w14:paraId="280D3D3E" w14:textId="77777777" w:rsidR="00CC753A" w:rsidRPr="00E95B88" w:rsidRDefault="00CC753A"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b) declaração de que não emprega menor de 18 anos em trabalho noturno, perigoso ou insalubre e não emprega menor de 16 anos, salvo menor, a partir de 14 anos, na condição de aprendiz, nos termos do artigo 7°, XXXIII, da Constituição;</w:t>
      </w:r>
    </w:p>
    <w:p w14:paraId="1EF340ED" w14:textId="77777777" w:rsidR="00CC753A" w:rsidRPr="00E95B88" w:rsidRDefault="00CC753A"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c) Em se tratando de microempresa ou de empresa de pequeno porte, declaração subscrita por representante legal do licitante afirmando o seu enquadramento nos critérios previstos no artigo 3º da Lei Complementar Federal n° 123/2006, bem como sua não inclusão nas vedações previstas no mesmo diploma legal.</w:t>
      </w:r>
    </w:p>
    <w:p w14:paraId="6F5CA36C" w14:textId="77777777" w:rsidR="00037522" w:rsidRPr="00E95B88" w:rsidRDefault="00037522" w:rsidP="00DD2BAA">
      <w:pPr>
        <w:tabs>
          <w:tab w:val="left" w:pos="0"/>
          <w:tab w:val="left" w:pos="993"/>
          <w:tab w:val="left" w:pos="1560"/>
          <w:tab w:val="left" w:pos="1843"/>
          <w:tab w:val="left" w:pos="3119"/>
        </w:tabs>
        <w:jc w:val="both"/>
        <w:rPr>
          <w:rFonts w:ascii="Arial Narrow" w:hAnsi="Arial Narrow" w:cs="Times New Roman"/>
          <w:sz w:val="20"/>
          <w:szCs w:val="20"/>
          <w:lang w:val="pt-BR"/>
        </w:rPr>
      </w:pPr>
    </w:p>
    <w:p w14:paraId="19AA6C00"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b/>
          <w:sz w:val="20"/>
          <w:szCs w:val="20"/>
          <w:lang w:val="pt-BR"/>
        </w:rPr>
      </w:pPr>
      <w:r w:rsidRPr="00E95B88">
        <w:rPr>
          <w:rFonts w:ascii="Arial Narrow" w:hAnsi="Arial Narrow" w:cs="Times New Roman"/>
          <w:b/>
          <w:bCs/>
          <w:sz w:val="20"/>
          <w:szCs w:val="20"/>
          <w:lang w:val="pt-BR"/>
        </w:rPr>
        <w:t>9. DO TERMO DE CONTRATO</w:t>
      </w:r>
    </w:p>
    <w:p w14:paraId="39FDF0D3"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 </w:t>
      </w:r>
    </w:p>
    <w:p w14:paraId="5E0CAAAA"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9.1. Após a homologação e adjudicação, caso se conclua pela contratação, será firmado termo de contrato, ou outro instrumento equivalente</w:t>
      </w:r>
    </w:p>
    <w:p w14:paraId="26FC17B2"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9.2. O adjudicatário terá o prazo de 2 (dois) dias úteis, contados a partir da data de sua convocação, para assinar o termo de contrato ou instrumento equivalente, sob pena de decair o direito à contratação, sem prejuízo das sanções previstas neste Edital.</w:t>
      </w:r>
    </w:p>
    <w:p w14:paraId="3025DCA2"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9.3. Alternativamente à convocação para comparecer perante o órgão ou entidade para a assinatura do Termo de Contrato ou instrumento equivalente, a Administração poderá:</w:t>
      </w:r>
    </w:p>
    <w:p w14:paraId="378E0BF1"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a) encaminhá-lo para assinatura, mediante correspondência postal com aviso de recebimento (AR), para que seja assinado e devolvido no prazo de 2 (dois) dias úteis, a contar da data de seu recebimento;</w:t>
      </w:r>
    </w:p>
    <w:p w14:paraId="5F6CF544"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 xml:space="preserve">b) disponibilizar acesso </w:t>
      </w:r>
      <w:proofErr w:type="spellStart"/>
      <w:r w:rsidRPr="00E95B88">
        <w:rPr>
          <w:rFonts w:ascii="Arial Narrow" w:hAnsi="Arial Narrow" w:cs="Times New Roman"/>
          <w:sz w:val="20"/>
          <w:szCs w:val="20"/>
          <w:lang w:val="pt-BR"/>
        </w:rPr>
        <w:t>a</w:t>
      </w:r>
      <w:proofErr w:type="spellEnd"/>
      <w:r w:rsidRPr="00E95B88">
        <w:rPr>
          <w:rFonts w:ascii="Arial Narrow" w:hAnsi="Arial Narrow" w:cs="Times New Roman"/>
          <w:sz w:val="20"/>
          <w:szCs w:val="20"/>
          <w:lang w:val="pt-BR"/>
        </w:rPr>
        <w:t xml:space="preserve"> sistema de processo eletrônico para que seja assinado digitalmente em até 1 (um) dias úteis; ou</w:t>
      </w:r>
    </w:p>
    <w:p w14:paraId="720A0DF0"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c) outro meio eletrônico, assegurado o prazo de 1 (um) dias úteis para resposta após recebimento da notificação pela Administração.</w:t>
      </w:r>
    </w:p>
    <w:p w14:paraId="06C5A109"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9.4. O Aceite da Nota de Empenho ou do instrumento equivalente, emitida ao fornecedor adjudicado, implica o reconhecimento de que:</w:t>
      </w:r>
    </w:p>
    <w:p w14:paraId="66BF78A9"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lastRenderedPageBreak/>
        <w:t>9.4.1. referida Nota está substituindo o contrato, aplicando-se à relação de negócios ali estabelecida as disposições da Lei nº 14.133, de 2021;</w:t>
      </w:r>
    </w:p>
    <w:p w14:paraId="5A84D38B"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9.4.2. a contratada se vincula à sua proposta e às previsões contidas neste Edital;</w:t>
      </w:r>
    </w:p>
    <w:p w14:paraId="34B467C5"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9.4.3. a contratada reconhece que as hipóteses de rescisão são aquelas previstas nos </w:t>
      </w:r>
      <w:hyperlink r:id="rId30" w:anchor="art137" w:tgtFrame="_blank" w:history="1">
        <w:r w:rsidRPr="00E95B88">
          <w:rPr>
            <w:rStyle w:val="Hyperlink"/>
            <w:rFonts w:ascii="Arial Narrow" w:hAnsi="Arial Narrow" w:cs="Times New Roman"/>
            <w:sz w:val="20"/>
            <w:szCs w:val="20"/>
            <w:lang w:val="pt-BR"/>
          </w:rPr>
          <w:t>artigos 137 e 138 da Lei nº 14.133, de 2021</w:t>
        </w:r>
      </w:hyperlink>
      <w:r w:rsidRPr="00E95B88">
        <w:rPr>
          <w:rFonts w:ascii="Arial Narrow" w:hAnsi="Arial Narrow" w:cs="Times New Roman"/>
          <w:sz w:val="20"/>
          <w:szCs w:val="20"/>
          <w:lang w:val="pt-BR"/>
        </w:rPr>
        <w:t> e reconhece os direitos da Administração previstos nos </w:t>
      </w:r>
      <w:hyperlink r:id="rId31" w:anchor="art137" w:tgtFrame="_blank" w:history="1">
        <w:r w:rsidRPr="00E95B88">
          <w:rPr>
            <w:rStyle w:val="Hyperlink"/>
            <w:rFonts w:ascii="Arial Narrow" w:hAnsi="Arial Narrow" w:cs="Times New Roman"/>
            <w:sz w:val="20"/>
            <w:szCs w:val="20"/>
            <w:lang w:val="pt-BR"/>
          </w:rPr>
          <w:t>artigos 137 a 139 da mesma Lei</w:t>
        </w:r>
      </w:hyperlink>
      <w:r w:rsidRPr="00E95B88">
        <w:rPr>
          <w:rFonts w:ascii="Arial Narrow" w:hAnsi="Arial Narrow" w:cs="Times New Roman"/>
          <w:sz w:val="20"/>
          <w:szCs w:val="20"/>
          <w:lang w:val="pt-BR"/>
        </w:rPr>
        <w:t>.</w:t>
      </w:r>
    </w:p>
    <w:p w14:paraId="07FDB61B"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9.5. Os prazos dos itens 9.2. e 9.3. poderão ser prorrogados, por igual período, por solicitação justificada do adjudicatário e aceita pela Administração.</w:t>
      </w:r>
    </w:p>
    <w:p w14:paraId="2B3FCC81"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9.6. O prazo de vigência da contratação é o estabelecido no Termo de Referência.</w:t>
      </w:r>
    </w:p>
    <w:p w14:paraId="49952829"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9.7. Na assinatura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p>
    <w:p w14:paraId="7A3288AE"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9.7.1. A existência do registro do Cadin constitui fator impeditivo para a contratação.</w:t>
      </w:r>
    </w:p>
    <w:p w14:paraId="7FB2689A"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 </w:t>
      </w:r>
    </w:p>
    <w:p w14:paraId="7A63E3A3"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b/>
          <w:sz w:val="20"/>
          <w:szCs w:val="20"/>
          <w:lang w:val="pt-BR"/>
        </w:rPr>
      </w:pPr>
      <w:r w:rsidRPr="00E95B88">
        <w:rPr>
          <w:rFonts w:ascii="Arial Narrow" w:hAnsi="Arial Narrow" w:cs="Times New Roman"/>
          <w:b/>
          <w:bCs/>
          <w:sz w:val="20"/>
          <w:szCs w:val="20"/>
          <w:lang w:val="pt-BR"/>
        </w:rPr>
        <w:t>10. DA ATA DE REGISTRO DE PREÇOS</w:t>
      </w:r>
    </w:p>
    <w:p w14:paraId="6520E29E"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 </w:t>
      </w:r>
    </w:p>
    <w:p w14:paraId="39A2B1B9"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10.1. Homologado o resultado da licitação, o licitante mais bem classificado terá o prazo de 1 (um) dias, contados a partir da data de sua convocação, para assinar a Ata de Registro de Preços, cujo prazo de validade encontra-se nela fixado, sob pena de decadência do direito à contratação, sem prejuízo das sanções previstas na Lei nº 14.133, de 2021.</w:t>
      </w:r>
    </w:p>
    <w:p w14:paraId="3188D662"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10.2. O prazo de convocação poderá ser prorrogado uma vez, por igual período, mediante solicitação do licitante mais bem classificado ou do fornecedor convocado, desde que:</w:t>
      </w:r>
    </w:p>
    <w:p w14:paraId="69952EB6"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(a) a solicitação seja devidamente justificada e apresentada dentro do prazo; e</w:t>
      </w:r>
    </w:p>
    <w:p w14:paraId="1B2DF667"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(b) a justificativa apresentada seja aceita pela Administração.</w:t>
      </w:r>
    </w:p>
    <w:p w14:paraId="4D5291AD"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10.3. A ata de registro de preços será assinada por meio de assinatura digital e disponibilizada no sistema de registro de preços.</w:t>
      </w:r>
    </w:p>
    <w:p w14:paraId="73AB85E4"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10.4. Serão formalizadas tantas Atas de Registro de Preços quantas forem necessárias para o registro de todos os itens constantes no Termo de Referência/Projeto Básico, com a indicação do licitante vencedor, a descrição do(s) item(</w:t>
      </w:r>
      <w:proofErr w:type="spellStart"/>
      <w:r w:rsidRPr="00E95B88">
        <w:rPr>
          <w:rFonts w:ascii="Arial Narrow" w:hAnsi="Arial Narrow" w:cs="Times New Roman"/>
          <w:sz w:val="20"/>
          <w:szCs w:val="20"/>
          <w:lang w:val="pt-BR"/>
        </w:rPr>
        <w:t>ns</w:t>
      </w:r>
      <w:proofErr w:type="spellEnd"/>
      <w:r w:rsidRPr="00E95B88">
        <w:rPr>
          <w:rFonts w:ascii="Arial Narrow" w:hAnsi="Arial Narrow" w:cs="Times New Roman"/>
          <w:sz w:val="20"/>
          <w:szCs w:val="20"/>
          <w:lang w:val="pt-BR"/>
        </w:rPr>
        <w:t>), as respectivas quantidades, preços registrados e demais condições.</w:t>
      </w:r>
    </w:p>
    <w:p w14:paraId="163C7930"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10.5. O preço registrado, com a indicação dos fornecedores, será divulgado no PNCP e disponibilizado durante a vigência da ata de registro de preços.</w:t>
      </w:r>
    </w:p>
    <w:p w14:paraId="2901D592"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10.6.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466AFF2E"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10.7. 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11CC69F2"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 </w:t>
      </w:r>
    </w:p>
    <w:p w14:paraId="6A092168"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b/>
          <w:sz w:val="20"/>
          <w:szCs w:val="20"/>
          <w:lang w:val="pt-BR"/>
        </w:rPr>
      </w:pPr>
      <w:r w:rsidRPr="00E95B88">
        <w:rPr>
          <w:rFonts w:ascii="Arial Narrow" w:hAnsi="Arial Narrow" w:cs="Times New Roman"/>
          <w:b/>
          <w:bCs/>
          <w:sz w:val="20"/>
          <w:szCs w:val="20"/>
          <w:lang w:val="pt-BR"/>
        </w:rPr>
        <w:t>11. DA FORMAÇÃO DO CADASTRO DE RESERVA</w:t>
      </w:r>
    </w:p>
    <w:p w14:paraId="7B539155"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 </w:t>
      </w:r>
    </w:p>
    <w:p w14:paraId="4FFB6210"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 xml:space="preserve">11.1. Após a homologação da licitação, será incluído na ata, na forma de anexo, o </w:t>
      </w:r>
      <w:proofErr w:type="gramStart"/>
      <w:r w:rsidRPr="00E95B88">
        <w:rPr>
          <w:rFonts w:ascii="Arial Narrow" w:hAnsi="Arial Narrow" w:cs="Times New Roman"/>
          <w:sz w:val="20"/>
          <w:szCs w:val="20"/>
          <w:lang w:val="pt-BR"/>
        </w:rPr>
        <w:t>registro:.</w:t>
      </w:r>
      <w:proofErr w:type="gramEnd"/>
    </w:p>
    <w:p w14:paraId="79EDE723"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11.1.1. dos licitantes que aceitarem cotar o objeto com preço igual ao do adjudicatário, observada a classificação na licitação; e excluído o percentual referente à margem de preferência, quando o objeto não atender aos requisitos previstos no art. 26 da Lei nº 14.133, de 2021; e</w:t>
      </w:r>
    </w:p>
    <w:p w14:paraId="36C91610"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11.1.2. dos licitantes que mantiverem sua proposta original</w:t>
      </w:r>
    </w:p>
    <w:p w14:paraId="5B603076"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11.2. Será respeitada, nas contratações, a ordem de classificação dos licitantes ou fornecedores registrados na ata.</w:t>
      </w:r>
    </w:p>
    <w:p w14:paraId="1430181B"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11.2.1. A apresentação de novas propostas na forma deste item não prejudicará o resultado do certame em relação ao licitante mais bem classificado.</w:t>
      </w:r>
    </w:p>
    <w:p w14:paraId="1419733E"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11.2.2. Para fins da ordem de classificação, os licitantes ou fornecedores que aceitarem cotar o objeto com preço igual ao do adjudicatário antecederão aqueles que mantiverem sua proposta original.</w:t>
      </w:r>
    </w:p>
    <w:p w14:paraId="2F66C42D"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11.3. A habilitação dos licitantes que comporão o cadastro de reserva será efetuada quando houver necessidade de contratação dos licitantes remanescentes, nas seguintes hipóteses:</w:t>
      </w:r>
    </w:p>
    <w:p w14:paraId="1480C419"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11.3.1. quando o licitante vencedor não assinar a ata de registro de preços no prazo e nas condições estabelecidos no edital; ou</w:t>
      </w:r>
    </w:p>
    <w:p w14:paraId="2AEFAD14"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11.3.2. quando houver o cancelamento do registro do fornecedor ou do registro de preços, nas hipóteses previstas nos art. 28 e art. 29 do Decreto nº 11.462/23.</w:t>
      </w:r>
    </w:p>
    <w:p w14:paraId="47CFA25F"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lastRenderedPageBreak/>
        <w:t>11.4. 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0394E2A5"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11.4.1. convocar os licitantes que mantiveram sua proposta original para negociação, na ordem de classificação, com vistas à obtenção de preço melhor, mesmo que acima do preço do adjudicatário; ou</w:t>
      </w:r>
    </w:p>
    <w:p w14:paraId="01C7760A"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11.4.2. adjudicar e firmar o contrato nas condições ofertadas pelos licitantes remanescentes, observada a ordem de classificação, quando frustrada a negociação de melhor condição.</w:t>
      </w:r>
    </w:p>
    <w:p w14:paraId="5C08038C"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 </w:t>
      </w:r>
    </w:p>
    <w:p w14:paraId="3A7CE841"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b/>
          <w:sz w:val="20"/>
          <w:szCs w:val="20"/>
          <w:lang w:val="pt-BR"/>
        </w:rPr>
      </w:pPr>
      <w:r w:rsidRPr="00E95B88">
        <w:rPr>
          <w:rFonts w:ascii="Arial Narrow" w:hAnsi="Arial Narrow" w:cs="Times New Roman"/>
          <w:b/>
          <w:bCs/>
          <w:sz w:val="20"/>
          <w:szCs w:val="20"/>
          <w:lang w:val="pt-BR"/>
        </w:rPr>
        <w:t>12. DOS RECURSOS</w:t>
      </w:r>
    </w:p>
    <w:p w14:paraId="64E6E0A6"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 </w:t>
      </w:r>
    </w:p>
    <w:p w14:paraId="084534BF"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12.1. A interposição de recurso referente ao julgamento das propostas, à habilitação ou inabilitação de licitantes, à anulação ou revogação da licitação, observará o disposto no art. 165 da Lei nº 14.133, de 2021.</w:t>
      </w:r>
    </w:p>
    <w:p w14:paraId="62054133"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12.2. O prazo recursal é de 3 (três) dias úteis, contados da data de intimação ou de lavratura da ata.</w:t>
      </w:r>
    </w:p>
    <w:p w14:paraId="7EA33C1B"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12.3. Quando o recurso apresentado impugnar o julgamento das propostas ou o ato de habilitação ou inabilitação do licitante:</w:t>
      </w:r>
    </w:p>
    <w:p w14:paraId="5745DE4E"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12.3.1. a intenção de recorrer deverá ser manifestada imediatamente, sob pena de preclusão;</w:t>
      </w:r>
    </w:p>
    <w:p w14:paraId="2E6E31FA"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12.3.2. o prazo para a manifestação da intenção de recorrer não será inferior a 10 (dez) minutos.</w:t>
      </w:r>
    </w:p>
    <w:p w14:paraId="547FFCEA"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12.3.3. o prazo para apresentação das razões recursais será iniciado na data de intimação ou de lavratura da ata de habilitação ou inabilitação;</w:t>
      </w:r>
    </w:p>
    <w:p w14:paraId="4D168695"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12.4. Os recursos deverão ser encaminhados em campo próprio do sistema.</w:t>
      </w:r>
    </w:p>
    <w:p w14:paraId="7435D958"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12.5. 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50DFEF4B"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12.6. Os recursos interpostos fora do prazo não serão conhecidos.</w:t>
      </w:r>
    </w:p>
    <w:p w14:paraId="39EBE07F"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12.7.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29103038"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12.8. O recurso e o pedido de reconsideração terão efeito suspensivo do ato ou da decisão recorrida até que sobrevenha decisão final da autoridade competente.</w:t>
      </w:r>
    </w:p>
    <w:p w14:paraId="6D16A424"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12.9. O acolhimento do recurso invalida tão somente os atos insuscetíveis de aproveitamento.</w:t>
      </w:r>
    </w:p>
    <w:p w14:paraId="18A3E414"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12.10. Os autos do processo permanecerão com vista franqueada aos interessados no sítio eletrônico copel.licitacao2021@gmail.com</w:t>
      </w:r>
    </w:p>
    <w:p w14:paraId="6271956D"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 </w:t>
      </w:r>
    </w:p>
    <w:p w14:paraId="3A7E5F59"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b/>
          <w:sz w:val="20"/>
          <w:szCs w:val="20"/>
          <w:lang w:val="pt-BR"/>
        </w:rPr>
      </w:pPr>
      <w:r w:rsidRPr="00E95B88">
        <w:rPr>
          <w:rFonts w:ascii="Arial Narrow" w:hAnsi="Arial Narrow" w:cs="Times New Roman"/>
          <w:b/>
          <w:bCs/>
          <w:sz w:val="20"/>
          <w:szCs w:val="20"/>
          <w:lang w:val="pt-BR"/>
        </w:rPr>
        <w:t>13. DAS INFRAÇÕES ADMINISTRATIVAS E SANÇÕES</w:t>
      </w:r>
    </w:p>
    <w:p w14:paraId="1D1CB0A0"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 </w:t>
      </w:r>
    </w:p>
    <w:p w14:paraId="70B0B50D"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13.1. Comete infração administrativa, nos termos da lei, o licitante que, com dolo ou culpa:</w:t>
      </w:r>
    </w:p>
    <w:p w14:paraId="461EA623"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13.1.1. deixar de entregar a documentação exigida para o certame ou não entregar qualquer documento que tenha sido solicitado pelo/a Pregoeiro/a durante o certame;</w:t>
      </w:r>
    </w:p>
    <w:p w14:paraId="20D874A5"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13.1.2. Salvo em decorrência de fato superveniente devidamente justificado, não mantiver a proposta em especial quando:</w:t>
      </w:r>
    </w:p>
    <w:p w14:paraId="2AFF8EF2"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13.1.2.1. não enviar a proposta adequada ao último lance ofertado ou após a negociação;</w:t>
      </w:r>
    </w:p>
    <w:p w14:paraId="291BABD0"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13.1.2.2. recusar-se a enviar o detalhamento da proposta quando exigível;</w:t>
      </w:r>
    </w:p>
    <w:p w14:paraId="259B127F"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13.1.2.3. pedir para ser desclassificado quando encerrada a etapa competitiva; ou</w:t>
      </w:r>
    </w:p>
    <w:p w14:paraId="49215400"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13.1.2.4. deixar de apresentar amostra;</w:t>
      </w:r>
    </w:p>
    <w:p w14:paraId="1EA050E1"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13.1.2.5. apresentar proposta ou amostra em desacordo com as especificações do edital;</w:t>
      </w:r>
    </w:p>
    <w:p w14:paraId="074B8928"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13.1.3. não celebrar o contrato ou não entregar a documentação exigida para a contratação, quando convocado dentro do prazo de validade de sua proposta;</w:t>
      </w:r>
    </w:p>
    <w:p w14:paraId="77D96698"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13.1.3.1. recusar-se, sem justificativa, a assinar o contrato ou a ata de registro de preço, ou a aceitar ou retirar o instrumento equivalente no prazo estabelecido pela Administração;</w:t>
      </w:r>
    </w:p>
    <w:p w14:paraId="6A41D5B8"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13.1.4. apresentar declaração ou documentação falsa exigida para o certame ou prestar declaração falsa durante a licitação</w:t>
      </w:r>
    </w:p>
    <w:p w14:paraId="7AB0E176"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13.1.5. fraudar a licitação;</w:t>
      </w:r>
    </w:p>
    <w:p w14:paraId="6EC6621A"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13.1.6. comportar-se de modo inidôneo ou cometer fraude de qualquer natureza, em especial quando:</w:t>
      </w:r>
    </w:p>
    <w:p w14:paraId="4BAE7190"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13.1.6.1. agir em conluio ou em desconformidade com a lei;</w:t>
      </w:r>
    </w:p>
    <w:p w14:paraId="7E476D5C"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13.1.6.2. induzir deliberadamente a erro no julgamento;</w:t>
      </w:r>
    </w:p>
    <w:p w14:paraId="153B70A4"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13.1.6.3. apresentar amostra falsificada ou deteriorada;</w:t>
      </w:r>
    </w:p>
    <w:p w14:paraId="245CEDC4"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lastRenderedPageBreak/>
        <w:t>13.1.7. praticar atos ilícitos com vistas a frustrar os objetivos da licitação</w:t>
      </w:r>
    </w:p>
    <w:p w14:paraId="1C1A35CC"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13.1.8. praticar ato lesivo previsto no art. 5º da Lei n.º 12.846, de 2013.</w:t>
      </w:r>
    </w:p>
    <w:p w14:paraId="348E926D"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13.2. Com fulcro na </w:t>
      </w:r>
      <w:hyperlink r:id="rId32" w:tgtFrame="_blank" w:history="1">
        <w:r w:rsidRPr="00E95B88">
          <w:rPr>
            <w:rStyle w:val="Hyperlink"/>
            <w:rFonts w:ascii="Arial Narrow" w:hAnsi="Arial Narrow" w:cs="Times New Roman"/>
            <w:sz w:val="20"/>
            <w:szCs w:val="20"/>
            <w:lang w:val="pt-BR"/>
          </w:rPr>
          <w:t>Lei nº 14.133, de 2021</w:t>
        </w:r>
      </w:hyperlink>
      <w:r w:rsidRPr="00E95B88">
        <w:rPr>
          <w:rFonts w:ascii="Arial Narrow" w:hAnsi="Arial Narrow" w:cs="Times New Roman"/>
          <w:sz w:val="20"/>
          <w:szCs w:val="20"/>
          <w:lang w:val="pt-BR"/>
        </w:rPr>
        <w:t>, a Administração poderá, garantida a prévia defesa, aplicar aos licitantes e/ou adjudicatários as seguintes sanções, sem prejuízo das responsabilidades civil e criminal:</w:t>
      </w:r>
    </w:p>
    <w:p w14:paraId="5C9425BB"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13.2.1. advertência;</w:t>
      </w:r>
    </w:p>
    <w:p w14:paraId="3A78515F"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13.2.2. multa;</w:t>
      </w:r>
    </w:p>
    <w:p w14:paraId="34D68C91"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13.2.3. impedimento de licitar e contratar e</w:t>
      </w:r>
    </w:p>
    <w:p w14:paraId="25DB7576"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13.2.4. declaração de inidoneidade para licitar ou contratar, enquanto perdurarem os motivos determinantes da punição ou até que seja promovida sua reabilitação perante a própria autoridade que aplicou a penalidade.</w:t>
      </w:r>
    </w:p>
    <w:p w14:paraId="6F360116"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13.3. Na aplicação das sanções serão considerados:</w:t>
      </w:r>
    </w:p>
    <w:p w14:paraId="05D4A54D"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13.3.1. a natureza e a gravidade da infração cometida.</w:t>
      </w:r>
    </w:p>
    <w:p w14:paraId="49D63BA3"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13.3.2. as peculiaridades do caso concreto</w:t>
      </w:r>
    </w:p>
    <w:p w14:paraId="3ABAACB0"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13.3.3. as circunstâncias agravantes ou atenuantes</w:t>
      </w:r>
    </w:p>
    <w:p w14:paraId="267FB8ED"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13.3.4. os danos que dela provierem para a Administração Pública</w:t>
      </w:r>
    </w:p>
    <w:p w14:paraId="0CE61F89"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13.3.5. a implantação ou o aperfeiçoamento de programa de integridade, conforme normas e orientações dos órgãos de controle.</w:t>
      </w:r>
    </w:p>
    <w:p w14:paraId="73549086"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13.4. A multa será recolhida no prazo máximo de 10 (dez) dias úteis, a contar da comunicação oficial.</w:t>
      </w:r>
    </w:p>
    <w:p w14:paraId="0E396902"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13.4.1. Para as infrações previstas nos itens 13.1.1, 13.1.2 e 13.1.3, a multa será de 2% a 13% do valor do contrato licitado.</w:t>
      </w:r>
    </w:p>
    <w:p w14:paraId="4B7E1CCF"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13.4.2. Para as infrações previstas nos itens 13.1.4, 13.1.5, 13.1.6, 13.1.7 e 13.1.8, a multa será de 16% a 30% do valor do contrato licitado.</w:t>
      </w:r>
    </w:p>
    <w:p w14:paraId="40241C0C"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13.5. As sanções de advertência, impedimento de licitar e contratar e declaração de inidoneidade para licitar ou contratar poderão ser aplicadas, cumulativamente ou não, à penalidade de multa.</w:t>
      </w:r>
    </w:p>
    <w:p w14:paraId="4454D2F3"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13.6. Na aplicação da sanção de multa será facultada a defesa do interessado no prazo de 15 (quinze) dias úteis, contado da data de sua intimação.</w:t>
      </w:r>
    </w:p>
    <w:p w14:paraId="052D7EE9"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13.7. A sanção de impedimento de licitar e contratar será aplicada ao responsável em decorrência das infrações administrativas relacionadas nos itens 13.1.1, 13.1.2 e 13.1.3, quando não se justificar a imposição de penalidade mais grave, e impedirá o responsável de licitar e contratar no âmbito da Administração Pública direta e indireta do ente federativo o qual pertencer o órgão ou entidade, pelo prazo máximo de 3 (três) anos.</w:t>
      </w:r>
    </w:p>
    <w:p w14:paraId="3D6A60D3"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13.8. Poderá ser aplicada ao responsável a sanção de declaração de inidoneidade para licitar ou contratar, em decorrência da prática das infrações dispostas nos itens 13.1.4, 13.1.5, 13.1.6, 13.1.7 e 13.1.8, bem como pelas infrações administrativas previstas nos itens 13.1.1, 13.1.2 e 13.1.3 que justifiquem a imposição de penalidade mais grave que a sanção de impedimento de licitar e contratar, cuja duração observará o prazo previsto no art. 156, §5º, da Lei n.º 14.133/2021.</w:t>
      </w:r>
    </w:p>
    <w:p w14:paraId="351150A0"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13.9. A recusa injustificada do adjudicatário em assinar o contrato ou a ata de registro de preço, ou em aceitar ou retirar o instrumento equivalente no prazo estabelecido pela Administração, descrita no item 13.1.3, caracterizará o descumprimento total da obrigação assumida e o sujeitará às penalidades e à imediata perda da garantia de proposta em favor do órgão ou entidade promotora da licitação, nos termos do art. 45, §4º da IN SEGES/ME n.º 73, de 2022.</w:t>
      </w:r>
    </w:p>
    <w:p w14:paraId="744ED906"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13.10. 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14:paraId="0FE89F4A"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13.11.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6A3380C5"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13.12.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54DFE9D2"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13.13. O recurso e o pedido de reconsideração terão efeito suspensivo do ato ou da decisão recorrida até que sobrevenha decisão final da autoridade competente.</w:t>
      </w:r>
    </w:p>
    <w:p w14:paraId="2D19F87A"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13.14. A aplicação das sanções previstas neste edital não exclui, em hipótese alguma, a obrigação de reparação integral dos danos causados.</w:t>
      </w:r>
    </w:p>
    <w:p w14:paraId="585E3C55"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 xml:space="preserve">13.15. Para a garantia da ampla defesa e contraditório dos licitantes, as notificações serão enviadas eletronicamente para os </w:t>
      </w:r>
      <w:r w:rsidRPr="00E95B88">
        <w:rPr>
          <w:rFonts w:ascii="Arial Narrow" w:hAnsi="Arial Narrow" w:cs="Times New Roman"/>
          <w:sz w:val="20"/>
          <w:szCs w:val="20"/>
          <w:lang w:val="pt-BR"/>
        </w:rPr>
        <w:lastRenderedPageBreak/>
        <w:t>endereços de e-mail informados na proposta comercial, bem como os cadastrados pela empresa no SICAF.</w:t>
      </w:r>
    </w:p>
    <w:p w14:paraId="323D64D1"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 xml:space="preserve">13.15.1. Os endereços de e-mail informados na proposta comercial e/ou cadastrados no </w:t>
      </w:r>
      <w:proofErr w:type="spellStart"/>
      <w:r w:rsidRPr="00E95B88">
        <w:rPr>
          <w:rFonts w:ascii="Arial Narrow" w:hAnsi="Arial Narrow" w:cs="Times New Roman"/>
          <w:sz w:val="20"/>
          <w:szCs w:val="20"/>
          <w:lang w:val="pt-BR"/>
        </w:rPr>
        <w:t>Sicaf</w:t>
      </w:r>
      <w:proofErr w:type="spellEnd"/>
      <w:r w:rsidRPr="00E95B88">
        <w:rPr>
          <w:rFonts w:ascii="Arial Narrow" w:hAnsi="Arial Narrow" w:cs="Times New Roman"/>
          <w:sz w:val="20"/>
          <w:szCs w:val="20"/>
          <w:lang w:val="pt-BR"/>
        </w:rPr>
        <w:t xml:space="preserve"> serão considerados de uso contínuo da empresa, não cabendo alegação de desconhecimento das comunicações a eles comprovadamente enviadas.</w:t>
      </w:r>
    </w:p>
    <w:p w14:paraId="78517AE4"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 </w:t>
      </w:r>
    </w:p>
    <w:p w14:paraId="68E47C47"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b/>
          <w:sz w:val="20"/>
          <w:szCs w:val="20"/>
          <w:lang w:val="pt-BR"/>
        </w:rPr>
      </w:pPr>
      <w:r w:rsidRPr="00E95B88">
        <w:rPr>
          <w:rFonts w:ascii="Arial Narrow" w:hAnsi="Arial Narrow" w:cs="Times New Roman"/>
          <w:b/>
          <w:bCs/>
          <w:sz w:val="20"/>
          <w:szCs w:val="20"/>
          <w:lang w:val="pt-BR"/>
        </w:rPr>
        <w:t>14. DA IMPUGNAÇÃO AO EDITAL E DO PEDIDO DE ESCLARECIMENTO</w:t>
      </w:r>
    </w:p>
    <w:p w14:paraId="2080AEF3"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 </w:t>
      </w:r>
    </w:p>
    <w:p w14:paraId="03C45D20"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14.1. Qualquer pessoa é parte legítima para impugnar este Edital por irregularidade na aplicação da Lei nº 14.133, de 2021, devendo protocolar o pedido até 3 (três) dias úteis antes da data da abertura do certame.</w:t>
      </w:r>
    </w:p>
    <w:p w14:paraId="1F35349F"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14.2. A resposta à impugnação ou ao pedido de esclarecimento será divulgado em sítio eletrônico oficial no prazo de até 3 (três) dias úteis, limitado ao último dia útil anterior à data da abertura do certame.</w:t>
      </w:r>
    </w:p>
    <w:p w14:paraId="573080BE" w14:textId="04E2166E"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14.3. A impugnação e o pedido de esclarecimento poderão ser realizados por forma eletrônica, pelos seguintes meios: copel.licita</w:t>
      </w:r>
      <w:r w:rsidR="000470CD" w:rsidRPr="00E95B88">
        <w:rPr>
          <w:rFonts w:ascii="Arial Narrow" w:hAnsi="Arial Narrow" w:cs="Times New Roman"/>
          <w:sz w:val="20"/>
          <w:szCs w:val="20"/>
          <w:lang w:val="pt-BR"/>
        </w:rPr>
        <w:t>ca</w:t>
      </w:r>
      <w:r w:rsidRPr="00E95B88">
        <w:rPr>
          <w:rFonts w:ascii="Arial Narrow" w:hAnsi="Arial Narrow" w:cs="Times New Roman"/>
          <w:sz w:val="20"/>
          <w:szCs w:val="20"/>
          <w:lang w:val="pt-BR"/>
        </w:rPr>
        <w:t>o2021@gmail.com</w:t>
      </w:r>
    </w:p>
    <w:p w14:paraId="7AC7CFB6"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14.4. As impugnações e pedidos de esclarecimentos não suspendem os prazos previstos no certame.</w:t>
      </w:r>
    </w:p>
    <w:p w14:paraId="5E787F63"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14.4.1. A concessão de efeito suspensivo à impugnação é medida excepcional e deverá ser motivada pelo agente de contratação, nos autos do processo de licitação.</w:t>
      </w:r>
    </w:p>
    <w:p w14:paraId="4FBBE5FC"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14.5. Acolhida a impugnação, será definida e publicada nova data para a realização do certame.</w:t>
      </w:r>
    </w:p>
    <w:p w14:paraId="7672D966"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 </w:t>
      </w:r>
    </w:p>
    <w:p w14:paraId="2F0B0AA1"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b/>
          <w:sz w:val="20"/>
          <w:szCs w:val="20"/>
          <w:lang w:val="pt-BR"/>
        </w:rPr>
      </w:pPr>
      <w:r w:rsidRPr="00E95B88">
        <w:rPr>
          <w:rFonts w:ascii="Arial Narrow" w:hAnsi="Arial Narrow" w:cs="Times New Roman"/>
          <w:b/>
          <w:bCs/>
          <w:sz w:val="20"/>
          <w:szCs w:val="20"/>
          <w:lang w:val="pt-BR"/>
        </w:rPr>
        <w:t>15. DAS DISPOSIÇÕES GERAIS</w:t>
      </w:r>
    </w:p>
    <w:p w14:paraId="55A37D9B"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 </w:t>
      </w:r>
    </w:p>
    <w:p w14:paraId="7C168935"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15.1. Será divulgada ata da sessão pública no sistema eletrônico.</w:t>
      </w:r>
    </w:p>
    <w:p w14:paraId="079AB7A9"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15.2.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5584762E"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15.3. Todas as referências de tempo no Edital, no aviso e durante a sessão pública observarão o horário de Brasília - DF.</w:t>
      </w:r>
    </w:p>
    <w:p w14:paraId="55B6ADDB"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15.4. A homologação do resultado desta licitação não implicará direito à contratação.</w:t>
      </w:r>
    </w:p>
    <w:p w14:paraId="5C38A105"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15.5. As normas disciplinadoras da licitação serão sempre interpretadas em favor da ampliação da disputa entre os interessados, desde que não comprometam o interesse da Administração, o princípio da isonomia, a finalidade e a segurança da contratação.</w:t>
      </w:r>
    </w:p>
    <w:p w14:paraId="03861D54"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15.6. Os licitantes assumem todos os custos de preparação e apresentação de suas propostas e a Administração não será, em nenhum caso, responsável por esses custos, independentemente da condução ou do resultado do processo licitatório.</w:t>
      </w:r>
    </w:p>
    <w:p w14:paraId="4B1FD131"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15.7. Na contagem dos prazos estabelecidos neste Edital e seus Anexos, excluir-se-á o dia do início e incluir-se-á o do vencimento. Só se iniciam e vencem os prazos em dias de expediente na Administração.</w:t>
      </w:r>
    </w:p>
    <w:p w14:paraId="1EA92F0D"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15.8. O desatendimento de exigências formais não essenciais não importará o afastamento do licitante, desde que seja possível o aproveitamento do ato, observados os princípios da isonomia e do interesse público.</w:t>
      </w:r>
    </w:p>
    <w:p w14:paraId="5B7ECEED"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15.9. Em caso de divergência entre disposições deste Edital e de seus anexos ou demais peças que compõem o processo, prevalecerá as deste Edital.</w:t>
      </w:r>
    </w:p>
    <w:p w14:paraId="2AD545B2" w14:textId="71A4282E"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15.10. O Edital e seus anexos estão disponíveis, na íntegra, no Portal Nacional de Contratações Públicas (PNCP) e endereço eletrônico copel.licita</w:t>
      </w:r>
      <w:r w:rsidR="000470CD" w:rsidRPr="00E95B88">
        <w:rPr>
          <w:rFonts w:ascii="Arial Narrow" w:hAnsi="Arial Narrow" w:cs="Times New Roman"/>
          <w:sz w:val="20"/>
          <w:szCs w:val="20"/>
          <w:lang w:val="pt-BR"/>
        </w:rPr>
        <w:t>ca</w:t>
      </w:r>
      <w:r w:rsidRPr="00E95B88">
        <w:rPr>
          <w:rFonts w:ascii="Arial Narrow" w:hAnsi="Arial Narrow" w:cs="Times New Roman"/>
          <w:sz w:val="20"/>
          <w:szCs w:val="20"/>
          <w:lang w:val="pt-BR"/>
        </w:rPr>
        <w:t>o2021@gmail.com</w:t>
      </w:r>
    </w:p>
    <w:p w14:paraId="52DF9135"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15.11. Integram este Edital, para todos os fins e efeitos, os seguintes anexos:</w:t>
      </w:r>
    </w:p>
    <w:p w14:paraId="4F691DAA" w14:textId="77777777" w:rsidR="00415EC6" w:rsidRPr="00E95B88" w:rsidRDefault="00415EC6"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15.11.1. ANEXO I - Termo de Referência.</w:t>
      </w:r>
    </w:p>
    <w:p w14:paraId="0EA3EBA9" w14:textId="77777777" w:rsidR="00415EC6" w:rsidRPr="00E95B88" w:rsidRDefault="00415EC6"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15.11.2. ANEXO II - MINUTA DA ATA DE REGISTRO DE PREÇOS</w:t>
      </w:r>
    </w:p>
    <w:p w14:paraId="41947142" w14:textId="77777777" w:rsidR="00415EC6" w:rsidRPr="00E95B88" w:rsidRDefault="00415EC6"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15.11.3. ANEXO III - Declaração de Fato Superveniente Impeditivo</w:t>
      </w:r>
    </w:p>
    <w:p w14:paraId="76C9DA06" w14:textId="77777777" w:rsidR="00415EC6" w:rsidRPr="00E95B88" w:rsidRDefault="00415EC6"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15.11.4. ANEXO IV - Declaração de Inexistência de Empregados Menores</w:t>
      </w:r>
    </w:p>
    <w:p w14:paraId="38BE0B58" w14:textId="77777777" w:rsidR="00415EC6" w:rsidRPr="00E95B88" w:rsidRDefault="00415EC6"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15.11.5. ANEXO V - Declaração de Enquadramento</w:t>
      </w:r>
    </w:p>
    <w:p w14:paraId="6DC60FD9" w14:textId="77777777" w:rsidR="00415EC6" w:rsidRPr="00E95B88" w:rsidRDefault="00415EC6"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15.11.6. ANEXO VI - Modelo de Carta-Proposta para Fornecimento</w:t>
      </w:r>
    </w:p>
    <w:p w14:paraId="625AF2B6" w14:textId="77777777" w:rsidR="00415EC6" w:rsidRPr="00E95B88" w:rsidRDefault="00415EC6"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15.11.7. ANEXO VII - Minuta do Termo de Contrato</w:t>
      </w:r>
    </w:p>
    <w:p w14:paraId="589AF8B9" w14:textId="561E2C1F" w:rsidR="009B69B5" w:rsidRPr="00E95B88" w:rsidRDefault="00415EC6"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15.11.8. ANEXO VIII - MATRIZ DE RISCOS</w:t>
      </w:r>
      <w:r w:rsidR="009B69B5" w:rsidRPr="00E95B88">
        <w:rPr>
          <w:rFonts w:ascii="Arial Narrow" w:hAnsi="Arial Narrow" w:cs="Times New Roman"/>
          <w:sz w:val="20"/>
          <w:szCs w:val="20"/>
          <w:lang w:val="pt-BR"/>
        </w:rPr>
        <w:t> </w:t>
      </w:r>
    </w:p>
    <w:p w14:paraId="00CD43C3" w14:textId="02A126BB"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  </w:t>
      </w:r>
    </w:p>
    <w:p w14:paraId="5DAD32FB" w14:textId="6702AE85" w:rsidR="009B69B5" w:rsidRPr="00E95B88" w:rsidRDefault="009B69B5" w:rsidP="00DD2BAA">
      <w:pPr>
        <w:tabs>
          <w:tab w:val="left" w:pos="0"/>
          <w:tab w:val="left" w:pos="993"/>
          <w:tab w:val="left" w:pos="1560"/>
          <w:tab w:val="left" w:pos="1843"/>
          <w:tab w:val="left" w:pos="3119"/>
        </w:tabs>
        <w:jc w:val="center"/>
        <w:rPr>
          <w:rFonts w:ascii="Arial Narrow" w:hAnsi="Arial Narrow" w:cs="Times New Roman"/>
          <w:color w:val="000000" w:themeColor="text1"/>
          <w:sz w:val="20"/>
          <w:szCs w:val="20"/>
          <w:lang w:val="pt-BR"/>
        </w:rPr>
      </w:pPr>
      <w:r w:rsidRPr="00E95B88">
        <w:rPr>
          <w:rFonts w:ascii="Arial Narrow" w:hAnsi="Arial Narrow" w:cs="Times New Roman"/>
          <w:color w:val="000000" w:themeColor="text1"/>
          <w:sz w:val="20"/>
          <w:szCs w:val="20"/>
          <w:lang w:val="pt-BR"/>
        </w:rPr>
        <w:t>Piripiri-PI, </w:t>
      </w:r>
      <w:r w:rsidR="00C22F81" w:rsidRPr="00E95B88">
        <w:rPr>
          <w:rFonts w:ascii="Arial Narrow" w:hAnsi="Arial Narrow" w:cs="Times New Roman"/>
          <w:color w:val="000000" w:themeColor="text1"/>
          <w:sz w:val="20"/>
          <w:szCs w:val="20"/>
          <w:lang w:val="pt-BR"/>
        </w:rPr>
        <w:t>30</w:t>
      </w:r>
      <w:r w:rsidRPr="00E95B88">
        <w:rPr>
          <w:rFonts w:ascii="Arial Narrow" w:hAnsi="Arial Narrow" w:cs="Times New Roman"/>
          <w:color w:val="000000" w:themeColor="text1"/>
          <w:sz w:val="20"/>
          <w:szCs w:val="20"/>
          <w:lang w:val="pt-BR"/>
        </w:rPr>
        <w:t xml:space="preserve"> de </w:t>
      </w:r>
      <w:r w:rsidR="00C22F81" w:rsidRPr="00E95B88">
        <w:rPr>
          <w:rFonts w:ascii="Arial Narrow" w:hAnsi="Arial Narrow" w:cs="Times New Roman"/>
          <w:color w:val="000000" w:themeColor="text1"/>
          <w:sz w:val="20"/>
          <w:szCs w:val="20"/>
          <w:lang w:val="pt-BR"/>
        </w:rPr>
        <w:t>março</w:t>
      </w:r>
      <w:r w:rsidRPr="00E95B88">
        <w:rPr>
          <w:rFonts w:ascii="Arial Narrow" w:hAnsi="Arial Narrow" w:cs="Times New Roman"/>
          <w:color w:val="000000" w:themeColor="text1"/>
          <w:sz w:val="20"/>
          <w:szCs w:val="20"/>
          <w:lang w:val="pt-BR"/>
        </w:rPr>
        <w:t xml:space="preserve"> de </w:t>
      </w:r>
      <w:r w:rsidR="00C22F81" w:rsidRPr="00E95B88">
        <w:rPr>
          <w:rFonts w:ascii="Arial Narrow" w:hAnsi="Arial Narrow" w:cs="Times New Roman"/>
          <w:color w:val="000000" w:themeColor="text1"/>
          <w:sz w:val="20"/>
          <w:szCs w:val="20"/>
          <w:lang w:val="pt-BR"/>
        </w:rPr>
        <w:t>2026</w:t>
      </w:r>
    </w:p>
    <w:p w14:paraId="340A13C6" w14:textId="2E6E1581"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 </w:t>
      </w:r>
    </w:p>
    <w:p w14:paraId="01A55432" w14:textId="77777777" w:rsidR="009B69B5" w:rsidRPr="00E95B88" w:rsidRDefault="009B69B5" w:rsidP="00DD2BAA">
      <w:pPr>
        <w:tabs>
          <w:tab w:val="left" w:pos="0"/>
          <w:tab w:val="left" w:pos="993"/>
          <w:tab w:val="left" w:pos="1560"/>
          <w:tab w:val="left" w:pos="1843"/>
          <w:tab w:val="left" w:pos="3119"/>
        </w:tabs>
        <w:jc w:val="both"/>
        <w:rPr>
          <w:rFonts w:ascii="Arial Narrow" w:hAnsi="Arial Narrow" w:cs="Times New Roman"/>
          <w:sz w:val="20"/>
          <w:szCs w:val="20"/>
          <w:lang w:val="pt-BR"/>
        </w:rPr>
      </w:pPr>
      <w:r w:rsidRPr="00E95B88">
        <w:rPr>
          <w:rFonts w:ascii="Arial Narrow" w:hAnsi="Arial Narrow" w:cs="Times New Roman"/>
          <w:sz w:val="20"/>
          <w:szCs w:val="20"/>
          <w:lang w:val="pt-BR"/>
        </w:rPr>
        <w:t> </w:t>
      </w:r>
    </w:p>
    <w:p w14:paraId="3E9BBDA8" w14:textId="77777777" w:rsidR="009B69B5" w:rsidRPr="00E95B88" w:rsidRDefault="009B69B5" w:rsidP="00DD2BAA">
      <w:pPr>
        <w:tabs>
          <w:tab w:val="left" w:pos="0"/>
          <w:tab w:val="left" w:pos="993"/>
          <w:tab w:val="left" w:pos="1560"/>
          <w:tab w:val="left" w:pos="1843"/>
          <w:tab w:val="left" w:pos="3119"/>
        </w:tabs>
        <w:jc w:val="center"/>
        <w:rPr>
          <w:rFonts w:ascii="Arial Narrow" w:hAnsi="Arial Narrow" w:cs="Times New Roman"/>
          <w:sz w:val="20"/>
          <w:szCs w:val="20"/>
          <w:lang w:val="pt-BR"/>
        </w:rPr>
      </w:pPr>
      <w:r w:rsidRPr="00E95B88">
        <w:rPr>
          <w:rFonts w:ascii="Arial Narrow" w:hAnsi="Arial Narrow" w:cs="Times New Roman"/>
          <w:sz w:val="20"/>
          <w:szCs w:val="20"/>
          <w:lang w:val="pt-BR"/>
        </w:rPr>
        <w:t>............................................................................</w:t>
      </w:r>
    </w:p>
    <w:p w14:paraId="3A7353E5" w14:textId="77777777" w:rsidR="00737C26" w:rsidRPr="00E95B88" w:rsidRDefault="00737C26" w:rsidP="00DD2BAA">
      <w:pPr>
        <w:tabs>
          <w:tab w:val="left" w:pos="0"/>
          <w:tab w:val="left" w:pos="993"/>
          <w:tab w:val="left" w:pos="1560"/>
          <w:tab w:val="left" w:pos="1843"/>
          <w:tab w:val="left" w:pos="3119"/>
        </w:tabs>
        <w:jc w:val="both"/>
        <w:rPr>
          <w:rFonts w:ascii="Arial Narrow" w:hAnsi="Arial Narrow" w:cs="Times New Roman"/>
          <w:sz w:val="20"/>
          <w:szCs w:val="20"/>
        </w:rPr>
      </w:pPr>
    </w:p>
    <w:p w14:paraId="1E8BF29B" w14:textId="77777777" w:rsidR="00F44CEB" w:rsidRPr="00E95B88" w:rsidRDefault="00495309" w:rsidP="00DD2BAA">
      <w:pPr>
        <w:tabs>
          <w:tab w:val="left" w:pos="993"/>
        </w:tabs>
        <w:spacing w:before="120"/>
        <w:jc w:val="center"/>
        <w:rPr>
          <w:rFonts w:ascii="Arial Narrow" w:hAnsi="Arial Narrow" w:cs="Times New Roman"/>
          <w:b/>
          <w:sz w:val="20"/>
          <w:szCs w:val="20"/>
        </w:rPr>
      </w:pPr>
      <w:r w:rsidRPr="00E95B88">
        <w:rPr>
          <w:rFonts w:ascii="Arial Narrow" w:hAnsi="Arial Narrow" w:cs="Times New Roman"/>
          <w:sz w:val="20"/>
          <w:szCs w:val="20"/>
        </w:rPr>
        <w:br w:type="column"/>
      </w:r>
      <w:bookmarkStart w:id="3" w:name="_Hlk175822640"/>
      <w:r w:rsidR="005B22C8" w:rsidRPr="00E95B88">
        <w:rPr>
          <w:rFonts w:ascii="Arial Narrow" w:hAnsi="Arial Narrow" w:cs="Times New Roman"/>
          <w:b/>
          <w:sz w:val="20"/>
          <w:szCs w:val="20"/>
        </w:rPr>
        <w:lastRenderedPageBreak/>
        <w:t>ANEXO I</w:t>
      </w:r>
    </w:p>
    <w:p w14:paraId="585E1200" w14:textId="73209049" w:rsidR="003148EC" w:rsidRPr="00E95B88" w:rsidRDefault="003148EC" w:rsidP="00DD2BAA">
      <w:pPr>
        <w:rPr>
          <w:rFonts w:ascii="Arial Narrow" w:hAnsi="Arial Narrow" w:cs="Times New Roman"/>
          <w:b/>
          <w:sz w:val="20"/>
          <w:szCs w:val="20"/>
        </w:rPr>
      </w:pPr>
      <w:bookmarkStart w:id="4" w:name="_Hlk161042897"/>
      <w:bookmarkEnd w:id="3"/>
    </w:p>
    <w:bookmarkEnd w:id="4"/>
    <w:p w14:paraId="1BDA9B0C" w14:textId="77777777" w:rsidR="00DD2BAA" w:rsidRPr="00E95B88" w:rsidRDefault="00DD2BAA" w:rsidP="00DD2BAA">
      <w:pPr>
        <w:widowControl/>
        <w:autoSpaceDE/>
        <w:autoSpaceDN/>
        <w:jc w:val="both"/>
        <w:rPr>
          <w:rFonts w:ascii="Arial Narrow" w:hAnsi="Arial Narrow"/>
          <w:b/>
          <w:color w:val="000000" w:themeColor="text1"/>
          <w:sz w:val="20"/>
          <w:szCs w:val="20"/>
        </w:rPr>
      </w:pPr>
      <w:r w:rsidRPr="00E95B88">
        <w:rPr>
          <w:rFonts w:ascii="Arial Narrow" w:hAnsi="Arial Narrow"/>
          <w:b/>
          <w:color w:val="000000" w:themeColor="text1"/>
          <w:sz w:val="20"/>
          <w:szCs w:val="20"/>
        </w:rPr>
        <w:t>ANEXO I</w:t>
      </w:r>
    </w:p>
    <w:p w14:paraId="2C7AE2C4" w14:textId="77777777" w:rsidR="00DD2BAA" w:rsidRPr="00E95B88" w:rsidRDefault="00DD2BAA" w:rsidP="00DD2BAA">
      <w:pPr>
        <w:widowControl/>
        <w:autoSpaceDE/>
        <w:autoSpaceDN/>
        <w:jc w:val="both"/>
        <w:rPr>
          <w:rFonts w:ascii="Arial Narrow" w:hAnsi="Arial Narrow"/>
          <w:b/>
          <w:color w:val="000000" w:themeColor="text1"/>
          <w:sz w:val="20"/>
          <w:szCs w:val="20"/>
        </w:rPr>
      </w:pPr>
    </w:p>
    <w:p w14:paraId="015A5704" w14:textId="77777777" w:rsidR="00DD2BAA" w:rsidRPr="00E95B88" w:rsidRDefault="00DD2BAA" w:rsidP="00DD2BAA">
      <w:pPr>
        <w:jc w:val="both"/>
        <w:rPr>
          <w:rFonts w:ascii="Arial Narrow" w:hAnsi="Arial Narrow" w:cs="Times New Roman"/>
          <w:b/>
          <w:sz w:val="20"/>
          <w:szCs w:val="20"/>
        </w:rPr>
      </w:pPr>
      <w:r w:rsidRPr="00E95B88">
        <w:rPr>
          <w:rFonts w:ascii="Arial Narrow" w:hAnsi="Arial Narrow" w:cs="Times New Roman"/>
          <w:b/>
          <w:sz w:val="20"/>
          <w:szCs w:val="20"/>
        </w:rPr>
        <w:t>TERMO DE REFERÊNCIA</w:t>
      </w:r>
    </w:p>
    <w:p w14:paraId="01C8F7D1" w14:textId="77777777" w:rsidR="00DD2BAA" w:rsidRPr="00E95B88" w:rsidRDefault="00DD2BAA" w:rsidP="00DD2BAA">
      <w:pPr>
        <w:jc w:val="both"/>
        <w:rPr>
          <w:rFonts w:ascii="Arial Narrow" w:hAnsi="Arial Narrow" w:cs="Times New Roman"/>
          <w:b/>
          <w:sz w:val="20"/>
          <w:szCs w:val="20"/>
        </w:rPr>
      </w:pPr>
      <w:r w:rsidRPr="00E95B88">
        <w:rPr>
          <w:rFonts w:ascii="Arial Narrow" w:hAnsi="Arial Narrow" w:cs="Times New Roman"/>
          <w:b/>
          <w:sz w:val="20"/>
          <w:szCs w:val="20"/>
        </w:rPr>
        <w:t>Processo Administrativo n° 3157/2026</w:t>
      </w:r>
    </w:p>
    <w:p w14:paraId="15D7CBB8" w14:textId="14E27CC8" w:rsidR="00DD2BAA" w:rsidRPr="00E95B88" w:rsidRDefault="00DD2BAA" w:rsidP="00DD2BAA">
      <w:pPr>
        <w:pStyle w:val="Corpodetexto"/>
        <w:jc w:val="both"/>
        <w:rPr>
          <w:rFonts w:ascii="Arial Narrow" w:hAnsi="Arial Narrow" w:cs="Times New Roman"/>
          <w:b/>
        </w:rPr>
      </w:pPr>
    </w:p>
    <w:p w14:paraId="706562E9" w14:textId="77C651C2" w:rsidR="00BA4E68" w:rsidRPr="00E95B88" w:rsidRDefault="00BA4E68" w:rsidP="00DD2BAA">
      <w:pPr>
        <w:pStyle w:val="Corpodetexto"/>
        <w:jc w:val="both"/>
        <w:rPr>
          <w:rFonts w:ascii="Arial Narrow" w:hAnsi="Arial Narrow" w:cs="Times New Roman"/>
          <w:b/>
        </w:rPr>
      </w:pPr>
      <w:r w:rsidRPr="00E95B88">
        <w:rPr>
          <w:rFonts w:ascii="Arial Narrow" w:hAnsi="Arial Narrow" w:cs="Times New Roman"/>
          <w:b/>
        </w:rPr>
        <w:t>1. DO OBJETO E CONDIÇÕES GERAIS DA CONTRATAÇÃO</w:t>
      </w:r>
    </w:p>
    <w:p w14:paraId="12AF1910" w14:textId="77777777" w:rsidR="00DD2BAA" w:rsidRPr="00E95B88" w:rsidRDefault="00DD2BAA" w:rsidP="00DD2BAA">
      <w:pPr>
        <w:pStyle w:val="PargrafodaLista"/>
        <w:numPr>
          <w:ilvl w:val="1"/>
          <w:numId w:val="9"/>
        </w:numPr>
        <w:tabs>
          <w:tab w:val="left" w:pos="993"/>
        </w:tabs>
        <w:ind w:left="0" w:right="109" w:firstLine="0"/>
        <w:rPr>
          <w:rFonts w:ascii="Arial Narrow" w:hAnsi="Arial Narrow" w:cs="Times New Roman"/>
          <w:sz w:val="20"/>
          <w:szCs w:val="20"/>
          <w:lang w:val="pt-BR"/>
        </w:rPr>
      </w:pPr>
      <w:r w:rsidRPr="00E95B88">
        <w:rPr>
          <w:rFonts w:ascii="Arial Narrow" w:hAnsi="Arial Narrow" w:cs="Times New Roman"/>
          <w:sz w:val="20"/>
          <w:szCs w:val="20"/>
        </w:rPr>
        <w:t xml:space="preserve">Registro de preços para </w:t>
      </w:r>
      <w:r w:rsidRPr="00E95B88">
        <w:rPr>
          <w:rFonts w:ascii="Arial Narrow" w:hAnsi="Arial Narrow" w:cs="Times New Roman"/>
          <w:sz w:val="20"/>
          <w:szCs w:val="20"/>
          <w:lang w:val="pt-BR"/>
        </w:rPr>
        <w:t>contratação de empresa para fornecimento de agua mineral a fim de suprir as necessidades da prefeitura e demais secretarias.</w:t>
      </w:r>
    </w:p>
    <w:p w14:paraId="62614361" w14:textId="77777777" w:rsidR="00DD2BAA" w:rsidRPr="00E95B88" w:rsidRDefault="00DD2BAA" w:rsidP="00DD2BAA">
      <w:pPr>
        <w:pStyle w:val="PargrafodaLista"/>
        <w:numPr>
          <w:ilvl w:val="1"/>
          <w:numId w:val="9"/>
        </w:numPr>
        <w:tabs>
          <w:tab w:val="left" w:pos="993"/>
        </w:tabs>
        <w:ind w:left="0" w:right="109" w:firstLine="0"/>
        <w:rPr>
          <w:rFonts w:ascii="Arial Narrow" w:hAnsi="Arial Narrow" w:cs="Times New Roman"/>
          <w:sz w:val="20"/>
          <w:szCs w:val="20"/>
        </w:rPr>
      </w:pPr>
      <w:r w:rsidRPr="00E95B88">
        <w:rPr>
          <w:rFonts w:ascii="Arial Narrow" w:hAnsi="Arial Narrow" w:cs="Times New Roman"/>
          <w:sz w:val="20"/>
          <w:szCs w:val="20"/>
        </w:rPr>
        <w:t>Os bens objeto desta contratação são caracterizados como comuns, conforme justificativa</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constante do</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Estudo</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Técnico</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Preliminar.</w:t>
      </w:r>
    </w:p>
    <w:p w14:paraId="4862CA26" w14:textId="77777777" w:rsidR="00DD2BAA" w:rsidRPr="00E95B88" w:rsidRDefault="00DD2BAA" w:rsidP="00DD2BAA">
      <w:pPr>
        <w:pStyle w:val="PargrafodaLista"/>
        <w:numPr>
          <w:ilvl w:val="1"/>
          <w:numId w:val="9"/>
        </w:numPr>
        <w:tabs>
          <w:tab w:val="left" w:pos="993"/>
          <w:tab w:val="left" w:pos="1292"/>
        </w:tabs>
        <w:ind w:left="0" w:right="109" w:firstLine="0"/>
        <w:rPr>
          <w:rFonts w:ascii="Arial Narrow" w:hAnsi="Arial Narrow" w:cs="Times New Roman"/>
          <w:sz w:val="20"/>
          <w:szCs w:val="20"/>
        </w:rPr>
      </w:pPr>
      <w:r w:rsidRPr="00E95B88">
        <w:rPr>
          <w:rFonts w:ascii="Arial Narrow" w:hAnsi="Arial Narrow" w:cs="Times New Roman"/>
          <w:sz w:val="20"/>
          <w:szCs w:val="20"/>
        </w:rPr>
        <w:t>O</w:t>
      </w:r>
      <w:r w:rsidRPr="00E95B88">
        <w:rPr>
          <w:rFonts w:ascii="Arial Narrow" w:hAnsi="Arial Narrow" w:cs="Times New Roman"/>
          <w:spacing w:val="-2"/>
          <w:sz w:val="20"/>
          <w:szCs w:val="20"/>
        </w:rPr>
        <w:t xml:space="preserve"> </w:t>
      </w:r>
      <w:r w:rsidRPr="00E95B88">
        <w:rPr>
          <w:rFonts w:ascii="Arial Narrow" w:hAnsi="Arial Narrow" w:cs="Times New Roman"/>
          <w:sz w:val="20"/>
          <w:szCs w:val="20"/>
        </w:rPr>
        <w:t>objeto</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desta</w:t>
      </w:r>
      <w:r w:rsidRPr="00E95B88">
        <w:rPr>
          <w:rFonts w:ascii="Arial Narrow" w:hAnsi="Arial Narrow" w:cs="Times New Roman"/>
          <w:spacing w:val="-2"/>
          <w:sz w:val="20"/>
          <w:szCs w:val="20"/>
        </w:rPr>
        <w:t xml:space="preserve"> </w:t>
      </w:r>
      <w:r w:rsidRPr="00E95B88">
        <w:rPr>
          <w:rFonts w:ascii="Arial Narrow" w:hAnsi="Arial Narrow" w:cs="Times New Roman"/>
          <w:sz w:val="20"/>
          <w:szCs w:val="20"/>
        </w:rPr>
        <w:t>contratação</w:t>
      </w:r>
      <w:r w:rsidRPr="00E95B88">
        <w:rPr>
          <w:rFonts w:ascii="Arial Narrow" w:hAnsi="Arial Narrow" w:cs="Times New Roman"/>
          <w:spacing w:val="-3"/>
          <w:sz w:val="20"/>
          <w:szCs w:val="20"/>
        </w:rPr>
        <w:t xml:space="preserve"> </w:t>
      </w:r>
      <w:r w:rsidRPr="00E95B88">
        <w:rPr>
          <w:rFonts w:ascii="Arial Narrow" w:hAnsi="Arial Narrow" w:cs="Times New Roman"/>
          <w:sz w:val="20"/>
          <w:szCs w:val="20"/>
        </w:rPr>
        <w:t>não</w:t>
      </w:r>
      <w:r w:rsidRPr="00E95B88">
        <w:rPr>
          <w:rFonts w:ascii="Arial Narrow" w:hAnsi="Arial Narrow" w:cs="Times New Roman"/>
          <w:spacing w:val="-2"/>
          <w:sz w:val="20"/>
          <w:szCs w:val="20"/>
        </w:rPr>
        <w:t xml:space="preserve"> </w:t>
      </w:r>
      <w:r w:rsidRPr="00E95B88">
        <w:rPr>
          <w:rFonts w:ascii="Arial Narrow" w:hAnsi="Arial Narrow" w:cs="Times New Roman"/>
          <w:sz w:val="20"/>
          <w:szCs w:val="20"/>
        </w:rPr>
        <w:t>se</w:t>
      </w:r>
      <w:r w:rsidRPr="00E95B88">
        <w:rPr>
          <w:rFonts w:ascii="Arial Narrow" w:hAnsi="Arial Narrow" w:cs="Times New Roman"/>
          <w:spacing w:val="-3"/>
          <w:sz w:val="20"/>
          <w:szCs w:val="20"/>
        </w:rPr>
        <w:t xml:space="preserve"> </w:t>
      </w:r>
      <w:r w:rsidRPr="00E95B88">
        <w:rPr>
          <w:rFonts w:ascii="Arial Narrow" w:hAnsi="Arial Narrow" w:cs="Times New Roman"/>
          <w:sz w:val="20"/>
          <w:szCs w:val="20"/>
        </w:rPr>
        <w:t>enquadra</w:t>
      </w:r>
      <w:r w:rsidRPr="00E95B88">
        <w:rPr>
          <w:rFonts w:ascii="Arial Narrow" w:hAnsi="Arial Narrow" w:cs="Times New Roman"/>
          <w:spacing w:val="-2"/>
          <w:sz w:val="20"/>
          <w:szCs w:val="20"/>
        </w:rPr>
        <w:t xml:space="preserve"> </w:t>
      </w:r>
      <w:r w:rsidRPr="00E95B88">
        <w:rPr>
          <w:rFonts w:ascii="Arial Narrow" w:hAnsi="Arial Narrow" w:cs="Times New Roman"/>
          <w:sz w:val="20"/>
          <w:szCs w:val="20"/>
        </w:rPr>
        <w:t>como</w:t>
      </w:r>
      <w:r w:rsidRPr="00E95B88">
        <w:rPr>
          <w:rFonts w:ascii="Arial Narrow" w:hAnsi="Arial Narrow" w:cs="Times New Roman"/>
          <w:spacing w:val="-3"/>
          <w:sz w:val="20"/>
          <w:szCs w:val="20"/>
        </w:rPr>
        <w:t xml:space="preserve"> </w:t>
      </w:r>
      <w:r w:rsidRPr="00E95B88">
        <w:rPr>
          <w:rFonts w:ascii="Arial Narrow" w:hAnsi="Arial Narrow" w:cs="Times New Roman"/>
          <w:sz w:val="20"/>
          <w:szCs w:val="20"/>
        </w:rPr>
        <w:t>sendo</w:t>
      </w:r>
      <w:r w:rsidRPr="00E95B88">
        <w:rPr>
          <w:rFonts w:ascii="Arial Narrow" w:hAnsi="Arial Narrow" w:cs="Times New Roman"/>
          <w:spacing w:val="-2"/>
          <w:sz w:val="20"/>
          <w:szCs w:val="20"/>
        </w:rPr>
        <w:t xml:space="preserve"> </w:t>
      </w:r>
      <w:r w:rsidRPr="00E95B88">
        <w:rPr>
          <w:rFonts w:ascii="Arial Narrow" w:hAnsi="Arial Narrow" w:cs="Times New Roman"/>
          <w:sz w:val="20"/>
          <w:szCs w:val="20"/>
        </w:rPr>
        <w:t>de</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bem</w:t>
      </w:r>
      <w:r w:rsidRPr="00E95B88">
        <w:rPr>
          <w:rFonts w:ascii="Arial Narrow" w:hAnsi="Arial Narrow" w:cs="Times New Roman"/>
          <w:spacing w:val="3"/>
          <w:sz w:val="20"/>
          <w:szCs w:val="20"/>
        </w:rPr>
        <w:t xml:space="preserve"> </w:t>
      </w:r>
      <w:r w:rsidRPr="00E95B88">
        <w:rPr>
          <w:rFonts w:ascii="Arial Narrow" w:hAnsi="Arial Narrow" w:cs="Times New Roman"/>
          <w:sz w:val="20"/>
          <w:szCs w:val="20"/>
        </w:rPr>
        <w:t>de</w:t>
      </w:r>
      <w:r w:rsidRPr="00E95B88">
        <w:rPr>
          <w:rFonts w:ascii="Arial Narrow" w:hAnsi="Arial Narrow" w:cs="Times New Roman"/>
          <w:spacing w:val="-3"/>
          <w:sz w:val="20"/>
          <w:szCs w:val="20"/>
        </w:rPr>
        <w:t xml:space="preserve"> </w:t>
      </w:r>
      <w:r w:rsidRPr="00E95B88">
        <w:rPr>
          <w:rFonts w:ascii="Arial Narrow" w:hAnsi="Arial Narrow" w:cs="Times New Roman"/>
          <w:sz w:val="20"/>
          <w:szCs w:val="20"/>
        </w:rPr>
        <w:t>luxo,</w:t>
      </w:r>
      <w:r w:rsidRPr="00E95B88">
        <w:rPr>
          <w:rFonts w:ascii="Arial Narrow" w:hAnsi="Arial Narrow" w:cs="Times New Roman"/>
          <w:spacing w:val="-2"/>
          <w:sz w:val="20"/>
          <w:szCs w:val="20"/>
        </w:rPr>
        <w:t xml:space="preserve"> </w:t>
      </w:r>
      <w:r w:rsidRPr="00E95B88">
        <w:rPr>
          <w:rFonts w:ascii="Arial Narrow" w:hAnsi="Arial Narrow" w:cs="Times New Roman"/>
          <w:sz w:val="20"/>
          <w:szCs w:val="20"/>
        </w:rPr>
        <w:t>conforme</w:t>
      </w:r>
      <w:r w:rsidRPr="00E95B88">
        <w:rPr>
          <w:rFonts w:ascii="Arial Narrow" w:hAnsi="Arial Narrow" w:cs="Times New Roman"/>
          <w:spacing w:val="-3"/>
          <w:sz w:val="20"/>
          <w:szCs w:val="20"/>
        </w:rPr>
        <w:t xml:space="preserve"> </w:t>
      </w:r>
      <w:r w:rsidRPr="00E95B88">
        <w:rPr>
          <w:rFonts w:ascii="Arial Narrow" w:hAnsi="Arial Narrow" w:cs="Times New Roman"/>
          <w:sz w:val="20"/>
          <w:szCs w:val="20"/>
        </w:rPr>
        <w:t>Decreto</w:t>
      </w:r>
      <w:r w:rsidRPr="00E95B88">
        <w:rPr>
          <w:rFonts w:ascii="Arial Narrow" w:hAnsi="Arial Narrow" w:cs="Times New Roman"/>
          <w:spacing w:val="-3"/>
          <w:sz w:val="20"/>
          <w:szCs w:val="20"/>
        </w:rPr>
        <w:t xml:space="preserve"> </w:t>
      </w:r>
      <w:r w:rsidRPr="00E95B88">
        <w:rPr>
          <w:rFonts w:ascii="Arial Narrow" w:hAnsi="Arial Narrow" w:cs="Times New Roman"/>
          <w:sz w:val="20"/>
          <w:szCs w:val="20"/>
        </w:rPr>
        <w:t>nº</w:t>
      </w:r>
      <w:r w:rsidRPr="00E95B88">
        <w:rPr>
          <w:rFonts w:ascii="Arial Narrow" w:hAnsi="Arial Narrow" w:cs="Times New Roman"/>
          <w:spacing w:val="-53"/>
          <w:sz w:val="20"/>
          <w:szCs w:val="20"/>
        </w:rPr>
        <w:t xml:space="preserve"> </w:t>
      </w:r>
      <w:r w:rsidRPr="00E95B88">
        <w:rPr>
          <w:rFonts w:ascii="Arial Narrow" w:hAnsi="Arial Narrow" w:cs="Times New Roman"/>
          <w:sz w:val="20"/>
          <w:szCs w:val="20"/>
        </w:rPr>
        <w:t>10.818, de</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27</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de</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setembro</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de</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2021.</w:t>
      </w:r>
    </w:p>
    <w:p w14:paraId="10F1F72A" w14:textId="77777777" w:rsidR="00DD2BAA" w:rsidRPr="00E95B88" w:rsidRDefault="00DD2BAA" w:rsidP="00DD2BAA">
      <w:pPr>
        <w:pStyle w:val="PargrafodaLista"/>
        <w:numPr>
          <w:ilvl w:val="1"/>
          <w:numId w:val="9"/>
        </w:numPr>
        <w:tabs>
          <w:tab w:val="left" w:pos="993"/>
          <w:tab w:val="left" w:pos="1299"/>
        </w:tabs>
        <w:ind w:left="0" w:right="109" w:firstLine="0"/>
        <w:rPr>
          <w:rFonts w:ascii="Arial Narrow" w:hAnsi="Arial Narrow" w:cs="Times New Roman"/>
          <w:sz w:val="20"/>
          <w:szCs w:val="20"/>
        </w:rPr>
      </w:pPr>
      <w:r w:rsidRPr="00E95B88">
        <w:rPr>
          <w:rFonts w:ascii="Arial Narrow" w:hAnsi="Arial Narrow" w:cs="Times New Roman"/>
          <w:sz w:val="20"/>
          <w:szCs w:val="20"/>
        </w:rPr>
        <w:t>O prazo de vigência da contratação é de 12 (doze) meses, contados da data de assinatura do</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instrumento contratual, prorrogável por até 5 (cinco) anos na forma dos artigos 106 e 107 da Lei n°</w:t>
      </w:r>
      <w:r w:rsidRPr="00E95B88">
        <w:rPr>
          <w:rFonts w:ascii="Arial Narrow" w:hAnsi="Arial Narrow" w:cs="Times New Roman"/>
          <w:spacing w:val="-53"/>
          <w:sz w:val="20"/>
          <w:szCs w:val="20"/>
        </w:rPr>
        <w:t xml:space="preserve"> </w:t>
      </w:r>
      <w:r w:rsidRPr="00E95B88">
        <w:rPr>
          <w:rFonts w:ascii="Arial Narrow" w:hAnsi="Arial Narrow" w:cs="Times New Roman"/>
          <w:sz w:val="20"/>
          <w:szCs w:val="20"/>
        </w:rPr>
        <w:t>14.133, de</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2021.</w:t>
      </w:r>
    </w:p>
    <w:p w14:paraId="2DA3B431" w14:textId="31372825" w:rsidR="00DD2BAA" w:rsidRPr="00E95B88" w:rsidRDefault="00DD2BAA" w:rsidP="00DD2BAA">
      <w:pPr>
        <w:pStyle w:val="Corpodetexto"/>
        <w:jc w:val="both"/>
        <w:rPr>
          <w:rFonts w:ascii="Arial Narrow" w:hAnsi="Arial Narrow" w:cs="Times New Roman"/>
        </w:rPr>
      </w:pPr>
    </w:p>
    <w:p w14:paraId="5F9DC035" w14:textId="2FED6BBA" w:rsidR="00D30428" w:rsidRPr="00E95B88" w:rsidRDefault="00D30428" w:rsidP="00DD2BAA">
      <w:pPr>
        <w:pStyle w:val="Corpodetexto"/>
        <w:jc w:val="both"/>
        <w:rPr>
          <w:rFonts w:ascii="Arial Narrow" w:hAnsi="Arial Narrow" w:cs="Times New Roman"/>
          <w:b/>
          <w:bCs/>
        </w:rPr>
      </w:pPr>
      <w:r w:rsidRPr="00E95B88">
        <w:rPr>
          <w:rFonts w:ascii="Arial Narrow" w:hAnsi="Arial Narrow" w:cs="Times New Roman"/>
          <w:b/>
          <w:bCs/>
        </w:rPr>
        <w:t>2. FUNDAMENTAÇÃO E DESCRIÇÃO DA NECESSIDADE DA CONTRATAÇÃO</w:t>
      </w:r>
    </w:p>
    <w:p w14:paraId="215DB27F" w14:textId="77777777" w:rsidR="00D30428" w:rsidRPr="00E95B88" w:rsidRDefault="00D30428" w:rsidP="00DD2BAA">
      <w:pPr>
        <w:pStyle w:val="Corpodetexto"/>
        <w:jc w:val="both"/>
        <w:rPr>
          <w:rFonts w:ascii="Arial Narrow" w:hAnsi="Arial Narrow" w:cs="Times New Roman"/>
        </w:rPr>
      </w:pPr>
    </w:p>
    <w:p w14:paraId="7C447C89" w14:textId="77777777" w:rsidR="00DD2BAA" w:rsidRPr="00E95B88" w:rsidRDefault="00DD2BAA" w:rsidP="000470CD">
      <w:pPr>
        <w:pStyle w:val="PargrafodaLista"/>
        <w:numPr>
          <w:ilvl w:val="1"/>
          <w:numId w:val="17"/>
        </w:numPr>
        <w:tabs>
          <w:tab w:val="left" w:pos="993"/>
        </w:tabs>
        <w:ind w:left="0" w:right="-33" w:firstLine="0"/>
        <w:rPr>
          <w:rFonts w:ascii="Arial Narrow" w:hAnsi="Arial Narrow" w:cs="Times New Roman"/>
          <w:sz w:val="20"/>
          <w:szCs w:val="20"/>
        </w:rPr>
      </w:pPr>
      <w:r w:rsidRPr="00E95B88">
        <w:rPr>
          <w:rFonts w:ascii="Arial Narrow" w:hAnsi="Arial Narrow" w:cs="Times New Roman"/>
          <w:sz w:val="20"/>
          <w:szCs w:val="20"/>
        </w:rPr>
        <w:t>Lei n° 14.133, de 1° de abril de 2021, Lei Complementar 123/2006, Decreto Municioal Nº</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332/2024</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além</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das</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exigências</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estabelecidas</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neste</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instrumento,</w:t>
      </w:r>
      <w:r w:rsidRPr="00E95B88">
        <w:rPr>
          <w:rFonts w:ascii="Arial Narrow" w:hAnsi="Arial Narrow" w:cs="Times New Roman"/>
          <w:spacing w:val="-2"/>
          <w:sz w:val="20"/>
          <w:szCs w:val="20"/>
        </w:rPr>
        <w:t xml:space="preserve"> </w:t>
      </w:r>
      <w:r w:rsidRPr="00E95B88">
        <w:rPr>
          <w:rFonts w:ascii="Arial Narrow" w:hAnsi="Arial Narrow" w:cs="Times New Roman"/>
          <w:sz w:val="20"/>
          <w:szCs w:val="20"/>
        </w:rPr>
        <w:t>o</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qual</w:t>
      </w:r>
      <w:r w:rsidRPr="00E95B88">
        <w:rPr>
          <w:rFonts w:ascii="Arial Narrow" w:hAnsi="Arial Narrow" w:cs="Times New Roman"/>
          <w:spacing w:val="-2"/>
          <w:sz w:val="20"/>
          <w:szCs w:val="20"/>
        </w:rPr>
        <w:t xml:space="preserve"> </w:t>
      </w:r>
      <w:r w:rsidRPr="00E95B88">
        <w:rPr>
          <w:rFonts w:ascii="Arial Narrow" w:hAnsi="Arial Narrow" w:cs="Times New Roman"/>
          <w:sz w:val="20"/>
          <w:szCs w:val="20"/>
        </w:rPr>
        <w:t>norteará</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o</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certame.</w:t>
      </w:r>
    </w:p>
    <w:p w14:paraId="6A6A9192" w14:textId="77777777" w:rsidR="00DD2BAA" w:rsidRPr="00E95B88" w:rsidRDefault="00DD2BAA" w:rsidP="000470CD">
      <w:pPr>
        <w:pStyle w:val="PargrafodaLista"/>
        <w:numPr>
          <w:ilvl w:val="1"/>
          <w:numId w:val="17"/>
        </w:numPr>
        <w:tabs>
          <w:tab w:val="left" w:pos="993"/>
          <w:tab w:val="left" w:pos="1294"/>
        </w:tabs>
        <w:ind w:left="0" w:right="-33" w:firstLine="33"/>
        <w:rPr>
          <w:rFonts w:ascii="Arial Narrow" w:hAnsi="Arial Narrow" w:cs="Times New Roman"/>
          <w:sz w:val="20"/>
          <w:szCs w:val="20"/>
        </w:rPr>
      </w:pPr>
      <w:r w:rsidRPr="00E95B88">
        <w:rPr>
          <w:rFonts w:ascii="Arial Narrow" w:hAnsi="Arial Narrow" w:cs="Times New Roman"/>
          <w:sz w:val="20"/>
          <w:szCs w:val="20"/>
        </w:rPr>
        <w:t xml:space="preserve"> O presente instrumento tem o objetivo estabelecer critérios a Administração Pública para a viabilização da seleção da proposta mais vantajosa à municipalidade, conforme especificações e quantitativos constantes no termo de referência anexo ao edital.</w:t>
      </w:r>
    </w:p>
    <w:p w14:paraId="155F8D58" w14:textId="70CBC75C" w:rsidR="00DD2BAA" w:rsidRPr="00E95B88" w:rsidRDefault="00DD2BAA" w:rsidP="000470CD">
      <w:pPr>
        <w:pStyle w:val="PargrafodaLista"/>
        <w:numPr>
          <w:ilvl w:val="1"/>
          <w:numId w:val="17"/>
        </w:numPr>
        <w:tabs>
          <w:tab w:val="left" w:pos="993"/>
          <w:tab w:val="left" w:pos="1285"/>
        </w:tabs>
        <w:ind w:left="0" w:right="-33" w:firstLine="0"/>
        <w:rPr>
          <w:rFonts w:ascii="Arial Narrow" w:hAnsi="Arial Narrow" w:cs="Times New Roman"/>
          <w:sz w:val="20"/>
          <w:szCs w:val="20"/>
        </w:rPr>
      </w:pPr>
      <w:r w:rsidRPr="00E95B88">
        <w:rPr>
          <w:rFonts w:ascii="Arial Narrow" w:hAnsi="Arial Narrow" w:cs="Times New Roman"/>
          <w:sz w:val="20"/>
          <w:szCs w:val="20"/>
        </w:rPr>
        <w:t xml:space="preserve">O objeto da contratação foi avaliado como importante no início do presente exercício, razão pela qual estão contemplados no Plano Anual de Contratação </w:t>
      </w:r>
      <w:r w:rsidR="00BA4E68" w:rsidRPr="00E95B88">
        <w:rPr>
          <w:rFonts w:ascii="Arial Narrow" w:hAnsi="Arial Narrow" w:cs="Times New Roman"/>
          <w:sz w:val="20"/>
          <w:szCs w:val="20"/>
        </w:rPr>
        <w:t>2026</w:t>
      </w:r>
      <w:r w:rsidRPr="00E95B88">
        <w:rPr>
          <w:rFonts w:ascii="Arial Narrow" w:hAnsi="Arial Narrow" w:cs="Times New Roman"/>
          <w:sz w:val="20"/>
          <w:szCs w:val="20"/>
        </w:rPr>
        <w:t xml:space="preserve"> do Município de Piripiri-PI, que está em fase de elaboração.</w:t>
      </w:r>
    </w:p>
    <w:p w14:paraId="0DBE33C0" w14:textId="77777777" w:rsidR="00DD2BAA" w:rsidRPr="00E95B88" w:rsidRDefault="00DD2BAA" w:rsidP="000470CD">
      <w:pPr>
        <w:pStyle w:val="PargrafodaLista"/>
        <w:numPr>
          <w:ilvl w:val="1"/>
          <w:numId w:val="17"/>
        </w:numPr>
        <w:tabs>
          <w:tab w:val="left" w:pos="993"/>
          <w:tab w:val="left" w:pos="1285"/>
        </w:tabs>
        <w:ind w:left="0" w:right="-33" w:firstLine="0"/>
        <w:rPr>
          <w:rFonts w:ascii="Arial Narrow" w:hAnsi="Arial Narrow" w:cs="Times New Roman"/>
          <w:sz w:val="20"/>
          <w:szCs w:val="20"/>
        </w:rPr>
      </w:pPr>
      <w:r w:rsidRPr="00E95B88">
        <w:rPr>
          <w:rFonts w:ascii="Arial Narrow" w:hAnsi="Arial Narrow" w:cs="Times New Roman"/>
          <w:sz w:val="20"/>
          <w:szCs w:val="20"/>
        </w:rPr>
        <w:t>O escopo deste documento é estabelecer um referencial para orientar o agente de contratação, no que diz respeito aos limites a serem admitidos quando da verificação da aceitabilidade das propostas, fixando para tanto requisitos mínimos de tolerância a fim de melhor garantir a qualidade dos serviços a serem oferecidos evitando sobre preços e inexequibilidade de lances.</w:t>
      </w:r>
    </w:p>
    <w:p w14:paraId="54D40ADD" w14:textId="77777777" w:rsidR="00DD2BAA" w:rsidRPr="00E95B88" w:rsidRDefault="00DD2BAA" w:rsidP="000470CD">
      <w:pPr>
        <w:pStyle w:val="PargrafodaLista"/>
        <w:numPr>
          <w:ilvl w:val="1"/>
          <w:numId w:val="17"/>
        </w:numPr>
        <w:tabs>
          <w:tab w:val="left" w:pos="993"/>
          <w:tab w:val="left" w:pos="1285"/>
        </w:tabs>
        <w:ind w:left="0" w:right="-33" w:firstLine="0"/>
        <w:rPr>
          <w:rFonts w:ascii="Arial Narrow" w:hAnsi="Arial Narrow" w:cs="Times New Roman"/>
          <w:sz w:val="20"/>
          <w:szCs w:val="20"/>
        </w:rPr>
      </w:pPr>
      <w:r w:rsidRPr="00E95B88">
        <w:rPr>
          <w:rFonts w:ascii="Arial Narrow" w:hAnsi="Arial Narrow" w:cs="Times New Roman"/>
          <w:sz w:val="20"/>
          <w:szCs w:val="20"/>
        </w:rPr>
        <w:t>O objeto a ser licitado deve revestir-se de garantias mínimas indispensáveis a um regular fornecimento, conferindo suporte aos potenciais contratados para gerenciá-los sem que haja quebra de equilíbrio em curto ou médio espaço de tempo para qualquer das partes envolvidas.</w:t>
      </w:r>
    </w:p>
    <w:p w14:paraId="65B1B060" w14:textId="40A5C72D" w:rsidR="00DD2BAA" w:rsidRPr="00E95B88" w:rsidRDefault="00DD2BAA" w:rsidP="00DD2BAA">
      <w:pPr>
        <w:pStyle w:val="Corpodetexto"/>
        <w:jc w:val="both"/>
        <w:rPr>
          <w:rFonts w:ascii="Arial Narrow" w:hAnsi="Arial Narrow" w:cs="Times New Roman"/>
        </w:rPr>
      </w:pPr>
    </w:p>
    <w:p w14:paraId="75896021" w14:textId="38806DFA" w:rsidR="00D30428" w:rsidRPr="00E95B88" w:rsidRDefault="00D30428" w:rsidP="00DD2BAA">
      <w:pPr>
        <w:pStyle w:val="Corpodetexto"/>
        <w:jc w:val="both"/>
        <w:rPr>
          <w:rFonts w:ascii="Arial Narrow" w:hAnsi="Arial Narrow" w:cs="Times New Roman"/>
          <w:b/>
          <w:bCs/>
        </w:rPr>
      </w:pPr>
      <w:r w:rsidRPr="00E95B88">
        <w:rPr>
          <w:rFonts w:ascii="Arial Narrow" w:hAnsi="Arial Narrow" w:cs="Times New Roman"/>
          <w:b/>
          <w:bCs/>
        </w:rPr>
        <w:t>3. DESCRIÇÃO DA SOLUÇÃO COMO UM TODO CONSIDERADO O CICLO DE VIDA DO OBJETO E ESPECIFICAÇÃO DO PRODUTO.</w:t>
      </w:r>
    </w:p>
    <w:p w14:paraId="6CC848E2" w14:textId="77777777" w:rsidR="00DD2BAA" w:rsidRPr="00E95B88" w:rsidRDefault="00DD2BAA" w:rsidP="00DD2BAA">
      <w:pPr>
        <w:ind w:right="225"/>
        <w:jc w:val="both"/>
        <w:rPr>
          <w:rFonts w:ascii="Arial Narrow" w:hAnsi="Arial Narrow" w:cs="Times New Roman"/>
          <w:sz w:val="20"/>
          <w:szCs w:val="20"/>
        </w:rPr>
      </w:pPr>
      <w:r w:rsidRPr="00E95B88">
        <w:rPr>
          <w:rFonts w:ascii="Arial Narrow" w:hAnsi="Arial Narrow" w:cs="Times New Roman"/>
          <w:sz w:val="20"/>
          <w:szCs w:val="20"/>
        </w:rPr>
        <w:t>3.1</w:t>
      </w:r>
      <w:r w:rsidRPr="00E95B88">
        <w:rPr>
          <w:rFonts w:ascii="Arial Narrow" w:hAnsi="Arial Narrow" w:cs="Times New Roman"/>
          <w:spacing w:val="21"/>
          <w:sz w:val="20"/>
          <w:szCs w:val="20"/>
        </w:rPr>
        <w:t xml:space="preserve"> </w:t>
      </w:r>
      <w:r w:rsidRPr="00E95B88">
        <w:rPr>
          <w:rFonts w:ascii="Arial Narrow" w:hAnsi="Arial Narrow" w:cs="Times New Roman"/>
          <w:sz w:val="20"/>
          <w:szCs w:val="20"/>
        </w:rPr>
        <w:t>A</w:t>
      </w:r>
      <w:r w:rsidRPr="00E95B88">
        <w:rPr>
          <w:rFonts w:ascii="Arial Narrow" w:hAnsi="Arial Narrow" w:cs="Times New Roman"/>
          <w:spacing w:val="23"/>
          <w:sz w:val="20"/>
          <w:szCs w:val="20"/>
        </w:rPr>
        <w:t xml:space="preserve"> </w:t>
      </w:r>
      <w:r w:rsidRPr="00E95B88">
        <w:rPr>
          <w:rFonts w:ascii="Arial Narrow" w:hAnsi="Arial Narrow" w:cs="Times New Roman"/>
          <w:sz w:val="20"/>
          <w:szCs w:val="20"/>
        </w:rPr>
        <w:t>descrição</w:t>
      </w:r>
      <w:r w:rsidRPr="00E95B88">
        <w:rPr>
          <w:rFonts w:ascii="Arial Narrow" w:hAnsi="Arial Narrow" w:cs="Times New Roman"/>
          <w:spacing w:val="21"/>
          <w:sz w:val="20"/>
          <w:szCs w:val="20"/>
        </w:rPr>
        <w:t xml:space="preserve"> </w:t>
      </w:r>
      <w:r w:rsidRPr="00E95B88">
        <w:rPr>
          <w:rFonts w:ascii="Arial Narrow" w:hAnsi="Arial Narrow" w:cs="Times New Roman"/>
          <w:sz w:val="20"/>
          <w:szCs w:val="20"/>
        </w:rPr>
        <w:t>da</w:t>
      </w:r>
      <w:r w:rsidRPr="00E95B88">
        <w:rPr>
          <w:rFonts w:ascii="Arial Narrow" w:hAnsi="Arial Narrow" w:cs="Times New Roman"/>
          <w:spacing w:val="21"/>
          <w:sz w:val="20"/>
          <w:szCs w:val="20"/>
        </w:rPr>
        <w:t xml:space="preserve"> </w:t>
      </w:r>
      <w:r w:rsidRPr="00E95B88">
        <w:rPr>
          <w:rFonts w:ascii="Arial Narrow" w:hAnsi="Arial Narrow" w:cs="Times New Roman"/>
          <w:sz w:val="20"/>
          <w:szCs w:val="20"/>
        </w:rPr>
        <w:t>solução</w:t>
      </w:r>
      <w:r w:rsidRPr="00E95B88">
        <w:rPr>
          <w:rFonts w:ascii="Arial Narrow" w:hAnsi="Arial Narrow" w:cs="Times New Roman"/>
          <w:spacing w:val="21"/>
          <w:sz w:val="20"/>
          <w:szCs w:val="20"/>
        </w:rPr>
        <w:t xml:space="preserve"> </w:t>
      </w:r>
      <w:r w:rsidRPr="00E95B88">
        <w:rPr>
          <w:rFonts w:ascii="Arial Narrow" w:hAnsi="Arial Narrow" w:cs="Times New Roman"/>
          <w:sz w:val="20"/>
          <w:szCs w:val="20"/>
        </w:rPr>
        <w:t>como</w:t>
      </w:r>
      <w:r w:rsidRPr="00E95B88">
        <w:rPr>
          <w:rFonts w:ascii="Arial Narrow" w:hAnsi="Arial Narrow" w:cs="Times New Roman"/>
          <w:spacing w:val="22"/>
          <w:sz w:val="20"/>
          <w:szCs w:val="20"/>
        </w:rPr>
        <w:t xml:space="preserve"> </w:t>
      </w:r>
      <w:r w:rsidRPr="00E95B88">
        <w:rPr>
          <w:rFonts w:ascii="Arial Narrow" w:hAnsi="Arial Narrow" w:cs="Times New Roman"/>
          <w:sz w:val="20"/>
          <w:szCs w:val="20"/>
        </w:rPr>
        <w:t>um</w:t>
      </w:r>
      <w:r w:rsidRPr="00E95B88">
        <w:rPr>
          <w:rFonts w:ascii="Arial Narrow" w:hAnsi="Arial Narrow" w:cs="Times New Roman"/>
          <w:spacing w:val="25"/>
          <w:sz w:val="20"/>
          <w:szCs w:val="20"/>
        </w:rPr>
        <w:t xml:space="preserve"> </w:t>
      </w:r>
      <w:r w:rsidRPr="00E95B88">
        <w:rPr>
          <w:rFonts w:ascii="Arial Narrow" w:hAnsi="Arial Narrow" w:cs="Times New Roman"/>
          <w:sz w:val="20"/>
          <w:szCs w:val="20"/>
        </w:rPr>
        <w:t>todo</w:t>
      </w:r>
      <w:r w:rsidRPr="00E95B88">
        <w:rPr>
          <w:rFonts w:ascii="Arial Narrow" w:hAnsi="Arial Narrow" w:cs="Times New Roman"/>
          <w:spacing w:val="21"/>
          <w:sz w:val="20"/>
          <w:szCs w:val="20"/>
        </w:rPr>
        <w:t xml:space="preserve"> </w:t>
      </w:r>
      <w:r w:rsidRPr="00E95B88">
        <w:rPr>
          <w:rFonts w:ascii="Arial Narrow" w:hAnsi="Arial Narrow" w:cs="Times New Roman"/>
          <w:sz w:val="20"/>
          <w:szCs w:val="20"/>
        </w:rPr>
        <w:t>encontra-se</w:t>
      </w:r>
      <w:r w:rsidRPr="00E95B88">
        <w:rPr>
          <w:rFonts w:ascii="Arial Narrow" w:hAnsi="Arial Narrow" w:cs="Times New Roman"/>
          <w:spacing w:val="22"/>
          <w:sz w:val="20"/>
          <w:szCs w:val="20"/>
        </w:rPr>
        <w:t xml:space="preserve"> </w:t>
      </w:r>
      <w:r w:rsidRPr="00E95B88">
        <w:rPr>
          <w:rFonts w:ascii="Arial Narrow" w:hAnsi="Arial Narrow" w:cs="Times New Roman"/>
          <w:sz w:val="20"/>
          <w:szCs w:val="20"/>
        </w:rPr>
        <w:t>pormenorizada</w:t>
      </w:r>
      <w:r w:rsidRPr="00E95B88">
        <w:rPr>
          <w:rFonts w:ascii="Arial Narrow" w:hAnsi="Arial Narrow" w:cs="Times New Roman"/>
          <w:spacing w:val="20"/>
          <w:sz w:val="20"/>
          <w:szCs w:val="20"/>
        </w:rPr>
        <w:t xml:space="preserve"> </w:t>
      </w:r>
      <w:r w:rsidRPr="00E95B88">
        <w:rPr>
          <w:rFonts w:ascii="Arial Narrow" w:hAnsi="Arial Narrow" w:cs="Times New Roman"/>
          <w:sz w:val="20"/>
          <w:szCs w:val="20"/>
        </w:rPr>
        <w:t>em</w:t>
      </w:r>
      <w:r w:rsidRPr="00E95B88">
        <w:rPr>
          <w:rFonts w:ascii="Arial Narrow" w:hAnsi="Arial Narrow" w:cs="Times New Roman"/>
          <w:spacing w:val="25"/>
          <w:sz w:val="20"/>
          <w:szCs w:val="20"/>
        </w:rPr>
        <w:t xml:space="preserve"> </w:t>
      </w:r>
      <w:r w:rsidRPr="00E95B88">
        <w:rPr>
          <w:rFonts w:ascii="Arial Narrow" w:hAnsi="Arial Narrow" w:cs="Times New Roman"/>
          <w:sz w:val="20"/>
          <w:szCs w:val="20"/>
        </w:rPr>
        <w:t>tópico</w:t>
      </w:r>
      <w:r w:rsidRPr="00E95B88">
        <w:rPr>
          <w:rFonts w:ascii="Arial Narrow" w:hAnsi="Arial Narrow" w:cs="Times New Roman"/>
          <w:spacing w:val="22"/>
          <w:sz w:val="20"/>
          <w:szCs w:val="20"/>
        </w:rPr>
        <w:t xml:space="preserve"> </w:t>
      </w:r>
      <w:r w:rsidRPr="00E95B88">
        <w:rPr>
          <w:rFonts w:ascii="Arial Narrow" w:hAnsi="Arial Narrow" w:cs="Times New Roman"/>
          <w:sz w:val="20"/>
          <w:szCs w:val="20"/>
        </w:rPr>
        <w:t>específico</w:t>
      </w:r>
      <w:r w:rsidRPr="00E95B88">
        <w:rPr>
          <w:rFonts w:ascii="Arial Narrow" w:hAnsi="Arial Narrow" w:cs="Times New Roman"/>
          <w:spacing w:val="21"/>
          <w:sz w:val="20"/>
          <w:szCs w:val="20"/>
        </w:rPr>
        <w:t xml:space="preserve"> </w:t>
      </w:r>
      <w:r w:rsidRPr="00E95B88">
        <w:rPr>
          <w:rFonts w:ascii="Arial Narrow" w:hAnsi="Arial Narrow" w:cs="Times New Roman"/>
          <w:sz w:val="20"/>
          <w:szCs w:val="20"/>
        </w:rPr>
        <w:t xml:space="preserve">dos </w:t>
      </w:r>
      <w:r w:rsidRPr="00E95B88">
        <w:rPr>
          <w:rFonts w:ascii="Arial Narrow" w:hAnsi="Arial Narrow" w:cs="Times New Roman"/>
          <w:spacing w:val="-53"/>
          <w:sz w:val="20"/>
          <w:szCs w:val="20"/>
        </w:rPr>
        <w:t xml:space="preserve"> </w:t>
      </w:r>
      <w:r w:rsidRPr="00E95B88">
        <w:rPr>
          <w:rFonts w:ascii="Arial Narrow" w:hAnsi="Arial Narrow" w:cs="Times New Roman"/>
          <w:sz w:val="20"/>
          <w:szCs w:val="20"/>
        </w:rPr>
        <w:t>Estudos</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Técnicos</w:t>
      </w:r>
      <w:r w:rsidRPr="00E95B88">
        <w:rPr>
          <w:rFonts w:ascii="Arial Narrow" w:hAnsi="Arial Narrow" w:cs="Times New Roman"/>
          <w:spacing w:val="2"/>
          <w:sz w:val="20"/>
          <w:szCs w:val="20"/>
        </w:rPr>
        <w:t xml:space="preserve"> </w:t>
      </w:r>
      <w:r w:rsidRPr="00E95B88">
        <w:rPr>
          <w:rFonts w:ascii="Arial Narrow" w:hAnsi="Arial Narrow" w:cs="Times New Roman"/>
          <w:sz w:val="20"/>
          <w:szCs w:val="20"/>
        </w:rPr>
        <w:t>Preliminares,</w:t>
      </w:r>
      <w:r w:rsidRPr="00E95B88">
        <w:rPr>
          <w:rFonts w:ascii="Arial Narrow" w:hAnsi="Arial Narrow" w:cs="Times New Roman"/>
          <w:spacing w:val="-2"/>
          <w:sz w:val="20"/>
          <w:szCs w:val="20"/>
        </w:rPr>
        <w:t xml:space="preserve"> </w:t>
      </w:r>
      <w:r w:rsidRPr="00E95B88">
        <w:rPr>
          <w:rFonts w:ascii="Arial Narrow" w:hAnsi="Arial Narrow" w:cs="Times New Roman"/>
          <w:sz w:val="20"/>
          <w:szCs w:val="20"/>
        </w:rPr>
        <w:t>apêndice</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deste</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Termo</w:t>
      </w:r>
      <w:r w:rsidRPr="00E95B88">
        <w:rPr>
          <w:rFonts w:ascii="Arial Narrow" w:hAnsi="Arial Narrow" w:cs="Times New Roman"/>
          <w:spacing w:val="-2"/>
          <w:sz w:val="20"/>
          <w:szCs w:val="20"/>
        </w:rPr>
        <w:t xml:space="preserve"> </w:t>
      </w:r>
      <w:r w:rsidRPr="00E95B88">
        <w:rPr>
          <w:rFonts w:ascii="Arial Narrow" w:hAnsi="Arial Narrow" w:cs="Times New Roman"/>
          <w:sz w:val="20"/>
          <w:szCs w:val="20"/>
        </w:rPr>
        <w:t>de</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Referência.</w:t>
      </w:r>
    </w:p>
    <w:p w14:paraId="5AA10986" w14:textId="77777777" w:rsidR="00DD2BAA" w:rsidRPr="00E95B88" w:rsidRDefault="00DD2BAA" w:rsidP="00DD2BAA">
      <w:pPr>
        <w:ind w:right="225"/>
        <w:jc w:val="both"/>
        <w:rPr>
          <w:rFonts w:ascii="Arial Narrow" w:hAnsi="Arial Narrow" w:cs="Times New Roman"/>
          <w:sz w:val="20"/>
          <w:szCs w:val="20"/>
        </w:rPr>
      </w:pPr>
    </w:p>
    <w:p w14:paraId="6EF74A98" w14:textId="2F2F9216" w:rsidR="00DD2BAA" w:rsidRPr="00E95B88" w:rsidRDefault="00D30428" w:rsidP="00DD2BAA">
      <w:pPr>
        <w:pStyle w:val="Corpodetexto"/>
        <w:jc w:val="both"/>
        <w:rPr>
          <w:rFonts w:ascii="Arial Narrow" w:hAnsi="Arial Narrow" w:cs="Times New Roman"/>
          <w:b/>
          <w:bCs/>
        </w:rPr>
      </w:pPr>
      <w:r w:rsidRPr="00E95B88">
        <w:rPr>
          <w:rFonts w:ascii="Arial Narrow" w:hAnsi="Arial Narrow" w:cs="Times New Roman"/>
          <w:b/>
          <w:bCs/>
        </w:rPr>
        <w:t>4. DAS ESPECIFICAÇÕES DOS OBJETOS E QUANTITATIVO</w:t>
      </w:r>
    </w:p>
    <w:p w14:paraId="1FF59F28" w14:textId="77777777" w:rsidR="00DD2BAA" w:rsidRPr="00E95B88" w:rsidRDefault="00DD2BAA" w:rsidP="00DD2BAA">
      <w:pPr>
        <w:pStyle w:val="PargrafodaLista"/>
        <w:tabs>
          <w:tab w:val="left" w:pos="1285"/>
        </w:tabs>
        <w:ind w:left="0" w:right="495"/>
        <w:rPr>
          <w:rFonts w:ascii="Arial Narrow" w:hAnsi="Arial Narrow" w:cs="Times New Roman"/>
          <w:sz w:val="20"/>
          <w:szCs w:val="20"/>
        </w:rPr>
      </w:pPr>
    </w:p>
    <w:p w14:paraId="2CE797C6" w14:textId="77777777" w:rsidR="00DD2BAA" w:rsidRPr="00E95B88" w:rsidRDefault="00DD2BAA" w:rsidP="000470CD">
      <w:pPr>
        <w:pStyle w:val="PargrafodaLista"/>
        <w:numPr>
          <w:ilvl w:val="1"/>
          <w:numId w:val="16"/>
        </w:numPr>
        <w:tabs>
          <w:tab w:val="left" w:pos="993"/>
        </w:tabs>
        <w:ind w:left="0" w:right="109" w:firstLine="0"/>
        <w:rPr>
          <w:rFonts w:ascii="Arial Narrow" w:hAnsi="Arial Narrow" w:cs="Times New Roman"/>
          <w:sz w:val="20"/>
          <w:szCs w:val="20"/>
          <w:lang w:val="pt-BR"/>
        </w:rPr>
      </w:pPr>
      <w:r w:rsidRPr="00E95B88">
        <w:rPr>
          <w:rFonts w:ascii="Arial Narrow" w:hAnsi="Arial Narrow" w:cs="Times New Roman"/>
          <w:sz w:val="20"/>
          <w:szCs w:val="20"/>
        </w:rPr>
        <w:t xml:space="preserve">Registro de preços para </w:t>
      </w:r>
      <w:r w:rsidRPr="00E95B88">
        <w:rPr>
          <w:rFonts w:ascii="Arial Narrow" w:hAnsi="Arial Narrow" w:cs="Times New Roman"/>
          <w:sz w:val="20"/>
          <w:szCs w:val="20"/>
          <w:lang w:val="pt-BR"/>
        </w:rPr>
        <w:t>contratação de empresa para fornecimento de agua mineral a fim de suprir as necessidades da Prefeitura e demais secretarias, compreendendo os seguintes órgãos:</w:t>
      </w:r>
    </w:p>
    <w:p w14:paraId="4BB66364" w14:textId="77777777" w:rsidR="00DD2BAA" w:rsidRPr="00E95B88" w:rsidRDefault="00DD2BAA" w:rsidP="00DD2BAA">
      <w:pPr>
        <w:pStyle w:val="PargrafodaLista"/>
        <w:tabs>
          <w:tab w:val="left" w:pos="993"/>
        </w:tabs>
        <w:ind w:left="0" w:right="109"/>
        <w:rPr>
          <w:rFonts w:ascii="Arial Narrow" w:hAnsi="Arial Narrow" w:cs="Times New Roman"/>
          <w:sz w:val="20"/>
          <w:szCs w:val="20"/>
          <w:lang w:val="pt-BR"/>
        </w:rPr>
      </w:pPr>
      <w:r w:rsidRPr="00E95B88">
        <w:rPr>
          <w:rFonts w:ascii="Arial Narrow" w:hAnsi="Arial Narrow" w:cs="Times New Roman"/>
          <w:b/>
          <w:bCs/>
          <w:sz w:val="20"/>
          <w:szCs w:val="20"/>
          <w:lang w:val="pt-BR"/>
        </w:rPr>
        <w:t>SEAD</w:t>
      </w:r>
      <w:r w:rsidRPr="00E95B88">
        <w:rPr>
          <w:rFonts w:ascii="Arial Narrow" w:hAnsi="Arial Narrow" w:cs="Times New Roman"/>
          <w:sz w:val="20"/>
          <w:szCs w:val="20"/>
          <w:lang w:val="pt-BR"/>
        </w:rPr>
        <w:t xml:space="preserve">: Sede da Secretaria de Administração, Palácio </w:t>
      </w:r>
      <w:proofErr w:type="spellStart"/>
      <w:r w:rsidRPr="00E95B88">
        <w:rPr>
          <w:rFonts w:ascii="Arial Narrow" w:hAnsi="Arial Narrow" w:cs="Times New Roman"/>
          <w:sz w:val="20"/>
          <w:szCs w:val="20"/>
          <w:lang w:val="pt-BR"/>
        </w:rPr>
        <w:t>Perypery</w:t>
      </w:r>
      <w:proofErr w:type="spellEnd"/>
      <w:r w:rsidRPr="00E95B88">
        <w:rPr>
          <w:rFonts w:ascii="Arial Narrow" w:hAnsi="Arial Narrow" w:cs="Times New Roman"/>
          <w:sz w:val="20"/>
          <w:szCs w:val="20"/>
          <w:lang w:val="pt-BR"/>
        </w:rPr>
        <w:t xml:space="preserve">, Prédio do Complexo de Secretarias (SDO, SDU, SDR, SEMAM), Garagem Municipal, Procon, Base da </w:t>
      </w:r>
      <w:proofErr w:type="spellStart"/>
      <w:r w:rsidRPr="00E95B88">
        <w:rPr>
          <w:rFonts w:ascii="Arial Narrow" w:hAnsi="Arial Narrow" w:cs="Times New Roman"/>
          <w:sz w:val="20"/>
          <w:szCs w:val="20"/>
          <w:lang w:val="pt-BR"/>
        </w:rPr>
        <w:t>Sutran</w:t>
      </w:r>
      <w:proofErr w:type="spellEnd"/>
      <w:r w:rsidRPr="00E95B88">
        <w:rPr>
          <w:rFonts w:ascii="Arial Narrow" w:hAnsi="Arial Narrow" w:cs="Times New Roman"/>
          <w:sz w:val="20"/>
          <w:szCs w:val="20"/>
          <w:lang w:val="pt-BR"/>
        </w:rPr>
        <w:t>.</w:t>
      </w:r>
    </w:p>
    <w:p w14:paraId="2F0FD2B7" w14:textId="77777777" w:rsidR="00DD2BAA" w:rsidRPr="00E95B88" w:rsidRDefault="00DD2BAA" w:rsidP="00DD2BAA">
      <w:pPr>
        <w:pStyle w:val="PargrafodaLista"/>
        <w:tabs>
          <w:tab w:val="left" w:pos="993"/>
        </w:tabs>
        <w:ind w:left="0" w:right="109"/>
        <w:rPr>
          <w:rFonts w:ascii="Arial Narrow" w:hAnsi="Arial Narrow" w:cs="Times New Roman"/>
          <w:sz w:val="20"/>
          <w:szCs w:val="20"/>
          <w:lang w:val="pt-BR"/>
        </w:rPr>
      </w:pPr>
      <w:r w:rsidRPr="00E95B88">
        <w:rPr>
          <w:rFonts w:ascii="Arial Narrow" w:hAnsi="Arial Narrow" w:cs="Times New Roman"/>
          <w:b/>
          <w:bCs/>
          <w:sz w:val="20"/>
          <w:szCs w:val="20"/>
          <w:lang w:val="pt-BR"/>
        </w:rPr>
        <w:t>SEDUC</w:t>
      </w:r>
      <w:r w:rsidRPr="00E95B88">
        <w:rPr>
          <w:rFonts w:ascii="Arial Narrow" w:hAnsi="Arial Narrow" w:cs="Times New Roman"/>
          <w:sz w:val="20"/>
          <w:szCs w:val="20"/>
          <w:lang w:val="pt-BR"/>
        </w:rPr>
        <w:t>: Sede da Secretaria de Educação, Centro de Formação, Casa dos Conselhos, Auditório e Casa das Letras.</w:t>
      </w:r>
    </w:p>
    <w:p w14:paraId="0D1372BA" w14:textId="77777777" w:rsidR="00DD2BAA" w:rsidRPr="00E95B88" w:rsidRDefault="00DD2BAA" w:rsidP="00DD2BAA">
      <w:pPr>
        <w:pStyle w:val="PargrafodaLista"/>
        <w:tabs>
          <w:tab w:val="left" w:pos="993"/>
        </w:tabs>
        <w:ind w:left="0" w:right="109"/>
        <w:rPr>
          <w:rFonts w:ascii="Arial Narrow" w:hAnsi="Arial Narrow" w:cs="Times New Roman"/>
          <w:sz w:val="20"/>
          <w:szCs w:val="20"/>
          <w:lang w:val="pt-BR"/>
        </w:rPr>
      </w:pPr>
      <w:r w:rsidRPr="00E95B88">
        <w:rPr>
          <w:rFonts w:ascii="Arial Narrow" w:hAnsi="Arial Narrow" w:cs="Times New Roman"/>
          <w:b/>
          <w:bCs/>
          <w:sz w:val="20"/>
          <w:szCs w:val="20"/>
          <w:lang w:val="pt-BR"/>
        </w:rPr>
        <w:t>SETAS</w:t>
      </w:r>
      <w:r w:rsidRPr="00E95B88">
        <w:rPr>
          <w:rFonts w:ascii="Arial Narrow" w:hAnsi="Arial Narrow" w:cs="Times New Roman"/>
          <w:sz w:val="20"/>
          <w:szCs w:val="20"/>
          <w:lang w:val="pt-BR"/>
        </w:rPr>
        <w:t>: Sede da Setas, CRAS 1, CRAS 2, CREAS, CADASTRO ÚNICO, Serviço de Convivência e Fortalecimento de Vinculo SCFV, Conselho Tutelar, Casa de Acolhimento, Telecentro e Casa dos Conselhos.</w:t>
      </w:r>
    </w:p>
    <w:p w14:paraId="3E24FE8C" w14:textId="77777777" w:rsidR="00DD2BAA" w:rsidRPr="00E95B88" w:rsidRDefault="00DD2BAA" w:rsidP="000470CD">
      <w:pPr>
        <w:pStyle w:val="PargrafodaLista"/>
        <w:numPr>
          <w:ilvl w:val="1"/>
          <w:numId w:val="16"/>
        </w:numPr>
        <w:tabs>
          <w:tab w:val="left" w:pos="993"/>
        </w:tabs>
        <w:ind w:left="0" w:right="-33" w:firstLine="0"/>
        <w:rPr>
          <w:rFonts w:ascii="Arial Narrow" w:hAnsi="Arial Narrow" w:cs="Times New Roman"/>
          <w:sz w:val="20"/>
          <w:szCs w:val="20"/>
        </w:rPr>
      </w:pPr>
      <w:r w:rsidRPr="00E95B88">
        <w:rPr>
          <w:rFonts w:ascii="Arial Narrow" w:hAnsi="Arial Narrow" w:cs="Times New Roman"/>
          <w:sz w:val="20"/>
          <w:szCs w:val="20"/>
        </w:rPr>
        <w:t>Planilha detalhada dos itens, medidas, quantitativos e valores estimados, incluindo sua especificação técnica, segue na tabela abaixo colacionada:</w:t>
      </w:r>
    </w:p>
    <w:p w14:paraId="2C460472" w14:textId="77777777" w:rsidR="00DD2BAA" w:rsidRPr="00E95B88" w:rsidRDefault="00DD2BAA" w:rsidP="00DD2BAA">
      <w:pPr>
        <w:pStyle w:val="PargrafodaLista"/>
        <w:tabs>
          <w:tab w:val="left" w:pos="993"/>
        </w:tabs>
        <w:ind w:left="0" w:right="-33"/>
        <w:rPr>
          <w:rFonts w:ascii="Arial Narrow" w:hAnsi="Arial Narrow" w:cs="Times New Roman"/>
          <w:sz w:val="20"/>
          <w:szCs w:val="20"/>
        </w:rPr>
      </w:pPr>
    </w:p>
    <w:p w14:paraId="5571D0E4" w14:textId="01860256" w:rsidR="00DD2BAA" w:rsidRPr="00E95B88" w:rsidRDefault="00DD2BAA" w:rsidP="00DD2BAA">
      <w:pPr>
        <w:jc w:val="both"/>
        <w:rPr>
          <w:rFonts w:ascii="Arial Narrow" w:hAnsi="Arial Narrow"/>
          <w:b/>
          <w:sz w:val="20"/>
          <w:szCs w:val="20"/>
        </w:rPr>
      </w:pPr>
      <w:r w:rsidRPr="00E95B88">
        <w:rPr>
          <w:rFonts w:ascii="Arial Narrow" w:hAnsi="Arial Narrow"/>
          <w:b/>
          <w:sz w:val="20"/>
          <w:szCs w:val="20"/>
        </w:rPr>
        <w:t xml:space="preserve">LOTE 1 - </w:t>
      </w:r>
      <w:r w:rsidRPr="00E95B88">
        <w:rPr>
          <w:rFonts w:ascii="Arial Narrow" w:hAnsi="Arial Narrow"/>
          <w:b/>
          <w:sz w:val="20"/>
          <w:szCs w:val="20"/>
        </w:rPr>
        <w:t>SECRETARIA MUNICIPAL DE ADMINISTRAÇÃO</w:t>
      </w:r>
      <w:r w:rsidR="00CF626A" w:rsidRPr="00E95B88">
        <w:rPr>
          <w:rFonts w:ascii="Arial Narrow" w:hAnsi="Arial Narrow"/>
          <w:b/>
          <w:sz w:val="20"/>
          <w:szCs w:val="20"/>
        </w:rPr>
        <w:t xml:space="preserve"> - </w:t>
      </w:r>
      <w:r w:rsidR="00CF626A" w:rsidRPr="00E95B88">
        <w:rPr>
          <w:rFonts w:ascii="Arial Narrow" w:hAnsi="Arial Narrow" w:cs="Times New Roman"/>
          <w:b/>
          <w:bCs/>
          <w:sz w:val="20"/>
          <w:szCs w:val="20"/>
        </w:rPr>
        <w:t>VALOR: R$ 46.983,00</w:t>
      </w:r>
      <w:r w:rsidR="00CF626A" w:rsidRPr="00E95B88">
        <w:rPr>
          <w:rFonts w:ascii="Arial Narrow" w:hAnsi="Arial Narrow" w:cs="Times New Roman"/>
          <w:b/>
          <w:bCs/>
          <w:sz w:val="20"/>
          <w:szCs w:val="20"/>
        </w:rPr>
        <w:t xml:space="preserve"> (quarenta e seis mil, novecentos e oitenta e três reais )</w:t>
      </w:r>
    </w:p>
    <w:tbl>
      <w:tblPr>
        <w:tblpPr w:leftFromText="141" w:rightFromText="141" w:vertAnchor="text" w:horzAnchor="page" w:tblpX="1123" w:tblpY="164"/>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
        <w:gridCol w:w="989"/>
        <w:gridCol w:w="700"/>
        <w:gridCol w:w="4786"/>
        <w:gridCol w:w="992"/>
        <w:gridCol w:w="1418"/>
      </w:tblGrid>
      <w:tr w:rsidR="00DD2BAA" w:rsidRPr="00E95B88" w14:paraId="5D5530FE" w14:textId="77777777" w:rsidTr="00CF626A">
        <w:trPr>
          <w:trHeight w:val="20"/>
        </w:trPr>
        <w:tc>
          <w:tcPr>
            <w:tcW w:w="750" w:type="dxa"/>
            <w:shd w:val="clear" w:color="auto" w:fill="BFBFBF"/>
            <w:vAlign w:val="center"/>
          </w:tcPr>
          <w:p w14:paraId="0A678CE1" w14:textId="77777777" w:rsidR="00DD2BAA" w:rsidRPr="00E95B88" w:rsidRDefault="00DD2BAA" w:rsidP="00CF626A">
            <w:pPr>
              <w:spacing w:line="276" w:lineRule="auto"/>
              <w:jc w:val="center"/>
              <w:rPr>
                <w:rFonts w:ascii="Arial Narrow" w:hAnsi="Arial Narrow" w:cs="Times New Roman"/>
                <w:b/>
                <w:bCs/>
                <w:sz w:val="20"/>
                <w:szCs w:val="20"/>
              </w:rPr>
            </w:pPr>
            <w:r w:rsidRPr="00E95B88">
              <w:rPr>
                <w:rFonts w:ascii="Arial Narrow" w:hAnsi="Arial Narrow" w:cs="Times New Roman"/>
                <w:b/>
                <w:bCs/>
                <w:sz w:val="20"/>
                <w:szCs w:val="20"/>
              </w:rPr>
              <w:lastRenderedPageBreak/>
              <w:t>ITEM</w:t>
            </w:r>
          </w:p>
        </w:tc>
        <w:tc>
          <w:tcPr>
            <w:tcW w:w="989" w:type="dxa"/>
            <w:shd w:val="clear" w:color="auto" w:fill="BFBFBF"/>
            <w:vAlign w:val="center"/>
          </w:tcPr>
          <w:p w14:paraId="4194433E" w14:textId="77777777" w:rsidR="00DD2BAA" w:rsidRPr="00E95B88" w:rsidRDefault="00DD2BAA" w:rsidP="00CF626A">
            <w:pPr>
              <w:spacing w:line="276" w:lineRule="auto"/>
              <w:jc w:val="center"/>
              <w:rPr>
                <w:rFonts w:ascii="Arial Narrow" w:hAnsi="Arial Narrow" w:cs="Times New Roman"/>
                <w:b/>
                <w:bCs/>
                <w:sz w:val="20"/>
                <w:szCs w:val="20"/>
              </w:rPr>
            </w:pPr>
            <w:r w:rsidRPr="00E95B88">
              <w:rPr>
                <w:rFonts w:ascii="Arial Narrow" w:hAnsi="Arial Narrow" w:cs="Times New Roman"/>
                <w:b/>
                <w:bCs/>
                <w:sz w:val="20"/>
                <w:szCs w:val="20"/>
              </w:rPr>
              <w:t>QUANT.</w:t>
            </w:r>
          </w:p>
        </w:tc>
        <w:tc>
          <w:tcPr>
            <w:tcW w:w="700" w:type="dxa"/>
            <w:shd w:val="clear" w:color="auto" w:fill="BFBFBF"/>
            <w:vAlign w:val="center"/>
          </w:tcPr>
          <w:p w14:paraId="6FE48181" w14:textId="77777777" w:rsidR="00DD2BAA" w:rsidRPr="00E95B88" w:rsidRDefault="00DD2BAA" w:rsidP="00CF626A">
            <w:pPr>
              <w:spacing w:line="276" w:lineRule="auto"/>
              <w:jc w:val="center"/>
              <w:rPr>
                <w:rFonts w:ascii="Arial Narrow" w:hAnsi="Arial Narrow" w:cs="Times New Roman"/>
                <w:b/>
                <w:bCs/>
                <w:sz w:val="20"/>
                <w:szCs w:val="20"/>
              </w:rPr>
            </w:pPr>
            <w:r w:rsidRPr="00E95B88">
              <w:rPr>
                <w:rFonts w:ascii="Arial Narrow" w:hAnsi="Arial Narrow" w:cs="Times New Roman"/>
                <w:b/>
                <w:bCs/>
                <w:sz w:val="20"/>
                <w:szCs w:val="20"/>
              </w:rPr>
              <w:t>UND.</w:t>
            </w:r>
          </w:p>
        </w:tc>
        <w:tc>
          <w:tcPr>
            <w:tcW w:w="4786" w:type="dxa"/>
            <w:shd w:val="clear" w:color="auto" w:fill="BFBFBF"/>
            <w:vAlign w:val="center"/>
          </w:tcPr>
          <w:p w14:paraId="2C4925DB" w14:textId="77777777" w:rsidR="00DD2BAA" w:rsidRPr="00E95B88" w:rsidRDefault="00DD2BAA" w:rsidP="00CF626A">
            <w:pPr>
              <w:spacing w:line="276" w:lineRule="auto"/>
              <w:jc w:val="center"/>
              <w:rPr>
                <w:rFonts w:ascii="Arial Narrow" w:hAnsi="Arial Narrow" w:cs="Times New Roman"/>
                <w:b/>
                <w:bCs/>
                <w:sz w:val="20"/>
                <w:szCs w:val="20"/>
              </w:rPr>
            </w:pPr>
            <w:r w:rsidRPr="00E95B88">
              <w:rPr>
                <w:rFonts w:ascii="Arial Narrow" w:hAnsi="Arial Narrow" w:cs="Times New Roman"/>
                <w:b/>
                <w:bCs/>
                <w:sz w:val="20"/>
                <w:szCs w:val="20"/>
              </w:rPr>
              <w:t>ESPECIFICAÇÕES</w:t>
            </w:r>
          </w:p>
        </w:tc>
        <w:tc>
          <w:tcPr>
            <w:tcW w:w="992" w:type="dxa"/>
            <w:shd w:val="clear" w:color="auto" w:fill="BFBFBF"/>
            <w:vAlign w:val="center"/>
          </w:tcPr>
          <w:p w14:paraId="0D3DFCEE" w14:textId="77777777" w:rsidR="00DD2BAA" w:rsidRPr="00E95B88" w:rsidRDefault="00DD2BAA" w:rsidP="00CF626A">
            <w:pPr>
              <w:spacing w:line="276" w:lineRule="auto"/>
              <w:jc w:val="center"/>
              <w:rPr>
                <w:rFonts w:ascii="Arial Narrow" w:hAnsi="Arial Narrow" w:cs="Times New Roman"/>
                <w:b/>
                <w:bCs/>
                <w:sz w:val="20"/>
                <w:szCs w:val="20"/>
              </w:rPr>
            </w:pPr>
            <w:r w:rsidRPr="00E95B88">
              <w:rPr>
                <w:rFonts w:ascii="Arial Narrow" w:hAnsi="Arial Narrow" w:cs="Times New Roman"/>
                <w:b/>
                <w:bCs/>
                <w:sz w:val="20"/>
                <w:szCs w:val="20"/>
              </w:rPr>
              <w:t>VALOR</w:t>
            </w:r>
          </w:p>
          <w:p w14:paraId="1E1CFD0C" w14:textId="77777777" w:rsidR="00DD2BAA" w:rsidRPr="00E95B88" w:rsidRDefault="00DD2BAA" w:rsidP="00CF626A">
            <w:pPr>
              <w:spacing w:line="276" w:lineRule="auto"/>
              <w:jc w:val="center"/>
              <w:rPr>
                <w:rFonts w:ascii="Arial Narrow" w:hAnsi="Arial Narrow" w:cs="Times New Roman"/>
                <w:b/>
                <w:bCs/>
                <w:sz w:val="20"/>
                <w:szCs w:val="20"/>
              </w:rPr>
            </w:pPr>
            <w:r w:rsidRPr="00E95B88">
              <w:rPr>
                <w:rFonts w:ascii="Arial Narrow" w:hAnsi="Arial Narrow" w:cs="Times New Roman"/>
                <w:b/>
                <w:bCs/>
                <w:sz w:val="20"/>
                <w:szCs w:val="20"/>
              </w:rPr>
              <w:t>UNT</w:t>
            </w:r>
          </w:p>
        </w:tc>
        <w:tc>
          <w:tcPr>
            <w:tcW w:w="1418" w:type="dxa"/>
            <w:shd w:val="clear" w:color="auto" w:fill="BFBFBF"/>
            <w:vAlign w:val="center"/>
          </w:tcPr>
          <w:p w14:paraId="59246CE1" w14:textId="77777777" w:rsidR="00DD2BAA" w:rsidRPr="00E95B88" w:rsidRDefault="00DD2BAA" w:rsidP="00CF626A">
            <w:pPr>
              <w:spacing w:line="276" w:lineRule="auto"/>
              <w:jc w:val="center"/>
              <w:rPr>
                <w:rFonts w:ascii="Arial Narrow" w:hAnsi="Arial Narrow" w:cs="Times New Roman"/>
                <w:b/>
                <w:bCs/>
                <w:sz w:val="20"/>
                <w:szCs w:val="20"/>
              </w:rPr>
            </w:pPr>
            <w:r w:rsidRPr="00E95B88">
              <w:rPr>
                <w:rFonts w:ascii="Arial Narrow" w:hAnsi="Arial Narrow" w:cs="Times New Roman"/>
                <w:b/>
                <w:bCs/>
                <w:sz w:val="20"/>
                <w:szCs w:val="20"/>
              </w:rPr>
              <w:t>VALOR</w:t>
            </w:r>
          </w:p>
          <w:p w14:paraId="6571E46E" w14:textId="77777777" w:rsidR="00DD2BAA" w:rsidRPr="00E95B88" w:rsidRDefault="00DD2BAA" w:rsidP="00CF626A">
            <w:pPr>
              <w:spacing w:line="276" w:lineRule="auto"/>
              <w:jc w:val="center"/>
              <w:rPr>
                <w:rFonts w:ascii="Arial Narrow" w:hAnsi="Arial Narrow" w:cs="Times New Roman"/>
                <w:b/>
                <w:bCs/>
                <w:sz w:val="20"/>
                <w:szCs w:val="20"/>
              </w:rPr>
            </w:pPr>
            <w:r w:rsidRPr="00E95B88">
              <w:rPr>
                <w:rFonts w:ascii="Arial Narrow" w:hAnsi="Arial Narrow" w:cs="Times New Roman"/>
                <w:b/>
                <w:bCs/>
                <w:sz w:val="20"/>
                <w:szCs w:val="20"/>
              </w:rPr>
              <w:t>TOTAL</w:t>
            </w:r>
          </w:p>
        </w:tc>
      </w:tr>
      <w:tr w:rsidR="00DD2BAA" w:rsidRPr="00E95B88" w14:paraId="197D00AE" w14:textId="77777777" w:rsidTr="00CF626A">
        <w:trPr>
          <w:trHeight w:val="20"/>
        </w:trPr>
        <w:tc>
          <w:tcPr>
            <w:tcW w:w="750" w:type="dxa"/>
            <w:vAlign w:val="center"/>
          </w:tcPr>
          <w:p w14:paraId="284562BB" w14:textId="77777777" w:rsidR="00DD2BAA" w:rsidRPr="00E95B88" w:rsidRDefault="00DD2BAA" w:rsidP="00CF626A">
            <w:pPr>
              <w:spacing w:line="276" w:lineRule="auto"/>
              <w:jc w:val="center"/>
              <w:rPr>
                <w:rFonts w:ascii="Arial Narrow" w:hAnsi="Arial Narrow" w:cs="Times New Roman"/>
                <w:sz w:val="20"/>
                <w:szCs w:val="20"/>
              </w:rPr>
            </w:pPr>
            <w:r w:rsidRPr="00E95B88">
              <w:rPr>
                <w:rFonts w:ascii="Arial Narrow" w:hAnsi="Arial Narrow" w:cs="Times New Roman"/>
                <w:sz w:val="20"/>
                <w:szCs w:val="20"/>
              </w:rPr>
              <w:t>01</w:t>
            </w:r>
          </w:p>
        </w:tc>
        <w:tc>
          <w:tcPr>
            <w:tcW w:w="989" w:type="dxa"/>
            <w:vAlign w:val="center"/>
          </w:tcPr>
          <w:p w14:paraId="08E96D57" w14:textId="77777777" w:rsidR="00DD2BAA" w:rsidRPr="00E95B88" w:rsidRDefault="00DD2BAA" w:rsidP="00CF626A">
            <w:pPr>
              <w:spacing w:line="276" w:lineRule="auto"/>
              <w:jc w:val="center"/>
              <w:rPr>
                <w:rFonts w:ascii="Arial Narrow" w:hAnsi="Arial Narrow" w:cs="Times New Roman"/>
                <w:sz w:val="20"/>
                <w:szCs w:val="20"/>
              </w:rPr>
            </w:pPr>
            <w:r w:rsidRPr="00E95B88">
              <w:rPr>
                <w:rFonts w:ascii="Arial Narrow" w:hAnsi="Arial Narrow" w:cs="Times New Roman"/>
                <w:color w:val="000000"/>
                <w:sz w:val="20"/>
                <w:szCs w:val="20"/>
              </w:rPr>
              <w:t>1000</w:t>
            </w:r>
          </w:p>
        </w:tc>
        <w:tc>
          <w:tcPr>
            <w:tcW w:w="700" w:type="dxa"/>
            <w:vAlign w:val="center"/>
          </w:tcPr>
          <w:p w14:paraId="7E144811" w14:textId="77777777" w:rsidR="00DD2BAA" w:rsidRPr="00E95B88" w:rsidRDefault="00DD2BAA" w:rsidP="00CF626A">
            <w:pPr>
              <w:spacing w:line="276" w:lineRule="auto"/>
              <w:jc w:val="center"/>
              <w:rPr>
                <w:rFonts w:ascii="Arial Narrow" w:hAnsi="Arial Narrow" w:cs="Times New Roman"/>
                <w:sz w:val="20"/>
                <w:szCs w:val="20"/>
              </w:rPr>
            </w:pPr>
            <w:r w:rsidRPr="00E95B88">
              <w:rPr>
                <w:rFonts w:ascii="Arial Narrow" w:hAnsi="Arial Narrow" w:cs="Times New Roman"/>
                <w:sz w:val="20"/>
                <w:szCs w:val="20"/>
              </w:rPr>
              <w:t>Galão</w:t>
            </w:r>
          </w:p>
        </w:tc>
        <w:tc>
          <w:tcPr>
            <w:tcW w:w="4786" w:type="dxa"/>
            <w:vAlign w:val="center"/>
          </w:tcPr>
          <w:p w14:paraId="6B1DAD7B" w14:textId="77777777" w:rsidR="00DD2BAA" w:rsidRPr="00E95B88" w:rsidRDefault="00DD2BAA" w:rsidP="00CF626A">
            <w:pPr>
              <w:spacing w:line="276" w:lineRule="auto"/>
              <w:jc w:val="both"/>
              <w:rPr>
                <w:rFonts w:ascii="Arial Narrow" w:hAnsi="Arial Narrow" w:cs="Times New Roman"/>
                <w:sz w:val="20"/>
                <w:szCs w:val="20"/>
              </w:rPr>
            </w:pPr>
            <w:r w:rsidRPr="00E95B88">
              <w:rPr>
                <w:rFonts w:ascii="Arial Narrow" w:hAnsi="Arial Narrow" w:cs="Times New Roman"/>
                <w:b/>
                <w:bCs/>
                <w:sz w:val="20"/>
                <w:szCs w:val="20"/>
              </w:rPr>
              <w:t>ÁGUA MINERAL OU POTÁVEL DE MESA</w:t>
            </w:r>
            <w:r w:rsidRPr="00E95B88">
              <w:rPr>
                <w:rFonts w:ascii="Arial Narrow" w:hAnsi="Arial Narrow" w:cs="Times New Roman"/>
                <w:sz w:val="20"/>
                <w:szCs w:val="20"/>
              </w:rPr>
              <w:t xml:space="preserve"> - garrafão - capacidade para 20 (vinte) litros, sem gás; - envasada mecanicamente em garrafão de polietileno (PET), livre do composto difenol A (BPA); - liso e transparente, com lacre de segurança inviolável, fonte natural. - dentro dos padrões estabelecidos pelo Departamento Nacional de Produção Mineral DNPM e Agência Nacional de Vigilância Sanitária - ANVISA, com marca, procedência e validade impressas na embalagem do produto</w:t>
            </w:r>
          </w:p>
        </w:tc>
        <w:tc>
          <w:tcPr>
            <w:tcW w:w="992" w:type="dxa"/>
            <w:vAlign w:val="center"/>
          </w:tcPr>
          <w:p w14:paraId="6C954AE1" w14:textId="77777777" w:rsidR="00DD2BAA" w:rsidRPr="00E95B88" w:rsidRDefault="00DD2BAA" w:rsidP="00CF626A">
            <w:pPr>
              <w:spacing w:line="276" w:lineRule="auto"/>
              <w:jc w:val="center"/>
              <w:rPr>
                <w:rFonts w:ascii="Arial Narrow" w:hAnsi="Arial Narrow" w:cs="Times New Roman"/>
                <w:b/>
                <w:bCs/>
                <w:sz w:val="20"/>
                <w:szCs w:val="20"/>
              </w:rPr>
            </w:pPr>
            <w:r w:rsidRPr="00E95B88">
              <w:rPr>
                <w:rFonts w:ascii="Arial Narrow" w:hAnsi="Arial Narrow" w:cs="Times New Roman"/>
                <w:b/>
                <w:bCs/>
                <w:sz w:val="20"/>
                <w:szCs w:val="20"/>
              </w:rPr>
              <w:t>R$: 25,55</w:t>
            </w:r>
          </w:p>
        </w:tc>
        <w:tc>
          <w:tcPr>
            <w:tcW w:w="1418" w:type="dxa"/>
            <w:vAlign w:val="center"/>
          </w:tcPr>
          <w:p w14:paraId="36669C0A" w14:textId="77777777" w:rsidR="00DD2BAA" w:rsidRPr="00E95B88" w:rsidRDefault="00DD2BAA" w:rsidP="00CF626A">
            <w:pPr>
              <w:spacing w:line="276" w:lineRule="auto"/>
              <w:jc w:val="center"/>
              <w:rPr>
                <w:rFonts w:ascii="Arial Narrow" w:hAnsi="Arial Narrow" w:cs="Times New Roman"/>
                <w:b/>
                <w:bCs/>
                <w:sz w:val="20"/>
                <w:szCs w:val="20"/>
              </w:rPr>
            </w:pPr>
            <w:r w:rsidRPr="00E95B88">
              <w:rPr>
                <w:rFonts w:ascii="Arial Narrow" w:hAnsi="Arial Narrow" w:cs="Times New Roman"/>
                <w:b/>
                <w:bCs/>
                <w:sz w:val="20"/>
                <w:szCs w:val="20"/>
              </w:rPr>
              <w:t>R$: 25.550,00</w:t>
            </w:r>
          </w:p>
        </w:tc>
      </w:tr>
      <w:tr w:rsidR="00DD2BAA" w:rsidRPr="00E95B88" w14:paraId="6617939F" w14:textId="77777777" w:rsidTr="00CF626A">
        <w:trPr>
          <w:trHeight w:val="20"/>
        </w:trPr>
        <w:tc>
          <w:tcPr>
            <w:tcW w:w="750" w:type="dxa"/>
            <w:vAlign w:val="center"/>
          </w:tcPr>
          <w:p w14:paraId="6B8FCCE7" w14:textId="77777777" w:rsidR="00DD2BAA" w:rsidRPr="00E95B88" w:rsidRDefault="00DD2BAA" w:rsidP="00CF626A">
            <w:pPr>
              <w:spacing w:line="276" w:lineRule="auto"/>
              <w:jc w:val="center"/>
              <w:rPr>
                <w:rFonts w:ascii="Arial Narrow" w:hAnsi="Arial Narrow" w:cs="Times New Roman"/>
                <w:sz w:val="20"/>
                <w:szCs w:val="20"/>
              </w:rPr>
            </w:pPr>
            <w:r w:rsidRPr="00E95B88">
              <w:rPr>
                <w:rFonts w:ascii="Arial Narrow" w:hAnsi="Arial Narrow" w:cs="Times New Roman"/>
                <w:sz w:val="20"/>
                <w:szCs w:val="20"/>
              </w:rPr>
              <w:t>02</w:t>
            </w:r>
          </w:p>
        </w:tc>
        <w:tc>
          <w:tcPr>
            <w:tcW w:w="989" w:type="dxa"/>
            <w:vAlign w:val="center"/>
          </w:tcPr>
          <w:p w14:paraId="06B4B4E1" w14:textId="77777777" w:rsidR="00DD2BAA" w:rsidRPr="00E95B88" w:rsidRDefault="00DD2BAA" w:rsidP="00CF626A">
            <w:pPr>
              <w:spacing w:line="276" w:lineRule="auto"/>
              <w:jc w:val="center"/>
              <w:rPr>
                <w:rFonts w:ascii="Arial Narrow" w:hAnsi="Arial Narrow" w:cs="Times New Roman"/>
                <w:sz w:val="20"/>
                <w:szCs w:val="20"/>
              </w:rPr>
            </w:pPr>
            <w:r w:rsidRPr="00E95B88">
              <w:rPr>
                <w:rFonts w:ascii="Arial Narrow" w:hAnsi="Arial Narrow" w:cs="Times New Roman"/>
                <w:sz w:val="20"/>
                <w:szCs w:val="20"/>
              </w:rPr>
              <w:t>300</w:t>
            </w:r>
          </w:p>
        </w:tc>
        <w:tc>
          <w:tcPr>
            <w:tcW w:w="700" w:type="dxa"/>
            <w:vAlign w:val="center"/>
          </w:tcPr>
          <w:p w14:paraId="5D8BD20F" w14:textId="77777777" w:rsidR="00DD2BAA" w:rsidRPr="00E95B88" w:rsidRDefault="00DD2BAA" w:rsidP="00CF626A">
            <w:pPr>
              <w:spacing w:line="276" w:lineRule="auto"/>
              <w:jc w:val="center"/>
              <w:rPr>
                <w:rFonts w:ascii="Arial Narrow" w:hAnsi="Arial Narrow" w:cs="Times New Roman"/>
                <w:sz w:val="20"/>
                <w:szCs w:val="20"/>
              </w:rPr>
            </w:pPr>
            <w:r w:rsidRPr="00E95B88">
              <w:rPr>
                <w:rFonts w:ascii="Arial Narrow" w:hAnsi="Arial Narrow" w:cs="Times New Roman"/>
                <w:sz w:val="20"/>
                <w:szCs w:val="20"/>
              </w:rPr>
              <w:t>Pct</w:t>
            </w:r>
          </w:p>
        </w:tc>
        <w:tc>
          <w:tcPr>
            <w:tcW w:w="4786" w:type="dxa"/>
            <w:vAlign w:val="center"/>
          </w:tcPr>
          <w:p w14:paraId="58067DBD" w14:textId="77777777" w:rsidR="00DD2BAA" w:rsidRPr="00E95B88" w:rsidRDefault="00DD2BAA" w:rsidP="00CF626A">
            <w:pPr>
              <w:spacing w:line="276" w:lineRule="auto"/>
              <w:jc w:val="both"/>
              <w:rPr>
                <w:rFonts w:ascii="Arial Narrow" w:hAnsi="Arial Narrow" w:cs="Times New Roman"/>
                <w:sz w:val="20"/>
                <w:szCs w:val="20"/>
              </w:rPr>
            </w:pPr>
            <w:r w:rsidRPr="00E95B88">
              <w:rPr>
                <w:rFonts w:ascii="Arial Narrow" w:hAnsi="Arial Narrow" w:cs="Times New Roman"/>
                <w:b/>
                <w:bCs/>
                <w:sz w:val="20"/>
                <w:szCs w:val="20"/>
              </w:rPr>
              <w:t>ÁGUA MINERAL OU POTÁVEL DE MESA</w:t>
            </w:r>
            <w:r w:rsidRPr="00E95B88">
              <w:rPr>
                <w:rFonts w:ascii="Arial Narrow" w:hAnsi="Arial Narrow" w:cs="Times New Roman"/>
                <w:sz w:val="20"/>
                <w:szCs w:val="20"/>
              </w:rPr>
              <w:t xml:space="preserve"> -garrafa - sem gás; - acondicionada em garrafa plástica (descartável) de 500ml, pet, livre do composto difenol A (BPA); - lacrada e rótulo informativo do produto, não contendo amassamento, sem alteração do odor e cor, dentre outras que possam comprometer a qualidade higiênica sanitária da água mineral; Validade mínima de 03 (três) meses a contar da data da entrega; pacote contendo 12 garrafas; produto; sujeito a verificação no ato da entrega aos procedimentos administrativos determinados pela ANVISA.</w:t>
            </w:r>
          </w:p>
        </w:tc>
        <w:tc>
          <w:tcPr>
            <w:tcW w:w="992" w:type="dxa"/>
            <w:vAlign w:val="center"/>
          </w:tcPr>
          <w:p w14:paraId="0C1291E8" w14:textId="77777777" w:rsidR="00DD2BAA" w:rsidRPr="00E95B88" w:rsidRDefault="00DD2BAA" w:rsidP="00CF626A">
            <w:pPr>
              <w:spacing w:line="276" w:lineRule="auto"/>
              <w:jc w:val="center"/>
              <w:rPr>
                <w:rFonts w:ascii="Arial Narrow" w:hAnsi="Arial Narrow" w:cs="Times New Roman"/>
                <w:b/>
                <w:bCs/>
                <w:sz w:val="20"/>
                <w:szCs w:val="20"/>
              </w:rPr>
            </w:pPr>
            <w:r w:rsidRPr="00E95B88">
              <w:rPr>
                <w:rFonts w:ascii="Arial Narrow" w:hAnsi="Arial Narrow" w:cs="Times New Roman"/>
                <w:b/>
                <w:bCs/>
                <w:sz w:val="20"/>
                <w:szCs w:val="20"/>
              </w:rPr>
              <w:t>R$: 24,81</w:t>
            </w:r>
          </w:p>
        </w:tc>
        <w:tc>
          <w:tcPr>
            <w:tcW w:w="1418" w:type="dxa"/>
            <w:vAlign w:val="center"/>
          </w:tcPr>
          <w:p w14:paraId="3F742761" w14:textId="77777777" w:rsidR="00DD2BAA" w:rsidRPr="00E95B88" w:rsidRDefault="00DD2BAA" w:rsidP="00CF626A">
            <w:pPr>
              <w:spacing w:line="276" w:lineRule="auto"/>
              <w:jc w:val="center"/>
              <w:rPr>
                <w:rFonts w:ascii="Arial Narrow" w:hAnsi="Arial Narrow" w:cs="Times New Roman"/>
                <w:b/>
                <w:bCs/>
                <w:sz w:val="20"/>
                <w:szCs w:val="20"/>
              </w:rPr>
            </w:pPr>
            <w:r w:rsidRPr="00E95B88">
              <w:rPr>
                <w:rFonts w:ascii="Arial Narrow" w:hAnsi="Arial Narrow" w:cs="Times New Roman"/>
                <w:b/>
                <w:bCs/>
                <w:sz w:val="20"/>
                <w:szCs w:val="20"/>
              </w:rPr>
              <w:t>R$: 7.443,00</w:t>
            </w:r>
          </w:p>
        </w:tc>
      </w:tr>
      <w:tr w:rsidR="00DD2BAA" w:rsidRPr="00E95B88" w14:paraId="6F3EFD5B" w14:textId="77777777" w:rsidTr="00CF626A">
        <w:trPr>
          <w:trHeight w:val="20"/>
        </w:trPr>
        <w:tc>
          <w:tcPr>
            <w:tcW w:w="750" w:type="dxa"/>
            <w:vAlign w:val="center"/>
          </w:tcPr>
          <w:p w14:paraId="31871D5E" w14:textId="77777777" w:rsidR="00DD2BAA" w:rsidRPr="00E95B88" w:rsidRDefault="00DD2BAA" w:rsidP="00CF626A">
            <w:pPr>
              <w:spacing w:line="276" w:lineRule="auto"/>
              <w:jc w:val="center"/>
              <w:rPr>
                <w:rFonts w:ascii="Arial Narrow" w:hAnsi="Arial Narrow" w:cs="Times New Roman"/>
                <w:sz w:val="20"/>
                <w:szCs w:val="20"/>
              </w:rPr>
            </w:pPr>
            <w:r w:rsidRPr="00E95B88">
              <w:rPr>
                <w:rFonts w:ascii="Arial Narrow" w:hAnsi="Arial Narrow" w:cs="Times New Roman"/>
                <w:sz w:val="20"/>
                <w:szCs w:val="20"/>
              </w:rPr>
              <w:t>03</w:t>
            </w:r>
          </w:p>
        </w:tc>
        <w:tc>
          <w:tcPr>
            <w:tcW w:w="989" w:type="dxa"/>
            <w:vAlign w:val="center"/>
          </w:tcPr>
          <w:p w14:paraId="277E7A7D" w14:textId="77777777" w:rsidR="00DD2BAA" w:rsidRPr="00E95B88" w:rsidRDefault="00DD2BAA" w:rsidP="00CF626A">
            <w:pPr>
              <w:spacing w:line="276" w:lineRule="auto"/>
              <w:jc w:val="center"/>
              <w:rPr>
                <w:rFonts w:ascii="Arial Narrow" w:hAnsi="Arial Narrow" w:cs="Times New Roman"/>
                <w:sz w:val="20"/>
                <w:szCs w:val="20"/>
              </w:rPr>
            </w:pPr>
            <w:r w:rsidRPr="00E95B88">
              <w:rPr>
                <w:rFonts w:ascii="Arial Narrow" w:hAnsi="Arial Narrow" w:cs="Times New Roman"/>
                <w:color w:val="000000"/>
                <w:sz w:val="20"/>
                <w:szCs w:val="20"/>
              </w:rPr>
              <w:t>300</w:t>
            </w:r>
          </w:p>
        </w:tc>
        <w:tc>
          <w:tcPr>
            <w:tcW w:w="700" w:type="dxa"/>
            <w:vAlign w:val="center"/>
          </w:tcPr>
          <w:p w14:paraId="3A2DD0FF" w14:textId="77777777" w:rsidR="00DD2BAA" w:rsidRPr="00E95B88" w:rsidRDefault="00DD2BAA" w:rsidP="00CF626A">
            <w:pPr>
              <w:spacing w:line="276" w:lineRule="auto"/>
              <w:jc w:val="center"/>
              <w:rPr>
                <w:rFonts w:ascii="Arial Narrow" w:hAnsi="Arial Narrow" w:cs="Times New Roman"/>
                <w:sz w:val="20"/>
                <w:szCs w:val="20"/>
              </w:rPr>
            </w:pPr>
            <w:r w:rsidRPr="00E95B88">
              <w:rPr>
                <w:rFonts w:ascii="Arial Narrow" w:hAnsi="Arial Narrow" w:cs="Times New Roman"/>
                <w:sz w:val="20"/>
                <w:szCs w:val="20"/>
              </w:rPr>
              <w:t>Pct</w:t>
            </w:r>
          </w:p>
        </w:tc>
        <w:tc>
          <w:tcPr>
            <w:tcW w:w="4786" w:type="dxa"/>
            <w:vAlign w:val="center"/>
          </w:tcPr>
          <w:p w14:paraId="0AB79A56" w14:textId="31D0EFA3" w:rsidR="00DD2BAA" w:rsidRPr="00E95B88" w:rsidRDefault="00DD2BAA" w:rsidP="00CF626A">
            <w:pPr>
              <w:spacing w:line="276" w:lineRule="auto"/>
              <w:jc w:val="both"/>
              <w:rPr>
                <w:rFonts w:ascii="Arial Narrow" w:hAnsi="Arial Narrow" w:cs="Times New Roman"/>
                <w:sz w:val="20"/>
                <w:szCs w:val="20"/>
              </w:rPr>
            </w:pPr>
            <w:r w:rsidRPr="00E95B88">
              <w:rPr>
                <w:rFonts w:ascii="Arial Narrow" w:hAnsi="Arial Narrow" w:cs="Times New Roman"/>
                <w:b/>
                <w:bCs/>
                <w:sz w:val="20"/>
                <w:szCs w:val="20"/>
              </w:rPr>
              <w:t>ÁGUA MINERAL OU POTÁVEL DE MESA</w:t>
            </w:r>
            <w:r w:rsidRPr="00E95B88">
              <w:rPr>
                <w:rFonts w:ascii="Arial Narrow" w:hAnsi="Arial Narrow" w:cs="Times New Roman"/>
                <w:sz w:val="20"/>
                <w:szCs w:val="20"/>
              </w:rPr>
              <w:t xml:space="preserve"> - garrafa - sem gás; - acondicionada em garrafa plástica (descartável) de 1,5 LITRO, pet, livre do composto difenol A (BPA); - lacrada e rótulo informativo do produto, não contendo amassamento, sem alteração do odor e cor, dentre outras que possam comprometer a qualidade higiênica sanitária da água mineral; Validade mínima de 03 (três) meses a contar da data da entrega; pacote contendo 06 garrafas; produto; sujeito a verificação no ato da entrega aos procedimentos administrativos determinados pela ANVISA.</w:t>
            </w:r>
          </w:p>
        </w:tc>
        <w:tc>
          <w:tcPr>
            <w:tcW w:w="992" w:type="dxa"/>
            <w:vAlign w:val="center"/>
          </w:tcPr>
          <w:p w14:paraId="40A88499" w14:textId="77777777" w:rsidR="00DD2BAA" w:rsidRPr="00E95B88" w:rsidRDefault="00DD2BAA" w:rsidP="00CF626A">
            <w:pPr>
              <w:spacing w:line="276" w:lineRule="auto"/>
              <w:jc w:val="center"/>
              <w:rPr>
                <w:rFonts w:ascii="Arial Narrow" w:hAnsi="Arial Narrow" w:cs="Times New Roman"/>
                <w:b/>
                <w:bCs/>
                <w:sz w:val="20"/>
                <w:szCs w:val="20"/>
              </w:rPr>
            </w:pPr>
            <w:r w:rsidRPr="00E95B88">
              <w:rPr>
                <w:rFonts w:ascii="Arial Narrow" w:hAnsi="Arial Narrow" w:cs="Times New Roman"/>
                <w:b/>
                <w:bCs/>
                <w:sz w:val="20"/>
                <w:szCs w:val="20"/>
              </w:rPr>
              <w:t>R$: 28,77</w:t>
            </w:r>
          </w:p>
        </w:tc>
        <w:tc>
          <w:tcPr>
            <w:tcW w:w="1418" w:type="dxa"/>
            <w:vAlign w:val="center"/>
          </w:tcPr>
          <w:p w14:paraId="1BF3B3A2" w14:textId="77777777" w:rsidR="00DD2BAA" w:rsidRPr="00E95B88" w:rsidRDefault="00DD2BAA" w:rsidP="00CF626A">
            <w:pPr>
              <w:spacing w:line="276" w:lineRule="auto"/>
              <w:jc w:val="center"/>
              <w:rPr>
                <w:rFonts w:ascii="Arial Narrow" w:hAnsi="Arial Narrow" w:cs="Times New Roman"/>
                <w:b/>
                <w:bCs/>
                <w:sz w:val="20"/>
                <w:szCs w:val="20"/>
              </w:rPr>
            </w:pPr>
            <w:r w:rsidRPr="00E95B88">
              <w:rPr>
                <w:rFonts w:ascii="Arial Narrow" w:hAnsi="Arial Narrow" w:cs="Times New Roman"/>
                <w:b/>
                <w:bCs/>
                <w:sz w:val="20"/>
                <w:szCs w:val="20"/>
              </w:rPr>
              <w:t>R$: 8.631,00</w:t>
            </w:r>
          </w:p>
        </w:tc>
      </w:tr>
      <w:tr w:rsidR="00DD2BAA" w:rsidRPr="00E95B88" w14:paraId="47ABAB47" w14:textId="77777777" w:rsidTr="00CF626A">
        <w:trPr>
          <w:trHeight w:val="20"/>
        </w:trPr>
        <w:tc>
          <w:tcPr>
            <w:tcW w:w="750" w:type="dxa"/>
            <w:vAlign w:val="center"/>
          </w:tcPr>
          <w:p w14:paraId="5E8A6C0A" w14:textId="77777777" w:rsidR="00DD2BAA" w:rsidRPr="00E95B88" w:rsidRDefault="00DD2BAA" w:rsidP="00CF626A">
            <w:pPr>
              <w:spacing w:line="276" w:lineRule="auto"/>
              <w:jc w:val="center"/>
              <w:rPr>
                <w:rFonts w:ascii="Arial Narrow" w:hAnsi="Arial Narrow" w:cs="Times New Roman"/>
                <w:sz w:val="20"/>
                <w:szCs w:val="20"/>
              </w:rPr>
            </w:pPr>
            <w:r w:rsidRPr="00E95B88">
              <w:rPr>
                <w:rFonts w:ascii="Arial Narrow" w:hAnsi="Arial Narrow" w:cs="Times New Roman"/>
                <w:sz w:val="20"/>
                <w:szCs w:val="20"/>
              </w:rPr>
              <w:t>04</w:t>
            </w:r>
          </w:p>
        </w:tc>
        <w:tc>
          <w:tcPr>
            <w:tcW w:w="989" w:type="dxa"/>
            <w:vAlign w:val="center"/>
          </w:tcPr>
          <w:p w14:paraId="7F5FAFB1" w14:textId="77777777" w:rsidR="00DD2BAA" w:rsidRPr="00E95B88" w:rsidRDefault="00DD2BAA" w:rsidP="00CF626A">
            <w:pPr>
              <w:spacing w:line="276" w:lineRule="auto"/>
              <w:jc w:val="center"/>
              <w:rPr>
                <w:rFonts w:ascii="Arial Narrow" w:hAnsi="Arial Narrow" w:cs="Times New Roman"/>
                <w:sz w:val="20"/>
                <w:szCs w:val="20"/>
              </w:rPr>
            </w:pPr>
            <w:r w:rsidRPr="00E95B88">
              <w:rPr>
                <w:rFonts w:ascii="Arial Narrow" w:hAnsi="Arial Narrow" w:cs="Times New Roman"/>
                <w:color w:val="000000"/>
                <w:sz w:val="20"/>
                <w:szCs w:val="20"/>
              </w:rPr>
              <w:t>100</w:t>
            </w:r>
          </w:p>
        </w:tc>
        <w:tc>
          <w:tcPr>
            <w:tcW w:w="700" w:type="dxa"/>
            <w:vAlign w:val="center"/>
          </w:tcPr>
          <w:p w14:paraId="14E4275E" w14:textId="77777777" w:rsidR="00DD2BAA" w:rsidRPr="00E95B88" w:rsidRDefault="00DD2BAA" w:rsidP="00CF626A">
            <w:pPr>
              <w:spacing w:line="276" w:lineRule="auto"/>
              <w:jc w:val="center"/>
              <w:rPr>
                <w:rFonts w:ascii="Arial Narrow" w:hAnsi="Arial Narrow" w:cs="Times New Roman"/>
                <w:sz w:val="20"/>
                <w:szCs w:val="20"/>
              </w:rPr>
            </w:pPr>
            <w:r w:rsidRPr="00E95B88">
              <w:rPr>
                <w:rFonts w:ascii="Arial Narrow" w:hAnsi="Arial Narrow" w:cs="Times New Roman"/>
                <w:sz w:val="20"/>
                <w:szCs w:val="20"/>
              </w:rPr>
              <w:t>Caixa</w:t>
            </w:r>
          </w:p>
        </w:tc>
        <w:tc>
          <w:tcPr>
            <w:tcW w:w="4786" w:type="dxa"/>
            <w:vAlign w:val="center"/>
          </w:tcPr>
          <w:p w14:paraId="0FC7039D" w14:textId="378603CD" w:rsidR="00DD2BAA" w:rsidRPr="00E95B88" w:rsidRDefault="00DD2BAA" w:rsidP="00CF626A">
            <w:pPr>
              <w:spacing w:line="276" w:lineRule="auto"/>
              <w:jc w:val="both"/>
              <w:rPr>
                <w:rFonts w:ascii="Arial Narrow" w:hAnsi="Arial Narrow" w:cs="Times New Roman"/>
                <w:sz w:val="20"/>
                <w:szCs w:val="20"/>
              </w:rPr>
            </w:pPr>
            <w:r w:rsidRPr="00E95B88">
              <w:rPr>
                <w:rFonts w:ascii="Arial Narrow" w:hAnsi="Arial Narrow" w:cs="Times New Roman"/>
                <w:b/>
                <w:bCs/>
                <w:sz w:val="20"/>
                <w:szCs w:val="20"/>
              </w:rPr>
              <w:t>ÁGUA MINERAL OU POTÁVEL DE MESA</w:t>
            </w:r>
            <w:r w:rsidRPr="00E95B88">
              <w:rPr>
                <w:rFonts w:ascii="Arial Narrow" w:hAnsi="Arial Narrow" w:cs="Times New Roman"/>
                <w:sz w:val="20"/>
                <w:szCs w:val="20"/>
              </w:rPr>
              <w:t xml:space="preserve"> - copo- sem gás; - acondicionada em copo plástica (descartável) de 200 ml, fabricado em polietileno, lacrado c/tampa aluminizada; contendo 200 ml ,com validade mínima de 3(três)  meses a contar da data da entrega; caixa com  48 unidades  produto; sujeito a verificação no ato da entrega aos procedimentos administrativos determinados pela ANVISA.</w:t>
            </w:r>
          </w:p>
        </w:tc>
        <w:tc>
          <w:tcPr>
            <w:tcW w:w="992" w:type="dxa"/>
            <w:vAlign w:val="center"/>
          </w:tcPr>
          <w:p w14:paraId="60E255EE" w14:textId="77777777" w:rsidR="00DD2BAA" w:rsidRPr="00E95B88" w:rsidRDefault="00DD2BAA" w:rsidP="00CF626A">
            <w:pPr>
              <w:spacing w:line="276" w:lineRule="auto"/>
              <w:jc w:val="center"/>
              <w:rPr>
                <w:rFonts w:ascii="Arial Narrow" w:hAnsi="Arial Narrow" w:cs="Times New Roman"/>
                <w:b/>
                <w:bCs/>
                <w:sz w:val="20"/>
                <w:szCs w:val="20"/>
              </w:rPr>
            </w:pPr>
            <w:r w:rsidRPr="00E95B88">
              <w:rPr>
                <w:rFonts w:ascii="Arial Narrow" w:hAnsi="Arial Narrow" w:cs="Times New Roman"/>
                <w:b/>
                <w:bCs/>
                <w:sz w:val="20"/>
                <w:szCs w:val="20"/>
              </w:rPr>
              <w:t>R$: 53,59</w:t>
            </w:r>
          </w:p>
        </w:tc>
        <w:tc>
          <w:tcPr>
            <w:tcW w:w="1418" w:type="dxa"/>
            <w:vAlign w:val="center"/>
          </w:tcPr>
          <w:p w14:paraId="660778A1" w14:textId="77777777" w:rsidR="00DD2BAA" w:rsidRPr="00E95B88" w:rsidRDefault="00DD2BAA" w:rsidP="00CF626A">
            <w:pPr>
              <w:spacing w:line="276" w:lineRule="auto"/>
              <w:jc w:val="center"/>
              <w:rPr>
                <w:rFonts w:ascii="Arial Narrow" w:hAnsi="Arial Narrow" w:cs="Times New Roman"/>
                <w:b/>
                <w:bCs/>
                <w:sz w:val="20"/>
                <w:szCs w:val="20"/>
              </w:rPr>
            </w:pPr>
            <w:r w:rsidRPr="00E95B88">
              <w:rPr>
                <w:rFonts w:ascii="Arial Narrow" w:hAnsi="Arial Narrow" w:cs="Times New Roman"/>
                <w:b/>
                <w:bCs/>
                <w:sz w:val="20"/>
                <w:szCs w:val="20"/>
              </w:rPr>
              <w:t>R$: 5.359,00</w:t>
            </w:r>
          </w:p>
        </w:tc>
      </w:tr>
    </w:tbl>
    <w:p w14:paraId="79FE883C" w14:textId="77777777" w:rsidR="00CF626A" w:rsidRPr="00E95B88" w:rsidRDefault="00CF626A" w:rsidP="00DD2BAA">
      <w:pPr>
        <w:spacing w:before="100" w:beforeAutospacing="1" w:after="100" w:afterAutospacing="1"/>
        <w:jc w:val="both"/>
        <w:rPr>
          <w:rFonts w:ascii="Arial Narrow" w:eastAsia="Times New Roman" w:hAnsi="Arial Narrow" w:cs="Times New Roman"/>
          <w:b/>
          <w:bCs/>
          <w:sz w:val="20"/>
          <w:szCs w:val="20"/>
          <w:lang w:eastAsia="pt-BR"/>
        </w:rPr>
      </w:pPr>
    </w:p>
    <w:p w14:paraId="1EFEB727" w14:textId="373EA9A2" w:rsidR="00DD2BAA" w:rsidRPr="00E95B88" w:rsidRDefault="00DD2BAA" w:rsidP="00DD2BAA">
      <w:pPr>
        <w:spacing w:before="100" w:beforeAutospacing="1" w:after="100" w:afterAutospacing="1"/>
        <w:jc w:val="both"/>
        <w:rPr>
          <w:rFonts w:ascii="Arial Narrow" w:eastAsia="Times New Roman" w:hAnsi="Arial Narrow" w:cs="Times New Roman"/>
          <w:sz w:val="20"/>
          <w:szCs w:val="20"/>
          <w:lang w:eastAsia="pt-BR"/>
        </w:rPr>
      </w:pPr>
      <w:r w:rsidRPr="00E95B88">
        <w:rPr>
          <w:rFonts w:ascii="Arial Narrow" w:eastAsia="Times New Roman" w:hAnsi="Arial Narrow" w:cs="Times New Roman"/>
          <w:b/>
          <w:bCs/>
          <w:sz w:val="20"/>
          <w:szCs w:val="20"/>
          <w:lang w:eastAsia="pt-BR"/>
        </w:rPr>
        <w:t xml:space="preserve">LOTE 2 - </w:t>
      </w:r>
      <w:r w:rsidRPr="00E95B88">
        <w:rPr>
          <w:rFonts w:ascii="Arial Narrow" w:eastAsia="Times New Roman" w:hAnsi="Arial Narrow" w:cs="Times New Roman"/>
          <w:b/>
          <w:bCs/>
          <w:sz w:val="20"/>
          <w:szCs w:val="20"/>
          <w:lang w:eastAsia="pt-BR"/>
        </w:rPr>
        <w:t xml:space="preserve">SECRETARIA MUNICIPAL DO TRABALHO ASSISTÊNCIA E DESENVOLVIMENTO SOCIAL </w:t>
      </w:r>
      <w:r w:rsidR="00CF626A" w:rsidRPr="00E95B88">
        <w:rPr>
          <w:rFonts w:ascii="Arial Narrow" w:eastAsia="Times New Roman" w:hAnsi="Arial Narrow" w:cs="Times New Roman"/>
          <w:b/>
          <w:bCs/>
          <w:sz w:val="20"/>
          <w:szCs w:val="20"/>
          <w:lang w:eastAsia="pt-BR"/>
        </w:rPr>
        <w:t>–</w:t>
      </w:r>
      <w:r w:rsidRPr="00E95B88">
        <w:rPr>
          <w:rFonts w:ascii="Arial Narrow" w:eastAsia="Times New Roman" w:hAnsi="Arial Narrow" w:cs="Times New Roman"/>
          <w:b/>
          <w:bCs/>
          <w:sz w:val="20"/>
          <w:szCs w:val="20"/>
          <w:lang w:eastAsia="pt-BR"/>
        </w:rPr>
        <w:t xml:space="preserve"> SETAS</w:t>
      </w:r>
      <w:r w:rsidR="00CF626A" w:rsidRPr="00E95B88">
        <w:rPr>
          <w:rFonts w:ascii="Arial Narrow" w:eastAsia="Times New Roman" w:hAnsi="Arial Narrow" w:cs="Times New Roman"/>
          <w:b/>
          <w:bCs/>
          <w:sz w:val="20"/>
          <w:szCs w:val="20"/>
          <w:lang w:eastAsia="pt-BR"/>
        </w:rPr>
        <w:t xml:space="preserve"> - </w:t>
      </w:r>
      <w:r w:rsidR="00CF626A" w:rsidRPr="00E95B88">
        <w:rPr>
          <w:rFonts w:ascii="Arial Narrow" w:hAnsi="Arial Narrow" w:cs="Times New Roman"/>
          <w:b/>
          <w:bCs/>
          <w:sz w:val="20"/>
          <w:szCs w:val="20"/>
        </w:rPr>
        <w:t>VALOR: R$ 67.796,50</w:t>
      </w:r>
      <w:r w:rsidR="00CF626A" w:rsidRPr="00E95B88">
        <w:rPr>
          <w:rFonts w:ascii="Arial Narrow" w:hAnsi="Arial Narrow" w:cs="Times New Roman"/>
          <w:b/>
          <w:bCs/>
          <w:sz w:val="20"/>
          <w:szCs w:val="20"/>
        </w:rPr>
        <w:t xml:space="preserve"> (sessenta e sete mil, setecentos e noventa e seis reais e cinquenta centavos)</w:t>
      </w:r>
    </w:p>
    <w:tbl>
      <w:tblPr>
        <w:tblW w:w="962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
        <w:gridCol w:w="960"/>
        <w:gridCol w:w="698"/>
        <w:gridCol w:w="4962"/>
        <w:gridCol w:w="1120"/>
        <w:gridCol w:w="1276"/>
      </w:tblGrid>
      <w:tr w:rsidR="00DD2BAA" w:rsidRPr="00E95B88" w14:paraId="056EEC7E" w14:textId="77777777" w:rsidTr="00CF626A">
        <w:trPr>
          <w:trHeight w:val="20"/>
        </w:trPr>
        <w:tc>
          <w:tcPr>
            <w:tcW w:w="609" w:type="dxa"/>
            <w:shd w:val="clear" w:color="auto" w:fill="BFBFBF"/>
            <w:vAlign w:val="center"/>
          </w:tcPr>
          <w:p w14:paraId="2CC5249E" w14:textId="77777777" w:rsidR="00DD2BAA" w:rsidRPr="00E95B88" w:rsidRDefault="00DD2BAA" w:rsidP="00DD2BAA">
            <w:pPr>
              <w:spacing w:line="276" w:lineRule="auto"/>
              <w:jc w:val="center"/>
              <w:rPr>
                <w:rFonts w:ascii="Arial Narrow" w:hAnsi="Arial Narrow" w:cs="Times New Roman"/>
                <w:bCs/>
                <w:sz w:val="20"/>
                <w:szCs w:val="20"/>
              </w:rPr>
            </w:pPr>
            <w:r w:rsidRPr="00E95B88">
              <w:rPr>
                <w:rFonts w:ascii="Arial Narrow" w:hAnsi="Arial Narrow" w:cs="Times New Roman"/>
                <w:bCs/>
                <w:sz w:val="20"/>
                <w:szCs w:val="20"/>
              </w:rPr>
              <w:t>ITEM</w:t>
            </w:r>
          </w:p>
        </w:tc>
        <w:tc>
          <w:tcPr>
            <w:tcW w:w="960" w:type="dxa"/>
            <w:shd w:val="clear" w:color="auto" w:fill="BFBFBF"/>
            <w:vAlign w:val="center"/>
          </w:tcPr>
          <w:p w14:paraId="221A85E3" w14:textId="77777777" w:rsidR="00DD2BAA" w:rsidRPr="00E95B88" w:rsidRDefault="00DD2BAA" w:rsidP="00DD2BAA">
            <w:pPr>
              <w:spacing w:line="276" w:lineRule="auto"/>
              <w:jc w:val="center"/>
              <w:rPr>
                <w:rFonts w:ascii="Arial Narrow" w:hAnsi="Arial Narrow" w:cs="Times New Roman"/>
                <w:bCs/>
                <w:sz w:val="20"/>
                <w:szCs w:val="20"/>
              </w:rPr>
            </w:pPr>
            <w:r w:rsidRPr="00E95B88">
              <w:rPr>
                <w:rFonts w:ascii="Arial Narrow" w:hAnsi="Arial Narrow" w:cs="Times New Roman"/>
                <w:bCs/>
                <w:sz w:val="20"/>
                <w:szCs w:val="20"/>
              </w:rPr>
              <w:t>QUANT.</w:t>
            </w:r>
          </w:p>
        </w:tc>
        <w:tc>
          <w:tcPr>
            <w:tcW w:w="698" w:type="dxa"/>
            <w:shd w:val="clear" w:color="auto" w:fill="BFBFBF"/>
            <w:vAlign w:val="center"/>
          </w:tcPr>
          <w:p w14:paraId="6E8F09B0" w14:textId="77777777" w:rsidR="00DD2BAA" w:rsidRPr="00E95B88" w:rsidRDefault="00DD2BAA" w:rsidP="00DD2BAA">
            <w:pPr>
              <w:spacing w:line="276" w:lineRule="auto"/>
              <w:jc w:val="center"/>
              <w:rPr>
                <w:rFonts w:ascii="Arial Narrow" w:hAnsi="Arial Narrow" w:cs="Times New Roman"/>
                <w:bCs/>
                <w:sz w:val="20"/>
                <w:szCs w:val="20"/>
              </w:rPr>
            </w:pPr>
            <w:r w:rsidRPr="00E95B88">
              <w:rPr>
                <w:rFonts w:ascii="Arial Narrow" w:hAnsi="Arial Narrow" w:cs="Times New Roman"/>
                <w:bCs/>
                <w:sz w:val="20"/>
                <w:szCs w:val="20"/>
              </w:rPr>
              <w:t>UND.</w:t>
            </w:r>
          </w:p>
        </w:tc>
        <w:tc>
          <w:tcPr>
            <w:tcW w:w="4962" w:type="dxa"/>
            <w:shd w:val="clear" w:color="auto" w:fill="BFBFBF"/>
            <w:vAlign w:val="center"/>
          </w:tcPr>
          <w:p w14:paraId="007395EF" w14:textId="77777777" w:rsidR="00DD2BAA" w:rsidRPr="00E95B88" w:rsidRDefault="00DD2BAA" w:rsidP="00CF626A">
            <w:pPr>
              <w:spacing w:line="276" w:lineRule="auto"/>
              <w:jc w:val="both"/>
              <w:rPr>
                <w:rFonts w:ascii="Arial Narrow" w:hAnsi="Arial Narrow" w:cs="Times New Roman"/>
                <w:bCs/>
                <w:sz w:val="20"/>
                <w:szCs w:val="20"/>
              </w:rPr>
            </w:pPr>
            <w:r w:rsidRPr="00E95B88">
              <w:rPr>
                <w:rFonts w:ascii="Arial Narrow" w:hAnsi="Arial Narrow" w:cs="Times New Roman"/>
                <w:bCs/>
                <w:sz w:val="20"/>
                <w:szCs w:val="20"/>
              </w:rPr>
              <w:t>ESPECIFICAÇÕES</w:t>
            </w:r>
          </w:p>
        </w:tc>
        <w:tc>
          <w:tcPr>
            <w:tcW w:w="1120" w:type="dxa"/>
            <w:shd w:val="clear" w:color="auto" w:fill="BFBFBF"/>
            <w:vAlign w:val="center"/>
          </w:tcPr>
          <w:p w14:paraId="6D4BA200" w14:textId="77777777" w:rsidR="00DD2BAA" w:rsidRPr="00E95B88" w:rsidRDefault="00DD2BAA" w:rsidP="00DD2BAA">
            <w:pPr>
              <w:spacing w:line="276" w:lineRule="auto"/>
              <w:jc w:val="center"/>
              <w:rPr>
                <w:rFonts w:ascii="Arial Narrow" w:hAnsi="Arial Narrow" w:cs="Times New Roman"/>
                <w:b/>
                <w:bCs/>
                <w:sz w:val="20"/>
                <w:szCs w:val="20"/>
              </w:rPr>
            </w:pPr>
            <w:r w:rsidRPr="00E95B88">
              <w:rPr>
                <w:rFonts w:ascii="Arial Narrow" w:hAnsi="Arial Narrow" w:cs="Times New Roman"/>
                <w:b/>
                <w:bCs/>
                <w:sz w:val="20"/>
                <w:szCs w:val="20"/>
              </w:rPr>
              <w:t>VALOR</w:t>
            </w:r>
          </w:p>
          <w:p w14:paraId="0992D257" w14:textId="77777777" w:rsidR="00DD2BAA" w:rsidRPr="00E95B88" w:rsidRDefault="00DD2BAA" w:rsidP="00DD2BAA">
            <w:pPr>
              <w:spacing w:line="276" w:lineRule="auto"/>
              <w:jc w:val="center"/>
              <w:rPr>
                <w:rFonts w:ascii="Arial Narrow" w:hAnsi="Arial Narrow" w:cs="Times New Roman"/>
                <w:bCs/>
                <w:sz w:val="20"/>
                <w:szCs w:val="20"/>
              </w:rPr>
            </w:pPr>
            <w:r w:rsidRPr="00E95B88">
              <w:rPr>
                <w:rFonts w:ascii="Arial Narrow" w:hAnsi="Arial Narrow" w:cs="Times New Roman"/>
                <w:b/>
                <w:bCs/>
                <w:sz w:val="20"/>
                <w:szCs w:val="20"/>
              </w:rPr>
              <w:lastRenderedPageBreak/>
              <w:t>UNT</w:t>
            </w:r>
          </w:p>
        </w:tc>
        <w:tc>
          <w:tcPr>
            <w:tcW w:w="1276" w:type="dxa"/>
            <w:shd w:val="clear" w:color="auto" w:fill="BFBFBF"/>
            <w:vAlign w:val="center"/>
          </w:tcPr>
          <w:p w14:paraId="609C07AE" w14:textId="77777777" w:rsidR="00DD2BAA" w:rsidRPr="00E95B88" w:rsidRDefault="00DD2BAA" w:rsidP="00DD2BAA">
            <w:pPr>
              <w:spacing w:line="276" w:lineRule="auto"/>
              <w:jc w:val="center"/>
              <w:rPr>
                <w:rFonts w:ascii="Arial Narrow" w:hAnsi="Arial Narrow" w:cs="Times New Roman"/>
                <w:b/>
                <w:bCs/>
                <w:sz w:val="20"/>
                <w:szCs w:val="20"/>
              </w:rPr>
            </w:pPr>
            <w:r w:rsidRPr="00E95B88">
              <w:rPr>
                <w:rFonts w:ascii="Arial Narrow" w:hAnsi="Arial Narrow" w:cs="Times New Roman"/>
                <w:b/>
                <w:bCs/>
                <w:sz w:val="20"/>
                <w:szCs w:val="20"/>
              </w:rPr>
              <w:lastRenderedPageBreak/>
              <w:t>VALOR</w:t>
            </w:r>
          </w:p>
          <w:p w14:paraId="5CDF8144" w14:textId="77777777" w:rsidR="00DD2BAA" w:rsidRPr="00E95B88" w:rsidRDefault="00DD2BAA" w:rsidP="00DD2BAA">
            <w:pPr>
              <w:spacing w:line="276" w:lineRule="auto"/>
              <w:jc w:val="center"/>
              <w:rPr>
                <w:rFonts w:ascii="Arial Narrow" w:hAnsi="Arial Narrow" w:cs="Times New Roman"/>
                <w:b/>
                <w:sz w:val="20"/>
                <w:szCs w:val="20"/>
              </w:rPr>
            </w:pPr>
            <w:r w:rsidRPr="00E95B88">
              <w:rPr>
                <w:rFonts w:ascii="Arial Narrow" w:hAnsi="Arial Narrow" w:cs="Times New Roman"/>
                <w:b/>
                <w:sz w:val="20"/>
                <w:szCs w:val="20"/>
              </w:rPr>
              <w:lastRenderedPageBreak/>
              <w:t>TOTAL</w:t>
            </w:r>
          </w:p>
        </w:tc>
      </w:tr>
      <w:tr w:rsidR="00DD2BAA" w:rsidRPr="00E95B88" w14:paraId="6807A5BB" w14:textId="77777777" w:rsidTr="00CF626A">
        <w:trPr>
          <w:trHeight w:val="20"/>
        </w:trPr>
        <w:tc>
          <w:tcPr>
            <w:tcW w:w="609" w:type="dxa"/>
            <w:vAlign w:val="center"/>
          </w:tcPr>
          <w:p w14:paraId="0B7348A3" w14:textId="77777777" w:rsidR="00DD2BAA" w:rsidRPr="00E95B88" w:rsidRDefault="00DD2BAA" w:rsidP="00DD2BAA">
            <w:pPr>
              <w:spacing w:line="276" w:lineRule="auto"/>
              <w:jc w:val="center"/>
              <w:rPr>
                <w:rFonts w:ascii="Arial Narrow" w:hAnsi="Arial Narrow" w:cs="Times New Roman"/>
                <w:sz w:val="20"/>
                <w:szCs w:val="20"/>
              </w:rPr>
            </w:pPr>
            <w:r w:rsidRPr="00E95B88">
              <w:rPr>
                <w:rFonts w:ascii="Arial Narrow" w:hAnsi="Arial Narrow" w:cs="Times New Roman"/>
                <w:sz w:val="20"/>
                <w:szCs w:val="20"/>
              </w:rPr>
              <w:lastRenderedPageBreak/>
              <w:t>01</w:t>
            </w:r>
          </w:p>
        </w:tc>
        <w:tc>
          <w:tcPr>
            <w:tcW w:w="960" w:type="dxa"/>
            <w:vAlign w:val="center"/>
          </w:tcPr>
          <w:p w14:paraId="60B644CB" w14:textId="77777777" w:rsidR="00DD2BAA" w:rsidRPr="00E95B88" w:rsidRDefault="00DD2BAA" w:rsidP="00DD2BAA">
            <w:pPr>
              <w:spacing w:line="276" w:lineRule="auto"/>
              <w:jc w:val="center"/>
              <w:rPr>
                <w:rFonts w:ascii="Arial Narrow" w:hAnsi="Arial Narrow" w:cs="Times New Roman"/>
                <w:sz w:val="20"/>
                <w:szCs w:val="20"/>
              </w:rPr>
            </w:pPr>
            <w:r w:rsidRPr="00E95B88">
              <w:rPr>
                <w:rFonts w:ascii="Arial Narrow" w:hAnsi="Arial Narrow" w:cs="Times New Roman"/>
                <w:color w:val="000000"/>
                <w:sz w:val="20"/>
                <w:szCs w:val="20"/>
              </w:rPr>
              <w:t>1500</w:t>
            </w:r>
          </w:p>
        </w:tc>
        <w:tc>
          <w:tcPr>
            <w:tcW w:w="698" w:type="dxa"/>
            <w:vAlign w:val="center"/>
          </w:tcPr>
          <w:p w14:paraId="4B7A06B2" w14:textId="77777777" w:rsidR="00DD2BAA" w:rsidRPr="00E95B88" w:rsidRDefault="00DD2BAA" w:rsidP="00DD2BAA">
            <w:pPr>
              <w:spacing w:line="276" w:lineRule="auto"/>
              <w:jc w:val="center"/>
              <w:rPr>
                <w:rFonts w:ascii="Arial Narrow" w:hAnsi="Arial Narrow" w:cs="Times New Roman"/>
                <w:sz w:val="20"/>
                <w:szCs w:val="20"/>
              </w:rPr>
            </w:pPr>
            <w:r w:rsidRPr="00E95B88">
              <w:rPr>
                <w:rFonts w:ascii="Arial Narrow" w:hAnsi="Arial Narrow" w:cs="Times New Roman"/>
                <w:sz w:val="20"/>
                <w:szCs w:val="20"/>
              </w:rPr>
              <w:t>Galão</w:t>
            </w:r>
          </w:p>
        </w:tc>
        <w:tc>
          <w:tcPr>
            <w:tcW w:w="4962" w:type="dxa"/>
            <w:vAlign w:val="center"/>
          </w:tcPr>
          <w:p w14:paraId="235FCA89" w14:textId="77777777" w:rsidR="00DD2BAA" w:rsidRPr="00E95B88" w:rsidRDefault="00DD2BAA" w:rsidP="00CF626A">
            <w:pPr>
              <w:spacing w:line="276" w:lineRule="auto"/>
              <w:jc w:val="both"/>
              <w:rPr>
                <w:rFonts w:ascii="Arial Narrow" w:hAnsi="Arial Narrow" w:cs="Times New Roman"/>
                <w:sz w:val="20"/>
                <w:szCs w:val="20"/>
              </w:rPr>
            </w:pPr>
            <w:r w:rsidRPr="00E95B88">
              <w:rPr>
                <w:rFonts w:ascii="Arial Narrow" w:hAnsi="Arial Narrow" w:cs="Times New Roman"/>
                <w:bCs/>
                <w:sz w:val="20"/>
                <w:szCs w:val="20"/>
              </w:rPr>
              <w:t>ÁGUA MINERAL OU POTÁVEL DE MESA</w:t>
            </w:r>
            <w:r w:rsidRPr="00E95B88">
              <w:rPr>
                <w:rFonts w:ascii="Arial Narrow" w:hAnsi="Arial Narrow" w:cs="Times New Roman"/>
                <w:sz w:val="20"/>
                <w:szCs w:val="20"/>
              </w:rPr>
              <w:t xml:space="preserve"> - garrafão - capacidade para 20 (vinte) litros, sem gás; - envasada mecanicamente em garrafão de polietileno (PET), livre do composto difenol A (BPA); - liso e transparente, com lacre de segurança inviolável, fonte natural. - dentro dos padrões estabelecidos pelo Departamento Nacional de Produção Mineral DNPM e Agência Nacional de Vigilância Sanitária - ANVISA, com marca, procedência e validade impressas na embalagem do produto</w:t>
            </w:r>
          </w:p>
        </w:tc>
        <w:tc>
          <w:tcPr>
            <w:tcW w:w="1120" w:type="dxa"/>
            <w:vAlign w:val="center"/>
          </w:tcPr>
          <w:p w14:paraId="2CE9A484" w14:textId="77777777" w:rsidR="00DD2BAA" w:rsidRPr="00E95B88" w:rsidRDefault="00DD2BAA" w:rsidP="00DD2BAA">
            <w:pPr>
              <w:spacing w:line="276" w:lineRule="auto"/>
              <w:jc w:val="center"/>
              <w:rPr>
                <w:rFonts w:ascii="Arial Narrow" w:hAnsi="Arial Narrow" w:cs="Times New Roman"/>
                <w:b/>
                <w:sz w:val="20"/>
                <w:szCs w:val="20"/>
              </w:rPr>
            </w:pPr>
            <w:r w:rsidRPr="00E95B88">
              <w:rPr>
                <w:rFonts w:ascii="Arial Narrow" w:hAnsi="Arial Narrow" w:cs="Times New Roman"/>
                <w:b/>
                <w:sz w:val="20"/>
                <w:szCs w:val="20"/>
              </w:rPr>
              <w:t>R$: 25,55</w:t>
            </w:r>
          </w:p>
        </w:tc>
        <w:tc>
          <w:tcPr>
            <w:tcW w:w="1276" w:type="dxa"/>
            <w:vAlign w:val="center"/>
          </w:tcPr>
          <w:p w14:paraId="1A591F04" w14:textId="77777777" w:rsidR="00DD2BAA" w:rsidRPr="00E95B88" w:rsidRDefault="00DD2BAA" w:rsidP="00DD2BAA">
            <w:pPr>
              <w:spacing w:line="276" w:lineRule="auto"/>
              <w:jc w:val="center"/>
              <w:rPr>
                <w:rFonts w:ascii="Arial Narrow" w:hAnsi="Arial Narrow" w:cs="Times New Roman"/>
                <w:b/>
                <w:sz w:val="20"/>
                <w:szCs w:val="20"/>
              </w:rPr>
            </w:pPr>
            <w:r w:rsidRPr="00E95B88">
              <w:rPr>
                <w:rFonts w:ascii="Arial Narrow" w:hAnsi="Arial Narrow" w:cs="Times New Roman"/>
                <w:b/>
                <w:sz w:val="20"/>
                <w:szCs w:val="20"/>
              </w:rPr>
              <w:t>R$: 38.325,00</w:t>
            </w:r>
          </w:p>
        </w:tc>
      </w:tr>
      <w:tr w:rsidR="00DD2BAA" w:rsidRPr="00E95B88" w14:paraId="23174EC2" w14:textId="77777777" w:rsidTr="00CF626A">
        <w:trPr>
          <w:trHeight w:val="20"/>
        </w:trPr>
        <w:tc>
          <w:tcPr>
            <w:tcW w:w="609" w:type="dxa"/>
            <w:vAlign w:val="center"/>
          </w:tcPr>
          <w:p w14:paraId="086DE981" w14:textId="77777777" w:rsidR="00DD2BAA" w:rsidRPr="00E95B88" w:rsidRDefault="00DD2BAA" w:rsidP="00DD2BAA">
            <w:pPr>
              <w:spacing w:line="276" w:lineRule="auto"/>
              <w:jc w:val="center"/>
              <w:rPr>
                <w:rFonts w:ascii="Arial Narrow" w:hAnsi="Arial Narrow" w:cs="Times New Roman"/>
                <w:sz w:val="20"/>
                <w:szCs w:val="20"/>
              </w:rPr>
            </w:pPr>
            <w:r w:rsidRPr="00E95B88">
              <w:rPr>
                <w:rFonts w:ascii="Arial Narrow" w:hAnsi="Arial Narrow" w:cs="Times New Roman"/>
                <w:sz w:val="20"/>
                <w:szCs w:val="20"/>
              </w:rPr>
              <w:t>02</w:t>
            </w:r>
          </w:p>
        </w:tc>
        <w:tc>
          <w:tcPr>
            <w:tcW w:w="960" w:type="dxa"/>
            <w:vAlign w:val="center"/>
          </w:tcPr>
          <w:p w14:paraId="7BA3A2EC" w14:textId="77777777" w:rsidR="00DD2BAA" w:rsidRPr="00E95B88" w:rsidRDefault="00DD2BAA" w:rsidP="00DD2BAA">
            <w:pPr>
              <w:spacing w:line="276" w:lineRule="auto"/>
              <w:jc w:val="center"/>
              <w:rPr>
                <w:rFonts w:ascii="Arial Narrow" w:hAnsi="Arial Narrow" w:cs="Times New Roman"/>
                <w:sz w:val="20"/>
                <w:szCs w:val="20"/>
              </w:rPr>
            </w:pPr>
            <w:r w:rsidRPr="00E95B88">
              <w:rPr>
                <w:rFonts w:ascii="Arial Narrow" w:hAnsi="Arial Narrow" w:cs="Times New Roman"/>
                <w:sz w:val="20"/>
                <w:szCs w:val="20"/>
              </w:rPr>
              <w:t>300</w:t>
            </w:r>
          </w:p>
        </w:tc>
        <w:tc>
          <w:tcPr>
            <w:tcW w:w="698" w:type="dxa"/>
            <w:vAlign w:val="center"/>
          </w:tcPr>
          <w:p w14:paraId="4FAE2641" w14:textId="77777777" w:rsidR="00DD2BAA" w:rsidRPr="00E95B88" w:rsidRDefault="00DD2BAA" w:rsidP="00DD2BAA">
            <w:pPr>
              <w:spacing w:line="276" w:lineRule="auto"/>
              <w:jc w:val="center"/>
              <w:rPr>
                <w:rFonts w:ascii="Arial Narrow" w:hAnsi="Arial Narrow" w:cs="Times New Roman"/>
                <w:sz w:val="20"/>
                <w:szCs w:val="20"/>
              </w:rPr>
            </w:pPr>
            <w:r w:rsidRPr="00E95B88">
              <w:rPr>
                <w:rFonts w:ascii="Arial Narrow" w:hAnsi="Arial Narrow" w:cs="Times New Roman"/>
                <w:sz w:val="20"/>
                <w:szCs w:val="20"/>
              </w:rPr>
              <w:t>Pct</w:t>
            </w:r>
          </w:p>
        </w:tc>
        <w:tc>
          <w:tcPr>
            <w:tcW w:w="4962" w:type="dxa"/>
            <w:vAlign w:val="center"/>
          </w:tcPr>
          <w:p w14:paraId="66FE6274" w14:textId="77777777" w:rsidR="00DD2BAA" w:rsidRPr="00E95B88" w:rsidRDefault="00DD2BAA" w:rsidP="00CF626A">
            <w:pPr>
              <w:spacing w:line="276" w:lineRule="auto"/>
              <w:jc w:val="both"/>
              <w:rPr>
                <w:rFonts w:ascii="Arial Narrow" w:hAnsi="Arial Narrow" w:cs="Times New Roman"/>
                <w:sz w:val="20"/>
                <w:szCs w:val="20"/>
              </w:rPr>
            </w:pPr>
            <w:r w:rsidRPr="00E95B88">
              <w:rPr>
                <w:rFonts w:ascii="Arial Narrow" w:hAnsi="Arial Narrow" w:cs="Times New Roman"/>
                <w:bCs/>
                <w:sz w:val="20"/>
                <w:szCs w:val="20"/>
              </w:rPr>
              <w:t>ÁGUA MINERAL OU POTÁVEL DE MESA</w:t>
            </w:r>
            <w:r w:rsidRPr="00E95B88">
              <w:rPr>
                <w:rFonts w:ascii="Arial Narrow" w:hAnsi="Arial Narrow" w:cs="Times New Roman"/>
                <w:sz w:val="20"/>
                <w:szCs w:val="20"/>
              </w:rPr>
              <w:t xml:space="preserve"> -garrafa - sem gás; - acondicionada em garrafa plástica (descartável) de 500ml, pet, livre do composto difenol A (BPA); - lacrada e rótulo informativo do produto, não contendo amassamento, sem alteração do odor e cor, dentre outras que possam comprometer a qualidade higiênica sanitária da água mineral; Validade mínima de 03 (três) meses a contar da data da entrega; pacote contendo 12 garrafas; produto; sujeito a verificação no ato da entrega aos procedimentos administrativos determinados pela ANVISA.</w:t>
            </w:r>
          </w:p>
        </w:tc>
        <w:tc>
          <w:tcPr>
            <w:tcW w:w="1120" w:type="dxa"/>
            <w:vAlign w:val="center"/>
          </w:tcPr>
          <w:p w14:paraId="4813E9FC" w14:textId="77777777" w:rsidR="00DD2BAA" w:rsidRPr="00E95B88" w:rsidRDefault="00DD2BAA" w:rsidP="00DD2BAA">
            <w:pPr>
              <w:spacing w:line="276" w:lineRule="auto"/>
              <w:jc w:val="center"/>
              <w:rPr>
                <w:rFonts w:ascii="Arial Narrow" w:hAnsi="Arial Narrow" w:cs="Times New Roman"/>
                <w:b/>
                <w:sz w:val="20"/>
                <w:szCs w:val="20"/>
              </w:rPr>
            </w:pPr>
            <w:r w:rsidRPr="00E95B88">
              <w:rPr>
                <w:rFonts w:ascii="Arial Narrow" w:hAnsi="Arial Narrow" w:cs="Times New Roman"/>
                <w:b/>
                <w:sz w:val="20"/>
                <w:szCs w:val="20"/>
              </w:rPr>
              <w:t>R$: 24,81</w:t>
            </w:r>
          </w:p>
        </w:tc>
        <w:tc>
          <w:tcPr>
            <w:tcW w:w="1276" w:type="dxa"/>
            <w:vAlign w:val="center"/>
          </w:tcPr>
          <w:p w14:paraId="3F044D53" w14:textId="77777777" w:rsidR="00DD2BAA" w:rsidRPr="00E95B88" w:rsidRDefault="00DD2BAA" w:rsidP="00DD2BAA">
            <w:pPr>
              <w:spacing w:line="276" w:lineRule="auto"/>
              <w:jc w:val="center"/>
              <w:rPr>
                <w:rFonts w:ascii="Arial Narrow" w:hAnsi="Arial Narrow" w:cs="Times New Roman"/>
                <w:bCs/>
                <w:sz w:val="20"/>
                <w:szCs w:val="20"/>
              </w:rPr>
            </w:pPr>
            <w:r w:rsidRPr="00E95B88">
              <w:rPr>
                <w:rFonts w:ascii="Arial Narrow" w:hAnsi="Arial Narrow" w:cs="Times New Roman"/>
                <w:b/>
                <w:sz w:val="20"/>
                <w:szCs w:val="20"/>
              </w:rPr>
              <w:t>R$: 7.443,00</w:t>
            </w:r>
          </w:p>
        </w:tc>
      </w:tr>
      <w:tr w:rsidR="00DD2BAA" w:rsidRPr="00E95B88" w14:paraId="1E221B2C" w14:textId="77777777" w:rsidTr="00CF626A">
        <w:trPr>
          <w:trHeight w:val="20"/>
        </w:trPr>
        <w:tc>
          <w:tcPr>
            <w:tcW w:w="609" w:type="dxa"/>
            <w:vAlign w:val="center"/>
          </w:tcPr>
          <w:p w14:paraId="503527A4" w14:textId="77777777" w:rsidR="00DD2BAA" w:rsidRPr="00E95B88" w:rsidRDefault="00DD2BAA" w:rsidP="00DD2BAA">
            <w:pPr>
              <w:spacing w:line="276" w:lineRule="auto"/>
              <w:jc w:val="center"/>
              <w:rPr>
                <w:rFonts w:ascii="Arial Narrow" w:hAnsi="Arial Narrow" w:cs="Times New Roman"/>
                <w:sz w:val="20"/>
                <w:szCs w:val="20"/>
              </w:rPr>
            </w:pPr>
            <w:r w:rsidRPr="00E95B88">
              <w:rPr>
                <w:rFonts w:ascii="Arial Narrow" w:hAnsi="Arial Narrow" w:cs="Times New Roman"/>
                <w:sz w:val="20"/>
                <w:szCs w:val="20"/>
              </w:rPr>
              <w:t>03</w:t>
            </w:r>
          </w:p>
        </w:tc>
        <w:tc>
          <w:tcPr>
            <w:tcW w:w="960" w:type="dxa"/>
            <w:vAlign w:val="center"/>
          </w:tcPr>
          <w:p w14:paraId="223E9D24" w14:textId="77777777" w:rsidR="00DD2BAA" w:rsidRPr="00E95B88" w:rsidRDefault="00DD2BAA" w:rsidP="00DD2BAA">
            <w:pPr>
              <w:spacing w:line="276" w:lineRule="auto"/>
              <w:jc w:val="center"/>
              <w:rPr>
                <w:rFonts w:ascii="Arial Narrow" w:hAnsi="Arial Narrow" w:cs="Times New Roman"/>
                <w:sz w:val="20"/>
                <w:szCs w:val="20"/>
              </w:rPr>
            </w:pPr>
            <w:r w:rsidRPr="00E95B88">
              <w:rPr>
                <w:rFonts w:ascii="Arial Narrow" w:hAnsi="Arial Narrow" w:cs="Times New Roman"/>
                <w:color w:val="000000"/>
                <w:sz w:val="20"/>
                <w:szCs w:val="20"/>
              </w:rPr>
              <w:t>300</w:t>
            </w:r>
          </w:p>
        </w:tc>
        <w:tc>
          <w:tcPr>
            <w:tcW w:w="698" w:type="dxa"/>
            <w:vAlign w:val="center"/>
          </w:tcPr>
          <w:p w14:paraId="571F2A65" w14:textId="77777777" w:rsidR="00DD2BAA" w:rsidRPr="00E95B88" w:rsidRDefault="00DD2BAA" w:rsidP="00DD2BAA">
            <w:pPr>
              <w:spacing w:line="276" w:lineRule="auto"/>
              <w:jc w:val="center"/>
              <w:rPr>
                <w:rFonts w:ascii="Arial Narrow" w:hAnsi="Arial Narrow" w:cs="Times New Roman"/>
                <w:sz w:val="20"/>
                <w:szCs w:val="20"/>
              </w:rPr>
            </w:pPr>
            <w:r w:rsidRPr="00E95B88">
              <w:rPr>
                <w:rFonts w:ascii="Arial Narrow" w:hAnsi="Arial Narrow" w:cs="Times New Roman"/>
                <w:sz w:val="20"/>
                <w:szCs w:val="20"/>
              </w:rPr>
              <w:t>Pct</w:t>
            </w:r>
          </w:p>
        </w:tc>
        <w:tc>
          <w:tcPr>
            <w:tcW w:w="4962" w:type="dxa"/>
            <w:vAlign w:val="center"/>
          </w:tcPr>
          <w:p w14:paraId="61AA46FF" w14:textId="686D7128" w:rsidR="00DD2BAA" w:rsidRPr="00E95B88" w:rsidRDefault="00DD2BAA" w:rsidP="00CF626A">
            <w:pPr>
              <w:spacing w:line="276" w:lineRule="auto"/>
              <w:jc w:val="both"/>
              <w:rPr>
                <w:rFonts w:ascii="Arial Narrow" w:hAnsi="Arial Narrow" w:cs="Times New Roman"/>
                <w:sz w:val="20"/>
                <w:szCs w:val="20"/>
              </w:rPr>
            </w:pPr>
            <w:r w:rsidRPr="00E95B88">
              <w:rPr>
                <w:rFonts w:ascii="Arial Narrow" w:hAnsi="Arial Narrow" w:cs="Times New Roman"/>
                <w:bCs/>
                <w:sz w:val="20"/>
                <w:szCs w:val="20"/>
              </w:rPr>
              <w:t>ÁGUA MINERAL OU POTÁVEL DE MESA</w:t>
            </w:r>
            <w:r w:rsidRPr="00E95B88">
              <w:rPr>
                <w:rFonts w:ascii="Arial Narrow" w:hAnsi="Arial Narrow" w:cs="Times New Roman"/>
                <w:sz w:val="20"/>
                <w:szCs w:val="20"/>
              </w:rPr>
              <w:t xml:space="preserve"> - garrafa - sem gás; - acondicionada em garrafa plástica (descartável) de 1,5 LITRO, pet, livre do composto difenol A (BPA); - lacrada e rótulo informativo do produto, não contendo amassamento, sem alteração do odor e cor, dentre outras que possam comprometer a qualidade higiênica sanitária da água mineral; Validade mínima de 03 (três) meses a contar da data da entrega; pacote contendo 06 garrafas; produto; sujeito a verificação no ato da entrega aos procedimentos administrativos determinados pela ANVISA.</w:t>
            </w:r>
          </w:p>
        </w:tc>
        <w:tc>
          <w:tcPr>
            <w:tcW w:w="1120" w:type="dxa"/>
            <w:vAlign w:val="center"/>
          </w:tcPr>
          <w:p w14:paraId="5C728A76" w14:textId="77777777" w:rsidR="00DD2BAA" w:rsidRPr="00E95B88" w:rsidRDefault="00DD2BAA" w:rsidP="00DD2BAA">
            <w:pPr>
              <w:spacing w:line="276" w:lineRule="auto"/>
              <w:jc w:val="center"/>
              <w:rPr>
                <w:rFonts w:ascii="Arial Narrow" w:hAnsi="Arial Narrow" w:cs="Times New Roman"/>
                <w:b/>
                <w:sz w:val="20"/>
                <w:szCs w:val="20"/>
              </w:rPr>
            </w:pPr>
            <w:r w:rsidRPr="00E95B88">
              <w:rPr>
                <w:rFonts w:ascii="Arial Narrow" w:hAnsi="Arial Narrow" w:cs="Times New Roman"/>
                <w:b/>
                <w:sz w:val="20"/>
                <w:szCs w:val="20"/>
              </w:rPr>
              <w:t>R$: 28,77</w:t>
            </w:r>
          </w:p>
        </w:tc>
        <w:tc>
          <w:tcPr>
            <w:tcW w:w="1276" w:type="dxa"/>
            <w:vAlign w:val="center"/>
          </w:tcPr>
          <w:p w14:paraId="3136CB4D" w14:textId="77777777" w:rsidR="00DD2BAA" w:rsidRPr="00E95B88" w:rsidRDefault="00DD2BAA" w:rsidP="00DD2BAA">
            <w:pPr>
              <w:spacing w:line="276" w:lineRule="auto"/>
              <w:jc w:val="center"/>
              <w:rPr>
                <w:rFonts w:ascii="Arial Narrow" w:hAnsi="Arial Narrow" w:cs="Times New Roman"/>
                <w:bCs/>
                <w:sz w:val="20"/>
                <w:szCs w:val="20"/>
              </w:rPr>
            </w:pPr>
            <w:r w:rsidRPr="00E95B88">
              <w:rPr>
                <w:rFonts w:ascii="Arial Narrow" w:hAnsi="Arial Narrow" w:cs="Times New Roman"/>
                <w:b/>
                <w:sz w:val="20"/>
                <w:szCs w:val="20"/>
              </w:rPr>
              <w:t>R$: 8.631,00</w:t>
            </w:r>
          </w:p>
        </w:tc>
      </w:tr>
      <w:tr w:rsidR="00DD2BAA" w:rsidRPr="00E95B88" w14:paraId="2B3C5263" w14:textId="77777777" w:rsidTr="00CF626A">
        <w:trPr>
          <w:trHeight w:val="20"/>
        </w:trPr>
        <w:tc>
          <w:tcPr>
            <w:tcW w:w="609" w:type="dxa"/>
            <w:vAlign w:val="center"/>
          </w:tcPr>
          <w:p w14:paraId="1D79246E" w14:textId="77777777" w:rsidR="00DD2BAA" w:rsidRPr="00E95B88" w:rsidRDefault="00DD2BAA" w:rsidP="00DD2BAA">
            <w:pPr>
              <w:spacing w:line="276" w:lineRule="auto"/>
              <w:jc w:val="center"/>
              <w:rPr>
                <w:rFonts w:ascii="Arial Narrow" w:hAnsi="Arial Narrow" w:cs="Times New Roman"/>
                <w:sz w:val="20"/>
                <w:szCs w:val="20"/>
              </w:rPr>
            </w:pPr>
            <w:r w:rsidRPr="00E95B88">
              <w:rPr>
                <w:rFonts w:ascii="Arial Narrow" w:hAnsi="Arial Narrow" w:cs="Times New Roman"/>
                <w:sz w:val="20"/>
                <w:szCs w:val="20"/>
              </w:rPr>
              <w:t>04</w:t>
            </w:r>
          </w:p>
        </w:tc>
        <w:tc>
          <w:tcPr>
            <w:tcW w:w="960" w:type="dxa"/>
            <w:vAlign w:val="center"/>
          </w:tcPr>
          <w:p w14:paraId="4B774157" w14:textId="77777777" w:rsidR="00DD2BAA" w:rsidRPr="00E95B88" w:rsidRDefault="00DD2BAA" w:rsidP="00DD2BAA">
            <w:pPr>
              <w:spacing w:line="276" w:lineRule="auto"/>
              <w:jc w:val="center"/>
              <w:rPr>
                <w:rFonts w:ascii="Arial Narrow" w:hAnsi="Arial Narrow" w:cs="Times New Roman"/>
                <w:sz w:val="20"/>
                <w:szCs w:val="20"/>
              </w:rPr>
            </w:pPr>
            <w:r w:rsidRPr="00E95B88">
              <w:rPr>
                <w:rFonts w:ascii="Arial Narrow" w:hAnsi="Arial Narrow" w:cs="Times New Roman"/>
                <w:color w:val="000000"/>
                <w:sz w:val="20"/>
                <w:szCs w:val="20"/>
              </w:rPr>
              <w:t>250</w:t>
            </w:r>
          </w:p>
        </w:tc>
        <w:tc>
          <w:tcPr>
            <w:tcW w:w="698" w:type="dxa"/>
            <w:vAlign w:val="center"/>
          </w:tcPr>
          <w:p w14:paraId="391274FB" w14:textId="77777777" w:rsidR="00DD2BAA" w:rsidRPr="00E95B88" w:rsidRDefault="00DD2BAA" w:rsidP="00DD2BAA">
            <w:pPr>
              <w:spacing w:line="276" w:lineRule="auto"/>
              <w:jc w:val="center"/>
              <w:rPr>
                <w:rFonts w:ascii="Arial Narrow" w:hAnsi="Arial Narrow" w:cs="Times New Roman"/>
                <w:sz w:val="20"/>
                <w:szCs w:val="20"/>
              </w:rPr>
            </w:pPr>
            <w:r w:rsidRPr="00E95B88">
              <w:rPr>
                <w:rFonts w:ascii="Arial Narrow" w:hAnsi="Arial Narrow" w:cs="Times New Roman"/>
                <w:sz w:val="20"/>
                <w:szCs w:val="20"/>
              </w:rPr>
              <w:t>Caixa</w:t>
            </w:r>
          </w:p>
        </w:tc>
        <w:tc>
          <w:tcPr>
            <w:tcW w:w="4962" w:type="dxa"/>
            <w:vAlign w:val="center"/>
          </w:tcPr>
          <w:p w14:paraId="141E9AE0" w14:textId="499B08A9" w:rsidR="00DD2BAA" w:rsidRPr="00E95B88" w:rsidRDefault="00DD2BAA" w:rsidP="00CF626A">
            <w:pPr>
              <w:spacing w:line="276" w:lineRule="auto"/>
              <w:jc w:val="both"/>
              <w:rPr>
                <w:rFonts w:ascii="Arial Narrow" w:hAnsi="Arial Narrow" w:cs="Times New Roman"/>
                <w:sz w:val="20"/>
                <w:szCs w:val="20"/>
              </w:rPr>
            </w:pPr>
            <w:r w:rsidRPr="00E95B88">
              <w:rPr>
                <w:rFonts w:ascii="Arial Narrow" w:hAnsi="Arial Narrow" w:cs="Times New Roman"/>
                <w:bCs/>
                <w:sz w:val="20"/>
                <w:szCs w:val="20"/>
              </w:rPr>
              <w:t>ÁGUA MINERAL OU POTÁVEL DE MESA</w:t>
            </w:r>
            <w:r w:rsidRPr="00E95B88">
              <w:rPr>
                <w:rFonts w:ascii="Arial Narrow" w:hAnsi="Arial Narrow" w:cs="Times New Roman"/>
                <w:sz w:val="20"/>
                <w:szCs w:val="20"/>
              </w:rPr>
              <w:t xml:space="preserve"> - copo- sem gás; - acondicionada em copo plástica (descartável) de 200 ml, fabricado em polietileno, lacrado c/tampa aluminizada; contendo 200 ml ,com validade mínima de 3(três)  meses a contar da data da entrega; caixa com  48 unidades  produto; sujeito a verificação no ato da entrega aos procedimentos administrativos determinados pela ANVISA.</w:t>
            </w:r>
          </w:p>
        </w:tc>
        <w:tc>
          <w:tcPr>
            <w:tcW w:w="1120" w:type="dxa"/>
            <w:vAlign w:val="center"/>
          </w:tcPr>
          <w:p w14:paraId="7528471B" w14:textId="77777777" w:rsidR="00DD2BAA" w:rsidRPr="00E95B88" w:rsidRDefault="00DD2BAA" w:rsidP="00DD2BAA">
            <w:pPr>
              <w:spacing w:line="276" w:lineRule="auto"/>
              <w:jc w:val="center"/>
              <w:rPr>
                <w:rFonts w:ascii="Arial Narrow" w:hAnsi="Arial Narrow" w:cs="Times New Roman"/>
                <w:b/>
                <w:sz w:val="20"/>
                <w:szCs w:val="20"/>
              </w:rPr>
            </w:pPr>
            <w:r w:rsidRPr="00E95B88">
              <w:rPr>
                <w:rFonts w:ascii="Arial Narrow" w:hAnsi="Arial Narrow" w:cs="Times New Roman"/>
                <w:b/>
                <w:sz w:val="20"/>
                <w:szCs w:val="20"/>
              </w:rPr>
              <w:t>R$: 53,59</w:t>
            </w:r>
          </w:p>
        </w:tc>
        <w:tc>
          <w:tcPr>
            <w:tcW w:w="1276" w:type="dxa"/>
            <w:vAlign w:val="center"/>
          </w:tcPr>
          <w:p w14:paraId="253CDECE" w14:textId="77777777" w:rsidR="00DD2BAA" w:rsidRPr="00E95B88" w:rsidRDefault="00DD2BAA" w:rsidP="00DD2BAA">
            <w:pPr>
              <w:spacing w:line="276" w:lineRule="auto"/>
              <w:jc w:val="center"/>
              <w:rPr>
                <w:rFonts w:ascii="Arial Narrow" w:hAnsi="Arial Narrow" w:cs="Times New Roman"/>
                <w:bCs/>
                <w:sz w:val="20"/>
                <w:szCs w:val="20"/>
              </w:rPr>
            </w:pPr>
            <w:r w:rsidRPr="00E95B88">
              <w:rPr>
                <w:rFonts w:ascii="Arial Narrow" w:hAnsi="Arial Narrow" w:cs="Times New Roman"/>
                <w:b/>
                <w:sz w:val="20"/>
                <w:szCs w:val="20"/>
              </w:rPr>
              <w:t>R$: 13.397,50</w:t>
            </w:r>
          </w:p>
        </w:tc>
      </w:tr>
    </w:tbl>
    <w:p w14:paraId="6005DBB9" w14:textId="75C473BC" w:rsidR="00DD2BAA" w:rsidRPr="00E95B88" w:rsidRDefault="00CF626A" w:rsidP="00DD2BAA">
      <w:pPr>
        <w:spacing w:before="100" w:beforeAutospacing="1" w:after="100" w:afterAutospacing="1"/>
        <w:jc w:val="both"/>
        <w:rPr>
          <w:rFonts w:ascii="Arial Narrow" w:eastAsia="Times New Roman" w:hAnsi="Arial Narrow" w:cs="Times New Roman"/>
          <w:sz w:val="20"/>
          <w:szCs w:val="20"/>
          <w:lang w:eastAsia="pt-BR"/>
        </w:rPr>
      </w:pPr>
      <w:r w:rsidRPr="00E95B88">
        <w:rPr>
          <w:rFonts w:ascii="Arial Narrow" w:eastAsia="Times New Roman" w:hAnsi="Arial Narrow" w:cs="Times New Roman"/>
          <w:b/>
          <w:bCs/>
          <w:sz w:val="20"/>
          <w:szCs w:val="20"/>
          <w:lang w:eastAsia="pt-BR"/>
        </w:rPr>
        <w:t xml:space="preserve">LOTE 3 - </w:t>
      </w:r>
      <w:r w:rsidR="00DD2BAA" w:rsidRPr="00E95B88">
        <w:rPr>
          <w:rFonts w:ascii="Arial Narrow" w:eastAsia="Times New Roman" w:hAnsi="Arial Narrow" w:cs="Times New Roman"/>
          <w:b/>
          <w:bCs/>
          <w:sz w:val="20"/>
          <w:szCs w:val="20"/>
          <w:lang w:eastAsia="pt-BR"/>
        </w:rPr>
        <w:t>SECRETARIA MUNICIPAL DE EDUCAÇÃO</w:t>
      </w:r>
      <w:r w:rsidRPr="00E95B88">
        <w:rPr>
          <w:rFonts w:ascii="Arial Narrow" w:eastAsia="Times New Roman" w:hAnsi="Arial Narrow" w:cs="Times New Roman"/>
          <w:b/>
          <w:bCs/>
          <w:sz w:val="20"/>
          <w:szCs w:val="20"/>
          <w:lang w:eastAsia="pt-BR"/>
        </w:rPr>
        <w:t xml:space="preserve"> – SEDUC. VALOR</w:t>
      </w:r>
      <w:r w:rsidRPr="00E95B88">
        <w:rPr>
          <w:rFonts w:ascii="Arial Narrow" w:hAnsi="Arial Narrow" w:cs="Times New Roman"/>
          <w:b/>
          <w:bCs/>
          <w:sz w:val="20"/>
          <w:szCs w:val="20"/>
        </w:rPr>
        <w:t>: R$ 49.068,000</w:t>
      </w:r>
      <w:r w:rsidRPr="00E95B88">
        <w:rPr>
          <w:rFonts w:ascii="Arial Narrow" w:hAnsi="Arial Narrow" w:cs="Times New Roman"/>
          <w:b/>
          <w:bCs/>
          <w:sz w:val="20"/>
          <w:szCs w:val="20"/>
        </w:rPr>
        <w:t xml:space="preserve"> (quarenta e nove mil e sessenta e oito reais)</w:t>
      </w:r>
    </w:p>
    <w:tbl>
      <w:tblPr>
        <w:tblW w:w="978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993"/>
        <w:gridCol w:w="708"/>
        <w:gridCol w:w="4821"/>
        <w:gridCol w:w="1134"/>
        <w:gridCol w:w="1419"/>
      </w:tblGrid>
      <w:tr w:rsidR="00DD2BAA" w:rsidRPr="00E95B88" w14:paraId="5AB99702" w14:textId="77777777" w:rsidTr="00CF626A">
        <w:trPr>
          <w:trHeight w:val="20"/>
        </w:trPr>
        <w:tc>
          <w:tcPr>
            <w:tcW w:w="708" w:type="dxa"/>
            <w:shd w:val="clear" w:color="auto" w:fill="BFBFBF"/>
            <w:vAlign w:val="center"/>
          </w:tcPr>
          <w:p w14:paraId="5BCB3C6B" w14:textId="77777777" w:rsidR="00DD2BAA" w:rsidRPr="00E95B88" w:rsidRDefault="00DD2BAA" w:rsidP="00DD2BAA">
            <w:pPr>
              <w:spacing w:line="276" w:lineRule="auto"/>
              <w:jc w:val="center"/>
              <w:rPr>
                <w:rFonts w:ascii="Arial Narrow" w:hAnsi="Arial Narrow" w:cs="Times New Roman"/>
                <w:b/>
                <w:bCs/>
                <w:sz w:val="20"/>
                <w:szCs w:val="20"/>
              </w:rPr>
            </w:pPr>
            <w:r w:rsidRPr="00E95B88">
              <w:rPr>
                <w:rFonts w:ascii="Arial Narrow" w:hAnsi="Arial Narrow" w:cs="Times New Roman"/>
                <w:b/>
                <w:bCs/>
                <w:sz w:val="20"/>
                <w:szCs w:val="20"/>
              </w:rPr>
              <w:t>ITEM</w:t>
            </w:r>
          </w:p>
        </w:tc>
        <w:tc>
          <w:tcPr>
            <w:tcW w:w="993" w:type="dxa"/>
            <w:shd w:val="clear" w:color="auto" w:fill="BFBFBF"/>
            <w:vAlign w:val="center"/>
          </w:tcPr>
          <w:p w14:paraId="1ED9CA83" w14:textId="77777777" w:rsidR="00DD2BAA" w:rsidRPr="00E95B88" w:rsidRDefault="00DD2BAA" w:rsidP="00DD2BAA">
            <w:pPr>
              <w:spacing w:line="276" w:lineRule="auto"/>
              <w:jc w:val="center"/>
              <w:rPr>
                <w:rFonts w:ascii="Arial Narrow" w:hAnsi="Arial Narrow" w:cs="Times New Roman"/>
                <w:b/>
                <w:bCs/>
                <w:sz w:val="20"/>
                <w:szCs w:val="20"/>
              </w:rPr>
            </w:pPr>
            <w:r w:rsidRPr="00E95B88">
              <w:rPr>
                <w:rFonts w:ascii="Arial Narrow" w:hAnsi="Arial Narrow" w:cs="Times New Roman"/>
                <w:b/>
                <w:bCs/>
                <w:sz w:val="20"/>
                <w:szCs w:val="20"/>
              </w:rPr>
              <w:t>QUANT.</w:t>
            </w:r>
          </w:p>
        </w:tc>
        <w:tc>
          <w:tcPr>
            <w:tcW w:w="708" w:type="dxa"/>
            <w:shd w:val="clear" w:color="auto" w:fill="BFBFBF"/>
            <w:vAlign w:val="center"/>
          </w:tcPr>
          <w:p w14:paraId="243ABDD0" w14:textId="77777777" w:rsidR="00DD2BAA" w:rsidRPr="00E95B88" w:rsidRDefault="00DD2BAA" w:rsidP="00DD2BAA">
            <w:pPr>
              <w:spacing w:line="276" w:lineRule="auto"/>
              <w:jc w:val="center"/>
              <w:rPr>
                <w:rFonts w:ascii="Arial Narrow" w:hAnsi="Arial Narrow" w:cs="Times New Roman"/>
                <w:b/>
                <w:bCs/>
                <w:sz w:val="20"/>
                <w:szCs w:val="20"/>
              </w:rPr>
            </w:pPr>
            <w:r w:rsidRPr="00E95B88">
              <w:rPr>
                <w:rFonts w:ascii="Arial Narrow" w:hAnsi="Arial Narrow" w:cs="Times New Roman"/>
                <w:b/>
                <w:bCs/>
                <w:sz w:val="20"/>
                <w:szCs w:val="20"/>
              </w:rPr>
              <w:t>UND.</w:t>
            </w:r>
          </w:p>
        </w:tc>
        <w:tc>
          <w:tcPr>
            <w:tcW w:w="4821" w:type="dxa"/>
            <w:shd w:val="clear" w:color="auto" w:fill="BFBFBF"/>
            <w:vAlign w:val="center"/>
          </w:tcPr>
          <w:p w14:paraId="7C908D34" w14:textId="77777777" w:rsidR="00DD2BAA" w:rsidRPr="00E95B88" w:rsidRDefault="00DD2BAA" w:rsidP="00DD2BAA">
            <w:pPr>
              <w:spacing w:line="276" w:lineRule="auto"/>
              <w:jc w:val="both"/>
              <w:rPr>
                <w:rFonts w:ascii="Arial Narrow" w:hAnsi="Arial Narrow" w:cs="Times New Roman"/>
                <w:b/>
                <w:bCs/>
                <w:sz w:val="20"/>
                <w:szCs w:val="20"/>
              </w:rPr>
            </w:pPr>
            <w:r w:rsidRPr="00E95B88">
              <w:rPr>
                <w:rFonts w:ascii="Arial Narrow" w:hAnsi="Arial Narrow" w:cs="Times New Roman"/>
                <w:b/>
                <w:bCs/>
                <w:sz w:val="20"/>
                <w:szCs w:val="20"/>
              </w:rPr>
              <w:t>ESPECIFICAÇÕES</w:t>
            </w:r>
          </w:p>
        </w:tc>
        <w:tc>
          <w:tcPr>
            <w:tcW w:w="1134" w:type="dxa"/>
            <w:shd w:val="clear" w:color="auto" w:fill="BFBFBF"/>
            <w:vAlign w:val="center"/>
          </w:tcPr>
          <w:p w14:paraId="50861061" w14:textId="77777777" w:rsidR="00DD2BAA" w:rsidRPr="00E95B88" w:rsidRDefault="00DD2BAA" w:rsidP="00DD2BAA">
            <w:pPr>
              <w:spacing w:line="276" w:lineRule="auto"/>
              <w:jc w:val="center"/>
              <w:rPr>
                <w:rFonts w:ascii="Arial Narrow" w:hAnsi="Arial Narrow" w:cs="Times New Roman"/>
                <w:b/>
                <w:bCs/>
                <w:sz w:val="20"/>
                <w:szCs w:val="20"/>
              </w:rPr>
            </w:pPr>
            <w:r w:rsidRPr="00E95B88">
              <w:rPr>
                <w:rFonts w:ascii="Arial Narrow" w:hAnsi="Arial Narrow" w:cs="Times New Roman"/>
                <w:b/>
                <w:bCs/>
                <w:sz w:val="20"/>
                <w:szCs w:val="20"/>
              </w:rPr>
              <w:t>VALOR</w:t>
            </w:r>
          </w:p>
          <w:p w14:paraId="422F4942" w14:textId="77777777" w:rsidR="00DD2BAA" w:rsidRPr="00E95B88" w:rsidRDefault="00DD2BAA" w:rsidP="00DD2BAA">
            <w:pPr>
              <w:spacing w:line="276" w:lineRule="auto"/>
              <w:jc w:val="center"/>
              <w:rPr>
                <w:rFonts w:ascii="Arial Narrow" w:hAnsi="Arial Narrow" w:cs="Times New Roman"/>
                <w:b/>
                <w:bCs/>
                <w:sz w:val="20"/>
                <w:szCs w:val="20"/>
              </w:rPr>
            </w:pPr>
            <w:r w:rsidRPr="00E95B88">
              <w:rPr>
                <w:rFonts w:ascii="Arial Narrow" w:hAnsi="Arial Narrow" w:cs="Times New Roman"/>
                <w:b/>
                <w:bCs/>
                <w:sz w:val="20"/>
                <w:szCs w:val="20"/>
              </w:rPr>
              <w:t>UNT</w:t>
            </w:r>
          </w:p>
        </w:tc>
        <w:tc>
          <w:tcPr>
            <w:tcW w:w="1419" w:type="dxa"/>
            <w:shd w:val="clear" w:color="auto" w:fill="BFBFBF"/>
            <w:vAlign w:val="center"/>
          </w:tcPr>
          <w:p w14:paraId="2B1A31A9" w14:textId="77777777" w:rsidR="00DD2BAA" w:rsidRPr="00E95B88" w:rsidRDefault="00DD2BAA" w:rsidP="00DD2BAA">
            <w:pPr>
              <w:spacing w:line="276" w:lineRule="auto"/>
              <w:jc w:val="center"/>
              <w:rPr>
                <w:rFonts w:ascii="Arial Narrow" w:hAnsi="Arial Narrow" w:cs="Times New Roman"/>
                <w:b/>
                <w:bCs/>
                <w:sz w:val="20"/>
                <w:szCs w:val="20"/>
              </w:rPr>
            </w:pPr>
            <w:r w:rsidRPr="00E95B88">
              <w:rPr>
                <w:rFonts w:ascii="Arial Narrow" w:hAnsi="Arial Narrow" w:cs="Times New Roman"/>
                <w:b/>
                <w:bCs/>
                <w:sz w:val="20"/>
                <w:szCs w:val="20"/>
              </w:rPr>
              <w:t>VALOR</w:t>
            </w:r>
          </w:p>
          <w:p w14:paraId="26EFDB37" w14:textId="77777777" w:rsidR="00DD2BAA" w:rsidRPr="00E95B88" w:rsidRDefault="00DD2BAA" w:rsidP="00DD2BAA">
            <w:pPr>
              <w:spacing w:line="276" w:lineRule="auto"/>
              <w:jc w:val="center"/>
              <w:rPr>
                <w:rFonts w:ascii="Arial Narrow" w:hAnsi="Arial Narrow" w:cs="Times New Roman"/>
                <w:b/>
                <w:bCs/>
                <w:sz w:val="20"/>
                <w:szCs w:val="20"/>
              </w:rPr>
            </w:pPr>
            <w:r w:rsidRPr="00E95B88">
              <w:rPr>
                <w:rFonts w:ascii="Arial Narrow" w:hAnsi="Arial Narrow" w:cs="Times New Roman"/>
                <w:b/>
                <w:bCs/>
                <w:sz w:val="20"/>
                <w:szCs w:val="20"/>
              </w:rPr>
              <w:t>TOTAL</w:t>
            </w:r>
          </w:p>
        </w:tc>
      </w:tr>
      <w:tr w:rsidR="00DD2BAA" w:rsidRPr="00E95B88" w14:paraId="42BA23DC" w14:textId="77777777" w:rsidTr="00CF626A">
        <w:trPr>
          <w:trHeight w:val="20"/>
        </w:trPr>
        <w:tc>
          <w:tcPr>
            <w:tcW w:w="708" w:type="dxa"/>
            <w:vAlign w:val="center"/>
          </w:tcPr>
          <w:p w14:paraId="1CE31340" w14:textId="77777777" w:rsidR="00DD2BAA" w:rsidRPr="00E95B88" w:rsidRDefault="00DD2BAA" w:rsidP="00DD2BAA">
            <w:pPr>
              <w:spacing w:line="276" w:lineRule="auto"/>
              <w:jc w:val="center"/>
              <w:rPr>
                <w:rFonts w:ascii="Arial Narrow" w:hAnsi="Arial Narrow" w:cs="Times New Roman"/>
                <w:sz w:val="20"/>
                <w:szCs w:val="20"/>
              </w:rPr>
            </w:pPr>
            <w:r w:rsidRPr="00E95B88">
              <w:rPr>
                <w:rFonts w:ascii="Arial Narrow" w:hAnsi="Arial Narrow" w:cs="Times New Roman"/>
                <w:sz w:val="20"/>
                <w:szCs w:val="20"/>
              </w:rPr>
              <w:t>01</w:t>
            </w:r>
          </w:p>
        </w:tc>
        <w:tc>
          <w:tcPr>
            <w:tcW w:w="993" w:type="dxa"/>
            <w:vAlign w:val="center"/>
          </w:tcPr>
          <w:p w14:paraId="4E664AD3" w14:textId="77777777" w:rsidR="00DD2BAA" w:rsidRPr="00E95B88" w:rsidRDefault="00DD2BAA" w:rsidP="00DD2BAA">
            <w:pPr>
              <w:spacing w:line="276" w:lineRule="auto"/>
              <w:jc w:val="center"/>
              <w:rPr>
                <w:rFonts w:ascii="Arial Narrow" w:hAnsi="Arial Narrow" w:cs="Times New Roman"/>
                <w:sz w:val="20"/>
                <w:szCs w:val="20"/>
              </w:rPr>
            </w:pPr>
            <w:r w:rsidRPr="00E95B88">
              <w:rPr>
                <w:rFonts w:ascii="Arial Narrow" w:hAnsi="Arial Narrow" w:cs="Times New Roman"/>
                <w:color w:val="000000"/>
                <w:sz w:val="20"/>
                <w:szCs w:val="20"/>
              </w:rPr>
              <w:t>1000</w:t>
            </w:r>
          </w:p>
        </w:tc>
        <w:tc>
          <w:tcPr>
            <w:tcW w:w="708" w:type="dxa"/>
            <w:vAlign w:val="center"/>
          </w:tcPr>
          <w:p w14:paraId="455172EB" w14:textId="77777777" w:rsidR="00DD2BAA" w:rsidRPr="00E95B88" w:rsidRDefault="00DD2BAA" w:rsidP="00DD2BAA">
            <w:pPr>
              <w:spacing w:line="276" w:lineRule="auto"/>
              <w:jc w:val="center"/>
              <w:rPr>
                <w:rFonts w:ascii="Arial Narrow" w:hAnsi="Arial Narrow" w:cs="Times New Roman"/>
                <w:sz w:val="20"/>
                <w:szCs w:val="20"/>
              </w:rPr>
            </w:pPr>
            <w:r w:rsidRPr="00E95B88">
              <w:rPr>
                <w:rFonts w:ascii="Arial Narrow" w:hAnsi="Arial Narrow" w:cs="Times New Roman"/>
                <w:sz w:val="20"/>
                <w:szCs w:val="20"/>
              </w:rPr>
              <w:t>Galão</w:t>
            </w:r>
          </w:p>
        </w:tc>
        <w:tc>
          <w:tcPr>
            <w:tcW w:w="4821" w:type="dxa"/>
            <w:vAlign w:val="center"/>
          </w:tcPr>
          <w:p w14:paraId="60B27B49" w14:textId="77777777" w:rsidR="00DD2BAA" w:rsidRPr="00E95B88" w:rsidRDefault="00DD2BAA" w:rsidP="00DD2BAA">
            <w:pPr>
              <w:spacing w:line="276" w:lineRule="auto"/>
              <w:jc w:val="both"/>
              <w:rPr>
                <w:rFonts w:ascii="Arial Narrow" w:hAnsi="Arial Narrow" w:cs="Times New Roman"/>
                <w:sz w:val="20"/>
                <w:szCs w:val="20"/>
              </w:rPr>
            </w:pPr>
            <w:r w:rsidRPr="00E95B88">
              <w:rPr>
                <w:rFonts w:ascii="Arial Narrow" w:hAnsi="Arial Narrow" w:cs="Times New Roman"/>
                <w:b/>
                <w:bCs/>
                <w:sz w:val="20"/>
                <w:szCs w:val="20"/>
              </w:rPr>
              <w:t>ÁGUA MINERAL OU POTÁVEL DE MESA</w:t>
            </w:r>
            <w:r w:rsidRPr="00E95B88">
              <w:rPr>
                <w:rFonts w:ascii="Arial Narrow" w:hAnsi="Arial Narrow" w:cs="Times New Roman"/>
                <w:sz w:val="20"/>
                <w:szCs w:val="20"/>
              </w:rPr>
              <w:t xml:space="preserve"> - garrafão - capacidade para 20 (vinte) litros, sem gás; - envasada mecanicamente em garrafão de polietileno (PET), livre do composto difenol A (BPA); - liso e transparente, com lacre de </w:t>
            </w:r>
            <w:r w:rsidRPr="00E95B88">
              <w:rPr>
                <w:rFonts w:ascii="Arial Narrow" w:hAnsi="Arial Narrow" w:cs="Times New Roman"/>
                <w:sz w:val="20"/>
                <w:szCs w:val="20"/>
              </w:rPr>
              <w:lastRenderedPageBreak/>
              <w:t>segurança inviolável, fonte natural. - dentro dos padrões estabelecidos pelo Departamento Nacional de Produção Mineral DNPM e Agência Nacional de Vigilância Sanitária - ANVISA, com marca, procedência e validade impressas na embalagem do produto</w:t>
            </w:r>
          </w:p>
        </w:tc>
        <w:tc>
          <w:tcPr>
            <w:tcW w:w="1134" w:type="dxa"/>
            <w:vAlign w:val="center"/>
          </w:tcPr>
          <w:p w14:paraId="3A307829" w14:textId="77777777" w:rsidR="00DD2BAA" w:rsidRPr="00E95B88" w:rsidRDefault="00DD2BAA" w:rsidP="00DD2BAA">
            <w:pPr>
              <w:jc w:val="center"/>
              <w:rPr>
                <w:rFonts w:ascii="Arial Narrow" w:hAnsi="Arial Narrow" w:cs="Times New Roman"/>
                <w:sz w:val="20"/>
                <w:szCs w:val="20"/>
              </w:rPr>
            </w:pPr>
            <w:r w:rsidRPr="00E95B88">
              <w:rPr>
                <w:rFonts w:ascii="Arial Narrow" w:hAnsi="Arial Narrow" w:cs="Times New Roman"/>
                <w:b/>
                <w:sz w:val="20"/>
                <w:szCs w:val="20"/>
              </w:rPr>
              <w:lastRenderedPageBreak/>
              <w:t>R$: 25,55</w:t>
            </w:r>
          </w:p>
        </w:tc>
        <w:tc>
          <w:tcPr>
            <w:tcW w:w="1419" w:type="dxa"/>
            <w:vAlign w:val="center"/>
          </w:tcPr>
          <w:p w14:paraId="707E9229" w14:textId="77777777" w:rsidR="00DD2BAA" w:rsidRPr="00E95B88" w:rsidRDefault="00DD2BAA" w:rsidP="00DD2BAA">
            <w:pPr>
              <w:spacing w:line="276" w:lineRule="auto"/>
              <w:jc w:val="center"/>
              <w:rPr>
                <w:rFonts w:ascii="Arial Narrow" w:hAnsi="Arial Narrow" w:cs="Times New Roman"/>
                <w:b/>
                <w:bCs/>
                <w:sz w:val="20"/>
                <w:szCs w:val="20"/>
              </w:rPr>
            </w:pPr>
            <w:r w:rsidRPr="00E95B88">
              <w:rPr>
                <w:rFonts w:ascii="Arial Narrow" w:hAnsi="Arial Narrow" w:cs="Times New Roman"/>
                <w:b/>
                <w:sz w:val="20"/>
                <w:szCs w:val="20"/>
              </w:rPr>
              <w:t>R$: 25.550,00</w:t>
            </w:r>
          </w:p>
        </w:tc>
      </w:tr>
      <w:tr w:rsidR="00DD2BAA" w:rsidRPr="00E95B88" w14:paraId="55270F04" w14:textId="77777777" w:rsidTr="00CF626A">
        <w:trPr>
          <w:trHeight w:val="20"/>
        </w:trPr>
        <w:tc>
          <w:tcPr>
            <w:tcW w:w="708" w:type="dxa"/>
            <w:vAlign w:val="center"/>
          </w:tcPr>
          <w:p w14:paraId="79FE7739" w14:textId="77777777" w:rsidR="00DD2BAA" w:rsidRPr="00E95B88" w:rsidRDefault="00DD2BAA" w:rsidP="00DD2BAA">
            <w:pPr>
              <w:spacing w:line="276" w:lineRule="auto"/>
              <w:jc w:val="center"/>
              <w:rPr>
                <w:rFonts w:ascii="Arial Narrow" w:hAnsi="Arial Narrow" w:cs="Times New Roman"/>
                <w:sz w:val="20"/>
                <w:szCs w:val="20"/>
              </w:rPr>
            </w:pPr>
            <w:r w:rsidRPr="00E95B88">
              <w:rPr>
                <w:rFonts w:ascii="Arial Narrow" w:hAnsi="Arial Narrow" w:cs="Times New Roman"/>
                <w:sz w:val="20"/>
                <w:szCs w:val="20"/>
              </w:rPr>
              <w:t>02</w:t>
            </w:r>
          </w:p>
        </w:tc>
        <w:tc>
          <w:tcPr>
            <w:tcW w:w="993" w:type="dxa"/>
            <w:vAlign w:val="center"/>
          </w:tcPr>
          <w:p w14:paraId="3230D0C6" w14:textId="77777777" w:rsidR="00DD2BAA" w:rsidRPr="00E95B88" w:rsidRDefault="00DD2BAA" w:rsidP="00DD2BAA">
            <w:pPr>
              <w:spacing w:line="276" w:lineRule="auto"/>
              <w:jc w:val="center"/>
              <w:rPr>
                <w:rFonts w:ascii="Arial Narrow" w:hAnsi="Arial Narrow" w:cs="Times New Roman"/>
                <w:sz w:val="20"/>
                <w:szCs w:val="20"/>
              </w:rPr>
            </w:pPr>
            <w:r w:rsidRPr="00E95B88">
              <w:rPr>
                <w:rFonts w:ascii="Arial Narrow" w:hAnsi="Arial Narrow" w:cs="Times New Roman"/>
                <w:sz w:val="20"/>
                <w:szCs w:val="20"/>
              </w:rPr>
              <w:t>500</w:t>
            </w:r>
          </w:p>
        </w:tc>
        <w:tc>
          <w:tcPr>
            <w:tcW w:w="708" w:type="dxa"/>
            <w:vAlign w:val="center"/>
          </w:tcPr>
          <w:p w14:paraId="15C61A91" w14:textId="77777777" w:rsidR="00DD2BAA" w:rsidRPr="00E95B88" w:rsidRDefault="00DD2BAA" w:rsidP="00DD2BAA">
            <w:pPr>
              <w:spacing w:line="276" w:lineRule="auto"/>
              <w:jc w:val="center"/>
              <w:rPr>
                <w:rFonts w:ascii="Arial Narrow" w:hAnsi="Arial Narrow" w:cs="Times New Roman"/>
                <w:sz w:val="20"/>
                <w:szCs w:val="20"/>
              </w:rPr>
            </w:pPr>
            <w:r w:rsidRPr="00E95B88">
              <w:rPr>
                <w:rFonts w:ascii="Arial Narrow" w:hAnsi="Arial Narrow" w:cs="Times New Roman"/>
                <w:sz w:val="20"/>
                <w:szCs w:val="20"/>
              </w:rPr>
              <w:t>Pct</w:t>
            </w:r>
          </w:p>
        </w:tc>
        <w:tc>
          <w:tcPr>
            <w:tcW w:w="4821" w:type="dxa"/>
            <w:vAlign w:val="center"/>
          </w:tcPr>
          <w:p w14:paraId="6BF5EFF6" w14:textId="77777777" w:rsidR="00DD2BAA" w:rsidRPr="00E95B88" w:rsidRDefault="00DD2BAA" w:rsidP="00DD2BAA">
            <w:pPr>
              <w:spacing w:line="276" w:lineRule="auto"/>
              <w:jc w:val="both"/>
              <w:rPr>
                <w:rFonts w:ascii="Arial Narrow" w:hAnsi="Arial Narrow" w:cs="Times New Roman"/>
                <w:sz w:val="20"/>
                <w:szCs w:val="20"/>
              </w:rPr>
            </w:pPr>
            <w:r w:rsidRPr="00E95B88">
              <w:rPr>
                <w:rFonts w:ascii="Arial Narrow" w:hAnsi="Arial Narrow" w:cs="Times New Roman"/>
                <w:b/>
                <w:bCs/>
                <w:sz w:val="20"/>
                <w:szCs w:val="20"/>
              </w:rPr>
              <w:t>ÁGUA MINERAL OU POTÁVEL DE MESA</w:t>
            </w:r>
            <w:r w:rsidRPr="00E95B88">
              <w:rPr>
                <w:rFonts w:ascii="Arial Narrow" w:hAnsi="Arial Narrow" w:cs="Times New Roman"/>
                <w:sz w:val="20"/>
                <w:szCs w:val="20"/>
              </w:rPr>
              <w:t xml:space="preserve"> -garrafa - sem gás; - acondicionada em garrafa plástica (descartável) de 500ml, pet, livre do composto difenol A (BPA); - lacrada e rótulo informativo do produto, não contendo amassamento, sem alteração do odor e cor, dentre outras que possam comprometer a qualidade higiênica sanitária da água mineral; Validade mínima de 03 (três) meses a contar da data da entrega; pacote contendo 12 garrafas; produto; sujeito a verificação no ato da entrega aos procedimentos administrativos determinados pela ANVISA.</w:t>
            </w:r>
          </w:p>
        </w:tc>
        <w:tc>
          <w:tcPr>
            <w:tcW w:w="1134" w:type="dxa"/>
            <w:vAlign w:val="center"/>
          </w:tcPr>
          <w:p w14:paraId="55038E8D" w14:textId="77777777" w:rsidR="00DD2BAA" w:rsidRPr="00E95B88" w:rsidRDefault="00DD2BAA" w:rsidP="00DD2BAA">
            <w:pPr>
              <w:spacing w:line="276" w:lineRule="auto"/>
              <w:jc w:val="center"/>
              <w:rPr>
                <w:rFonts w:ascii="Arial Narrow" w:hAnsi="Arial Narrow" w:cs="Times New Roman"/>
                <w:b/>
                <w:bCs/>
                <w:sz w:val="20"/>
                <w:szCs w:val="20"/>
              </w:rPr>
            </w:pPr>
            <w:r w:rsidRPr="00E95B88">
              <w:rPr>
                <w:rFonts w:ascii="Arial Narrow" w:hAnsi="Arial Narrow" w:cs="Times New Roman"/>
                <w:b/>
                <w:sz w:val="20"/>
                <w:szCs w:val="20"/>
              </w:rPr>
              <w:t>R$: 24,81</w:t>
            </w:r>
          </w:p>
        </w:tc>
        <w:tc>
          <w:tcPr>
            <w:tcW w:w="1419" w:type="dxa"/>
            <w:vAlign w:val="center"/>
          </w:tcPr>
          <w:p w14:paraId="04809D81" w14:textId="77777777" w:rsidR="00DD2BAA" w:rsidRPr="00E95B88" w:rsidRDefault="00DD2BAA" w:rsidP="00DD2BAA">
            <w:pPr>
              <w:spacing w:line="276" w:lineRule="auto"/>
              <w:jc w:val="center"/>
              <w:rPr>
                <w:rFonts w:ascii="Arial Narrow" w:hAnsi="Arial Narrow" w:cs="Times New Roman"/>
                <w:b/>
                <w:bCs/>
                <w:sz w:val="20"/>
                <w:szCs w:val="20"/>
              </w:rPr>
            </w:pPr>
            <w:r w:rsidRPr="00E95B88">
              <w:rPr>
                <w:rFonts w:ascii="Arial Narrow" w:hAnsi="Arial Narrow" w:cs="Times New Roman"/>
                <w:b/>
                <w:sz w:val="20"/>
                <w:szCs w:val="20"/>
              </w:rPr>
              <w:t>R$: 12.405,00</w:t>
            </w:r>
          </w:p>
        </w:tc>
      </w:tr>
      <w:tr w:rsidR="00DD2BAA" w:rsidRPr="00E95B88" w14:paraId="68188213" w14:textId="77777777" w:rsidTr="00CF626A">
        <w:trPr>
          <w:trHeight w:val="20"/>
        </w:trPr>
        <w:tc>
          <w:tcPr>
            <w:tcW w:w="708" w:type="dxa"/>
            <w:vAlign w:val="center"/>
          </w:tcPr>
          <w:p w14:paraId="5677EC49" w14:textId="77777777" w:rsidR="00DD2BAA" w:rsidRPr="00E95B88" w:rsidRDefault="00DD2BAA" w:rsidP="00DD2BAA">
            <w:pPr>
              <w:spacing w:line="276" w:lineRule="auto"/>
              <w:jc w:val="center"/>
              <w:rPr>
                <w:rFonts w:ascii="Arial Narrow" w:hAnsi="Arial Narrow" w:cs="Times New Roman"/>
                <w:sz w:val="20"/>
                <w:szCs w:val="20"/>
              </w:rPr>
            </w:pPr>
            <w:r w:rsidRPr="00E95B88">
              <w:rPr>
                <w:rFonts w:ascii="Arial Narrow" w:hAnsi="Arial Narrow" w:cs="Times New Roman"/>
                <w:sz w:val="20"/>
                <w:szCs w:val="20"/>
              </w:rPr>
              <w:t>03</w:t>
            </w:r>
          </w:p>
        </w:tc>
        <w:tc>
          <w:tcPr>
            <w:tcW w:w="993" w:type="dxa"/>
            <w:vAlign w:val="center"/>
          </w:tcPr>
          <w:p w14:paraId="51B09292" w14:textId="77777777" w:rsidR="00DD2BAA" w:rsidRPr="00E95B88" w:rsidRDefault="00DD2BAA" w:rsidP="00DD2BAA">
            <w:pPr>
              <w:spacing w:line="276" w:lineRule="auto"/>
              <w:jc w:val="center"/>
              <w:rPr>
                <w:rFonts w:ascii="Arial Narrow" w:hAnsi="Arial Narrow" w:cs="Times New Roman"/>
                <w:sz w:val="20"/>
                <w:szCs w:val="20"/>
              </w:rPr>
            </w:pPr>
            <w:r w:rsidRPr="00E95B88">
              <w:rPr>
                <w:rFonts w:ascii="Arial Narrow" w:hAnsi="Arial Narrow" w:cs="Times New Roman"/>
                <w:color w:val="000000"/>
                <w:sz w:val="20"/>
                <w:szCs w:val="20"/>
              </w:rPr>
              <w:t>200</w:t>
            </w:r>
          </w:p>
        </w:tc>
        <w:tc>
          <w:tcPr>
            <w:tcW w:w="708" w:type="dxa"/>
            <w:vAlign w:val="center"/>
          </w:tcPr>
          <w:p w14:paraId="7DF3D403" w14:textId="77777777" w:rsidR="00DD2BAA" w:rsidRPr="00E95B88" w:rsidRDefault="00DD2BAA" w:rsidP="00DD2BAA">
            <w:pPr>
              <w:spacing w:line="276" w:lineRule="auto"/>
              <w:jc w:val="center"/>
              <w:rPr>
                <w:rFonts w:ascii="Arial Narrow" w:hAnsi="Arial Narrow" w:cs="Times New Roman"/>
                <w:sz w:val="20"/>
                <w:szCs w:val="20"/>
              </w:rPr>
            </w:pPr>
            <w:r w:rsidRPr="00E95B88">
              <w:rPr>
                <w:rFonts w:ascii="Arial Narrow" w:hAnsi="Arial Narrow" w:cs="Times New Roman"/>
                <w:sz w:val="20"/>
                <w:szCs w:val="20"/>
              </w:rPr>
              <w:t>Pct</w:t>
            </w:r>
          </w:p>
        </w:tc>
        <w:tc>
          <w:tcPr>
            <w:tcW w:w="4821" w:type="dxa"/>
            <w:vAlign w:val="center"/>
          </w:tcPr>
          <w:p w14:paraId="0E19634A" w14:textId="07763129" w:rsidR="00DD2BAA" w:rsidRPr="00E95B88" w:rsidRDefault="00DD2BAA" w:rsidP="00DD2BAA">
            <w:pPr>
              <w:spacing w:line="276" w:lineRule="auto"/>
              <w:jc w:val="both"/>
              <w:rPr>
                <w:rFonts w:ascii="Arial Narrow" w:hAnsi="Arial Narrow" w:cs="Times New Roman"/>
                <w:sz w:val="20"/>
                <w:szCs w:val="20"/>
              </w:rPr>
            </w:pPr>
            <w:r w:rsidRPr="00E95B88">
              <w:rPr>
                <w:rFonts w:ascii="Arial Narrow" w:hAnsi="Arial Narrow" w:cs="Times New Roman"/>
                <w:b/>
                <w:bCs/>
                <w:sz w:val="20"/>
                <w:szCs w:val="20"/>
              </w:rPr>
              <w:t>ÁGUA MINERAL OU POTÁVEL DE MESA</w:t>
            </w:r>
            <w:r w:rsidRPr="00E95B88">
              <w:rPr>
                <w:rFonts w:ascii="Arial Narrow" w:hAnsi="Arial Narrow" w:cs="Times New Roman"/>
                <w:sz w:val="20"/>
                <w:szCs w:val="20"/>
              </w:rPr>
              <w:t xml:space="preserve"> - garrafa - sem gás; - acondicionada em garrafa plástica (descartável) de 1,5 LITRO,  pet, livre do composto difenol A (BPA); - lacrada e rótulo informativo do produto, não contendo amassamento, sem alteração do odor e cor, dentre outras que possam comprometer a qualidade higiênica sanitária da água mineral; Validade mínima de 03 (três) meses a contar da data da entrega; pacote contendo 06 garrafas; produto; sujeito a verificação no ato da entrega aos procedimentos administrativos determinados pela ANVISA.</w:t>
            </w:r>
          </w:p>
        </w:tc>
        <w:tc>
          <w:tcPr>
            <w:tcW w:w="1134" w:type="dxa"/>
            <w:vAlign w:val="center"/>
          </w:tcPr>
          <w:p w14:paraId="7F02CC72" w14:textId="77777777" w:rsidR="00DD2BAA" w:rsidRPr="00E95B88" w:rsidRDefault="00DD2BAA" w:rsidP="00DD2BAA">
            <w:pPr>
              <w:spacing w:line="276" w:lineRule="auto"/>
              <w:jc w:val="center"/>
              <w:rPr>
                <w:rFonts w:ascii="Arial Narrow" w:hAnsi="Arial Narrow" w:cs="Times New Roman"/>
                <w:b/>
                <w:bCs/>
                <w:sz w:val="20"/>
                <w:szCs w:val="20"/>
              </w:rPr>
            </w:pPr>
            <w:r w:rsidRPr="00E95B88">
              <w:rPr>
                <w:rFonts w:ascii="Arial Narrow" w:hAnsi="Arial Narrow" w:cs="Times New Roman"/>
                <w:b/>
                <w:sz w:val="20"/>
                <w:szCs w:val="20"/>
              </w:rPr>
              <w:t>R$: 28,77</w:t>
            </w:r>
          </w:p>
        </w:tc>
        <w:tc>
          <w:tcPr>
            <w:tcW w:w="1419" w:type="dxa"/>
            <w:vAlign w:val="center"/>
          </w:tcPr>
          <w:p w14:paraId="296A24F5" w14:textId="77777777" w:rsidR="00DD2BAA" w:rsidRPr="00E95B88" w:rsidRDefault="00DD2BAA" w:rsidP="00DD2BAA">
            <w:pPr>
              <w:spacing w:line="276" w:lineRule="auto"/>
              <w:jc w:val="center"/>
              <w:rPr>
                <w:rFonts w:ascii="Arial Narrow" w:hAnsi="Arial Narrow" w:cs="Times New Roman"/>
                <w:b/>
                <w:bCs/>
                <w:sz w:val="20"/>
                <w:szCs w:val="20"/>
              </w:rPr>
            </w:pPr>
            <w:r w:rsidRPr="00E95B88">
              <w:rPr>
                <w:rFonts w:ascii="Arial Narrow" w:hAnsi="Arial Narrow" w:cs="Times New Roman"/>
                <w:b/>
                <w:sz w:val="20"/>
                <w:szCs w:val="20"/>
              </w:rPr>
              <w:t>R$: 5.754,00</w:t>
            </w:r>
          </w:p>
        </w:tc>
      </w:tr>
      <w:tr w:rsidR="00DD2BAA" w:rsidRPr="00E95B88" w14:paraId="766AEEE0" w14:textId="77777777" w:rsidTr="00CF626A">
        <w:trPr>
          <w:trHeight w:val="20"/>
        </w:trPr>
        <w:tc>
          <w:tcPr>
            <w:tcW w:w="708" w:type="dxa"/>
            <w:vAlign w:val="center"/>
          </w:tcPr>
          <w:p w14:paraId="0F430027" w14:textId="77777777" w:rsidR="00DD2BAA" w:rsidRPr="00E95B88" w:rsidRDefault="00DD2BAA" w:rsidP="00DD2BAA">
            <w:pPr>
              <w:spacing w:line="276" w:lineRule="auto"/>
              <w:jc w:val="center"/>
              <w:rPr>
                <w:rFonts w:ascii="Arial Narrow" w:hAnsi="Arial Narrow" w:cs="Times New Roman"/>
                <w:sz w:val="20"/>
                <w:szCs w:val="20"/>
              </w:rPr>
            </w:pPr>
            <w:r w:rsidRPr="00E95B88">
              <w:rPr>
                <w:rFonts w:ascii="Arial Narrow" w:hAnsi="Arial Narrow" w:cs="Times New Roman"/>
                <w:sz w:val="20"/>
                <w:szCs w:val="20"/>
              </w:rPr>
              <w:t>04</w:t>
            </w:r>
          </w:p>
        </w:tc>
        <w:tc>
          <w:tcPr>
            <w:tcW w:w="993" w:type="dxa"/>
            <w:vAlign w:val="center"/>
          </w:tcPr>
          <w:p w14:paraId="18698534" w14:textId="77777777" w:rsidR="00DD2BAA" w:rsidRPr="00E95B88" w:rsidRDefault="00DD2BAA" w:rsidP="00DD2BAA">
            <w:pPr>
              <w:spacing w:line="276" w:lineRule="auto"/>
              <w:jc w:val="center"/>
              <w:rPr>
                <w:rFonts w:ascii="Arial Narrow" w:hAnsi="Arial Narrow" w:cs="Times New Roman"/>
                <w:sz w:val="20"/>
                <w:szCs w:val="20"/>
              </w:rPr>
            </w:pPr>
            <w:r w:rsidRPr="00E95B88">
              <w:rPr>
                <w:rFonts w:ascii="Arial Narrow" w:hAnsi="Arial Narrow" w:cs="Times New Roman"/>
                <w:color w:val="000000"/>
                <w:sz w:val="20"/>
                <w:szCs w:val="20"/>
              </w:rPr>
              <w:t>100</w:t>
            </w:r>
          </w:p>
        </w:tc>
        <w:tc>
          <w:tcPr>
            <w:tcW w:w="708" w:type="dxa"/>
            <w:vAlign w:val="center"/>
          </w:tcPr>
          <w:p w14:paraId="2327D5BD" w14:textId="77777777" w:rsidR="00DD2BAA" w:rsidRPr="00E95B88" w:rsidRDefault="00DD2BAA" w:rsidP="00DD2BAA">
            <w:pPr>
              <w:spacing w:line="276" w:lineRule="auto"/>
              <w:jc w:val="center"/>
              <w:rPr>
                <w:rFonts w:ascii="Arial Narrow" w:hAnsi="Arial Narrow" w:cs="Times New Roman"/>
                <w:sz w:val="20"/>
                <w:szCs w:val="20"/>
              </w:rPr>
            </w:pPr>
            <w:r w:rsidRPr="00E95B88">
              <w:rPr>
                <w:rFonts w:ascii="Arial Narrow" w:hAnsi="Arial Narrow" w:cs="Times New Roman"/>
                <w:sz w:val="20"/>
                <w:szCs w:val="20"/>
              </w:rPr>
              <w:t>Caixa</w:t>
            </w:r>
          </w:p>
        </w:tc>
        <w:tc>
          <w:tcPr>
            <w:tcW w:w="4821" w:type="dxa"/>
            <w:vAlign w:val="center"/>
          </w:tcPr>
          <w:p w14:paraId="4A3F6FD4" w14:textId="5C489AF4" w:rsidR="00DD2BAA" w:rsidRPr="00E95B88" w:rsidRDefault="00DD2BAA" w:rsidP="00DD2BAA">
            <w:pPr>
              <w:spacing w:line="276" w:lineRule="auto"/>
              <w:jc w:val="both"/>
              <w:rPr>
                <w:rFonts w:ascii="Arial Narrow" w:hAnsi="Arial Narrow" w:cs="Times New Roman"/>
                <w:sz w:val="20"/>
                <w:szCs w:val="20"/>
              </w:rPr>
            </w:pPr>
            <w:r w:rsidRPr="00E95B88">
              <w:rPr>
                <w:rFonts w:ascii="Arial Narrow" w:hAnsi="Arial Narrow" w:cs="Times New Roman"/>
                <w:b/>
                <w:bCs/>
                <w:sz w:val="20"/>
                <w:szCs w:val="20"/>
              </w:rPr>
              <w:t>ÁGUA MINERAL OU POTÁVEL DE MESA</w:t>
            </w:r>
            <w:r w:rsidRPr="00E95B88">
              <w:rPr>
                <w:rFonts w:ascii="Arial Narrow" w:hAnsi="Arial Narrow" w:cs="Times New Roman"/>
                <w:sz w:val="20"/>
                <w:szCs w:val="20"/>
              </w:rPr>
              <w:t xml:space="preserve"> - copo- sem gás; - acondicionada em copo plástica (descartável) de 200 ml, fabricado em polietileno, lacrado c/tampa aluminizada; contendo 200 ml ,com validade mínima de 3(três)  meses a contar da data da entrega; caixa com  48 unidades  produto; sujeito a verificação no ato da entrega aos procedimentos administrativos determinados pela ANVISA.</w:t>
            </w:r>
          </w:p>
        </w:tc>
        <w:tc>
          <w:tcPr>
            <w:tcW w:w="1134" w:type="dxa"/>
            <w:vAlign w:val="center"/>
          </w:tcPr>
          <w:p w14:paraId="7EB1EC62" w14:textId="77777777" w:rsidR="00DD2BAA" w:rsidRPr="00E95B88" w:rsidRDefault="00DD2BAA" w:rsidP="00DD2BAA">
            <w:pPr>
              <w:spacing w:line="276" w:lineRule="auto"/>
              <w:jc w:val="center"/>
              <w:rPr>
                <w:rFonts w:ascii="Arial Narrow" w:hAnsi="Arial Narrow" w:cs="Times New Roman"/>
                <w:b/>
                <w:bCs/>
                <w:sz w:val="20"/>
                <w:szCs w:val="20"/>
              </w:rPr>
            </w:pPr>
            <w:r w:rsidRPr="00E95B88">
              <w:rPr>
                <w:rFonts w:ascii="Arial Narrow" w:hAnsi="Arial Narrow" w:cs="Times New Roman"/>
                <w:b/>
                <w:sz w:val="20"/>
                <w:szCs w:val="20"/>
              </w:rPr>
              <w:t>R$: 53,59</w:t>
            </w:r>
          </w:p>
        </w:tc>
        <w:tc>
          <w:tcPr>
            <w:tcW w:w="1419" w:type="dxa"/>
            <w:vAlign w:val="center"/>
          </w:tcPr>
          <w:p w14:paraId="0AC659AD" w14:textId="77777777" w:rsidR="00DD2BAA" w:rsidRPr="00E95B88" w:rsidRDefault="00DD2BAA" w:rsidP="00DD2BAA">
            <w:pPr>
              <w:spacing w:line="276" w:lineRule="auto"/>
              <w:jc w:val="center"/>
              <w:rPr>
                <w:rFonts w:ascii="Arial Narrow" w:hAnsi="Arial Narrow" w:cs="Times New Roman"/>
                <w:b/>
                <w:bCs/>
                <w:sz w:val="20"/>
                <w:szCs w:val="20"/>
              </w:rPr>
            </w:pPr>
            <w:r w:rsidRPr="00E95B88">
              <w:rPr>
                <w:rFonts w:ascii="Arial Narrow" w:hAnsi="Arial Narrow" w:cs="Times New Roman"/>
                <w:b/>
                <w:sz w:val="20"/>
                <w:szCs w:val="20"/>
              </w:rPr>
              <w:t>R$: 5.359,00</w:t>
            </w:r>
          </w:p>
        </w:tc>
      </w:tr>
    </w:tbl>
    <w:p w14:paraId="31B2ECDC" w14:textId="77777777" w:rsidR="00DD2BAA" w:rsidRPr="00E95B88" w:rsidRDefault="00DD2BAA" w:rsidP="00DD2BAA">
      <w:pPr>
        <w:jc w:val="both"/>
        <w:rPr>
          <w:rFonts w:ascii="Arial Narrow" w:hAnsi="Arial Narrow"/>
          <w:b/>
          <w:sz w:val="20"/>
          <w:szCs w:val="20"/>
        </w:rPr>
      </w:pPr>
      <w:r w:rsidRPr="00E95B88">
        <w:rPr>
          <w:rFonts w:ascii="Arial Narrow" w:hAnsi="Arial Narrow"/>
          <w:b/>
          <w:sz w:val="20"/>
          <w:szCs w:val="20"/>
        </w:rPr>
        <w:t xml:space="preserve">       </w:t>
      </w:r>
    </w:p>
    <w:p w14:paraId="77DFF6C7" w14:textId="37A88FB7" w:rsidR="00DD2BAA" w:rsidRPr="00E95B88" w:rsidRDefault="00DD2BAA" w:rsidP="00DD2BAA">
      <w:pPr>
        <w:jc w:val="both"/>
        <w:rPr>
          <w:rFonts w:ascii="Arial Narrow" w:hAnsi="Arial Narrow" w:cs="Times New Roman"/>
          <w:sz w:val="20"/>
          <w:szCs w:val="20"/>
        </w:rPr>
      </w:pPr>
      <w:r w:rsidRPr="00E95B88">
        <w:rPr>
          <w:rFonts w:ascii="Arial Narrow" w:hAnsi="Arial Narrow"/>
          <w:b/>
          <w:sz w:val="20"/>
          <w:szCs w:val="20"/>
        </w:rPr>
        <w:t>VALOR TOTAL: R$ 163.847,50 (cento e sessenta e três mil oitocentos e quarenta e sete reais e cinquenta centavos).</w:t>
      </w:r>
    </w:p>
    <w:p w14:paraId="222B69E5" w14:textId="77777777" w:rsidR="00DD2BAA" w:rsidRPr="00E95B88" w:rsidRDefault="00DD2BAA" w:rsidP="00DD2BAA">
      <w:pPr>
        <w:pStyle w:val="PargrafodaLista"/>
        <w:tabs>
          <w:tab w:val="left" w:pos="1453"/>
        </w:tabs>
        <w:ind w:left="0"/>
        <w:rPr>
          <w:rFonts w:ascii="Arial Narrow" w:hAnsi="Arial Narrow" w:cs="Times New Roman"/>
          <w:sz w:val="20"/>
          <w:szCs w:val="20"/>
        </w:rPr>
      </w:pPr>
    </w:p>
    <w:p w14:paraId="5647AA32" w14:textId="49CE2F02" w:rsidR="00DD2BAA" w:rsidRPr="00E95B88" w:rsidRDefault="00DD2BAA" w:rsidP="00DD2BAA">
      <w:pPr>
        <w:pStyle w:val="Corpodetexto"/>
        <w:jc w:val="both"/>
        <w:rPr>
          <w:rFonts w:ascii="Arial Narrow" w:hAnsi="Arial Narrow" w:cs="Times New Roman"/>
          <w:b/>
          <w:bCs/>
        </w:rPr>
      </w:pPr>
      <w:r w:rsidRPr="00E95B88">
        <w:rPr>
          <w:rFonts w:ascii="Arial Narrow" w:hAnsi="Arial Narrow" w:cs="Times New Roman"/>
          <w:b/>
          <w:bCs/>
        </w:rPr>
        <w:t>5. DAS CONDIÇÕES DE RECEBIMENTO</w:t>
      </w:r>
    </w:p>
    <w:p w14:paraId="213504D6" w14:textId="77777777" w:rsidR="00DD2BAA" w:rsidRPr="00E95B88" w:rsidRDefault="00DD2BAA" w:rsidP="00DD2BAA">
      <w:pPr>
        <w:pStyle w:val="Corpodetexto"/>
        <w:jc w:val="both"/>
        <w:rPr>
          <w:rFonts w:ascii="Arial Narrow" w:hAnsi="Arial Narrow" w:cs="Times New Roman"/>
        </w:rPr>
      </w:pPr>
    </w:p>
    <w:p w14:paraId="165925EB" w14:textId="77777777" w:rsidR="00DD2BAA" w:rsidRPr="00E95B88" w:rsidRDefault="00DD2BAA" w:rsidP="000470CD">
      <w:pPr>
        <w:pStyle w:val="PargrafodaLista"/>
        <w:numPr>
          <w:ilvl w:val="1"/>
          <w:numId w:val="15"/>
        </w:numPr>
        <w:tabs>
          <w:tab w:val="left" w:pos="0"/>
        </w:tabs>
        <w:ind w:left="0" w:right="109" w:firstLine="0"/>
        <w:rPr>
          <w:rFonts w:ascii="Arial Narrow" w:hAnsi="Arial Narrow" w:cs="Times New Roman"/>
          <w:sz w:val="20"/>
          <w:szCs w:val="20"/>
        </w:rPr>
      </w:pPr>
      <w:r w:rsidRPr="00E95B88">
        <w:rPr>
          <w:rFonts w:ascii="Arial Narrow" w:hAnsi="Arial Narrow" w:cs="Times New Roman"/>
          <w:sz w:val="20"/>
          <w:szCs w:val="20"/>
        </w:rPr>
        <w:t>Conter</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as</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especificações</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dos</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objetos</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de</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forma</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clara,</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descrevendo</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detalhadamente</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as</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características dos objetos ofertados, incluindo especificação de marca, procedência e outros</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elementos</w:t>
      </w:r>
      <w:r w:rsidRPr="00E95B88">
        <w:rPr>
          <w:rFonts w:ascii="Arial Narrow" w:hAnsi="Arial Narrow" w:cs="Times New Roman"/>
          <w:spacing w:val="-2"/>
          <w:sz w:val="20"/>
          <w:szCs w:val="20"/>
        </w:rPr>
        <w:t xml:space="preserve"> </w:t>
      </w:r>
      <w:r w:rsidRPr="00E95B88">
        <w:rPr>
          <w:rFonts w:ascii="Arial Narrow" w:hAnsi="Arial Narrow" w:cs="Times New Roman"/>
          <w:sz w:val="20"/>
          <w:szCs w:val="20"/>
        </w:rPr>
        <w:t>que</w:t>
      </w:r>
      <w:r w:rsidRPr="00E95B88">
        <w:rPr>
          <w:rFonts w:ascii="Arial Narrow" w:hAnsi="Arial Narrow" w:cs="Times New Roman"/>
          <w:spacing w:val="-2"/>
          <w:sz w:val="20"/>
          <w:szCs w:val="20"/>
        </w:rPr>
        <w:t xml:space="preserve"> </w:t>
      </w:r>
      <w:r w:rsidRPr="00E95B88">
        <w:rPr>
          <w:rFonts w:ascii="Arial Narrow" w:hAnsi="Arial Narrow" w:cs="Times New Roman"/>
          <w:sz w:val="20"/>
          <w:szCs w:val="20"/>
        </w:rPr>
        <w:t>de</w:t>
      </w:r>
      <w:r w:rsidRPr="00E95B88">
        <w:rPr>
          <w:rFonts w:ascii="Arial Narrow" w:hAnsi="Arial Narrow" w:cs="Times New Roman"/>
          <w:spacing w:val="-2"/>
          <w:sz w:val="20"/>
          <w:szCs w:val="20"/>
        </w:rPr>
        <w:t xml:space="preserve"> </w:t>
      </w:r>
      <w:r w:rsidRPr="00E95B88">
        <w:rPr>
          <w:rFonts w:ascii="Arial Narrow" w:hAnsi="Arial Narrow" w:cs="Times New Roman"/>
          <w:sz w:val="20"/>
          <w:szCs w:val="20"/>
        </w:rPr>
        <w:t>forma</w:t>
      </w:r>
      <w:r w:rsidRPr="00E95B88">
        <w:rPr>
          <w:rFonts w:ascii="Arial Narrow" w:hAnsi="Arial Narrow" w:cs="Times New Roman"/>
          <w:spacing w:val="-3"/>
          <w:sz w:val="20"/>
          <w:szCs w:val="20"/>
        </w:rPr>
        <w:t xml:space="preserve"> </w:t>
      </w:r>
      <w:r w:rsidRPr="00E95B88">
        <w:rPr>
          <w:rFonts w:ascii="Arial Narrow" w:hAnsi="Arial Narrow" w:cs="Times New Roman"/>
          <w:sz w:val="20"/>
          <w:szCs w:val="20"/>
        </w:rPr>
        <w:t>inequívoca</w:t>
      </w:r>
      <w:r w:rsidRPr="00E95B88">
        <w:rPr>
          <w:rFonts w:ascii="Arial Narrow" w:hAnsi="Arial Narrow" w:cs="Times New Roman"/>
          <w:spacing w:val="3"/>
          <w:sz w:val="20"/>
          <w:szCs w:val="20"/>
        </w:rPr>
        <w:t xml:space="preserve"> </w:t>
      </w:r>
      <w:r w:rsidRPr="00E95B88">
        <w:rPr>
          <w:rFonts w:ascii="Arial Narrow" w:hAnsi="Arial Narrow" w:cs="Times New Roman"/>
          <w:sz w:val="20"/>
          <w:szCs w:val="20"/>
        </w:rPr>
        <w:t>identifiquem</w:t>
      </w:r>
      <w:r w:rsidRPr="00E95B88">
        <w:rPr>
          <w:rFonts w:ascii="Arial Narrow" w:hAnsi="Arial Narrow" w:cs="Times New Roman"/>
          <w:spacing w:val="2"/>
          <w:sz w:val="20"/>
          <w:szCs w:val="20"/>
        </w:rPr>
        <w:t xml:space="preserve"> </w:t>
      </w:r>
      <w:r w:rsidRPr="00E95B88">
        <w:rPr>
          <w:rFonts w:ascii="Arial Narrow" w:hAnsi="Arial Narrow" w:cs="Times New Roman"/>
          <w:sz w:val="20"/>
          <w:szCs w:val="20"/>
        </w:rPr>
        <w:t>e</w:t>
      </w:r>
      <w:r w:rsidRPr="00E95B88">
        <w:rPr>
          <w:rFonts w:ascii="Arial Narrow" w:hAnsi="Arial Narrow" w:cs="Times New Roman"/>
          <w:spacing w:val="-3"/>
          <w:sz w:val="20"/>
          <w:szCs w:val="20"/>
        </w:rPr>
        <w:t xml:space="preserve"> </w:t>
      </w:r>
      <w:r w:rsidRPr="00E95B88">
        <w:rPr>
          <w:rFonts w:ascii="Arial Narrow" w:hAnsi="Arial Narrow" w:cs="Times New Roman"/>
          <w:sz w:val="20"/>
          <w:szCs w:val="20"/>
        </w:rPr>
        <w:t>constatem</w:t>
      </w:r>
      <w:r w:rsidRPr="00E95B88">
        <w:rPr>
          <w:rFonts w:ascii="Arial Narrow" w:hAnsi="Arial Narrow" w:cs="Times New Roman"/>
          <w:spacing w:val="2"/>
          <w:sz w:val="20"/>
          <w:szCs w:val="20"/>
        </w:rPr>
        <w:t xml:space="preserve"> </w:t>
      </w:r>
      <w:r w:rsidRPr="00E95B88">
        <w:rPr>
          <w:rFonts w:ascii="Arial Narrow" w:hAnsi="Arial Narrow" w:cs="Times New Roman"/>
          <w:sz w:val="20"/>
          <w:szCs w:val="20"/>
        </w:rPr>
        <w:t>as</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características</w:t>
      </w:r>
      <w:r w:rsidRPr="00E95B88">
        <w:rPr>
          <w:rFonts w:ascii="Arial Narrow" w:hAnsi="Arial Narrow" w:cs="Times New Roman"/>
          <w:spacing w:val="-2"/>
          <w:sz w:val="20"/>
          <w:szCs w:val="20"/>
        </w:rPr>
        <w:t xml:space="preserve"> </w:t>
      </w:r>
      <w:r w:rsidRPr="00E95B88">
        <w:rPr>
          <w:rFonts w:ascii="Arial Narrow" w:hAnsi="Arial Narrow" w:cs="Times New Roman"/>
          <w:sz w:val="20"/>
          <w:szCs w:val="20"/>
        </w:rPr>
        <w:t>dos</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objetos;</w:t>
      </w:r>
    </w:p>
    <w:p w14:paraId="75107578" w14:textId="77777777" w:rsidR="00DD2BAA" w:rsidRPr="00E95B88" w:rsidRDefault="00DD2BAA" w:rsidP="000470CD">
      <w:pPr>
        <w:pStyle w:val="PargrafodaLista"/>
        <w:numPr>
          <w:ilvl w:val="1"/>
          <w:numId w:val="15"/>
        </w:numPr>
        <w:tabs>
          <w:tab w:val="left" w:pos="0"/>
        </w:tabs>
        <w:ind w:left="0" w:right="109" w:firstLine="0"/>
        <w:rPr>
          <w:rFonts w:ascii="Arial Narrow" w:hAnsi="Arial Narrow" w:cs="Times New Roman"/>
          <w:sz w:val="20"/>
          <w:szCs w:val="20"/>
        </w:rPr>
      </w:pPr>
      <w:r w:rsidRPr="00E95B88">
        <w:rPr>
          <w:rFonts w:ascii="Arial Narrow" w:hAnsi="Arial Narrow" w:cs="Times New Roman"/>
          <w:sz w:val="20"/>
          <w:szCs w:val="20"/>
        </w:rPr>
        <w:t>Os</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fornecimentos</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dos</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produtos</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poderão</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ocorrer</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até</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duas</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vezes</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por</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semana,</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conforme</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solicitação expedida pela unidade requisitante, sendo que os produtos DEVERÃO</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SER</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FORNECIDOS</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DE</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FORMA</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ADEQUADA</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AO</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USO,</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TRANSPORTADOS</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DE</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MANEIRA</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A</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MANTER</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A</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INTEGRIDADE</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DOS</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MATERIAIS,</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OBSERVANDO</w:t>
      </w:r>
      <w:r w:rsidRPr="00E95B88">
        <w:rPr>
          <w:rFonts w:ascii="Arial Narrow" w:hAnsi="Arial Narrow" w:cs="Times New Roman"/>
          <w:spacing w:val="2"/>
          <w:sz w:val="20"/>
          <w:szCs w:val="20"/>
        </w:rPr>
        <w:t xml:space="preserve"> </w:t>
      </w:r>
      <w:r w:rsidRPr="00E95B88">
        <w:rPr>
          <w:rFonts w:ascii="Arial Narrow" w:hAnsi="Arial Narrow" w:cs="Times New Roman"/>
          <w:sz w:val="20"/>
          <w:szCs w:val="20"/>
        </w:rPr>
        <w:t>AINDA</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OS</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SEGUINTES</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PONTOS:</w:t>
      </w:r>
    </w:p>
    <w:p w14:paraId="13777947" w14:textId="77777777" w:rsidR="00DD2BAA" w:rsidRPr="00E95B88" w:rsidRDefault="00DD2BAA" w:rsidP="000470CD">
      <w:pPr>
        <w:pStyle w:val="PargrafodaLista"/>
        <w:numPr>
          <w:ilvl w:val="1"/>
          <w:numId w:val="15"/>
        </w:numPr>
        <w:ind w:left="0" w:right="109" w:firstLine="0"/>
        <w:rPr>
          <w:rFonts w:ascii="Arial Narrow" w:hAnsi="Arial Narrow" w:cs="Times New Roman"/>
          <w:sz w:val="20"/>
          <w:szCs w:val="20"/>
        </w:rPr>
      </w:pPr>
      <w:r w:rsidRPr="00E95B88">
        <w:rPr>
          <w:rFonts w:ascii="Arial Narrow" w:hAnsi="Arial Narrow" w:cs="Times New Roman"/>
          <w:sz w:val="20"/>
          <w:szCs w:val="20"/>
        </w:rPr>
        <w:t>Especificações técnicas – os materiais devem estar com as especificações em conformidade</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com</w:t>
      </w:r>
      <w:r w:rsidRPr="00E95B88">
        <w:rPr>
          <w:rFonts w:ascii="Arial Narrow" w:hAnsi="Arial Narrow" w:cs="Times New Roman"/>
          <w:spacing w:val="3"/>
          <w:sz w:val="20"/>
          <w:szCs w:val="20"/>
        </w:rPr>
        <w:t xml:space="preserve"> </w:t>
      </w:r>
      <w:r w:rsidRPr="00E95B88">
        <w:rPr>
          <w:rFonts w:ascii="Arial Narrow" w:hAnsi="Arial Narrow" w:cs="Times New Roman"/>
          <w:sz w:val="20"/>
          <w:szCs w:val="20"/>
        </w:rPr>
        <w:t>o</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que</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foi</w:t>
      </w:r>
      <w:r w:rsidRPr="00E95B88">
        <w:rPr>
          <w:rFonts w:ascii="Arial Narrow" w:hAnsi="Arial Narrow" w:cs="Times New Roman"/>
          <w:spacing w:val="-2"/>
          <w:sz w:val="20"/>
          <w:szCs w:val="20"/>
        </w:rPr>
        <w:t xml:space="preserve"> </w:t>
      </w:r>
      <w:r w:rsidRPr="00E95B88">
        <w:rPr>
          <w:rFonts w:ascii="Arial Narrow" w:hAnsi="Arial Narrow" w:cs="Times New Roman"/>
          <w:sz w:val="20"/>
          <w:szCs w:val="20"/>
        </w:rPr>
        <w:t>solicitado;</w:t>
      </w:r>
    </w:p>
    <w:p w14:paraId="697455DB" w14:textId="77777777" w:rsidR="00DD2BAA" w:rsidRPr="00E95B88" w:rsidRDefault="00DD2BAA" w:rsidP="000470CD">
      <w:pPr>
        <w:pStyle w:val="PargrafodaLista"/>
        <w:numPr>
          <w:ilvl w:val="1"/>
          <w:numId w:val="15"/>
        </w:numPr>
        <w:tabs>
          <w:tab w:val="left" w:pos="0"/>
        </w:tabs>
        <w:ind w:left="0" w:right="109" w:firstLine="0"/>
        <w:rPr>
          <w:rFonts w:ascii="Arial Narrow" w:hAnsi="Arial Narrow" w:cs="Times New Roman"/>
          <w:sz w:val="20"/>
          <w:szCs w:val="20"/>
        </w:rPr>
      </w:pPr>
      <w:r w:rsidRPr="00E95B88">
        <w:rPr>
          <w:rFonts w:ascii="Arial Narrow" w:hAnsi="Arial Narrow" w:cs="Times New Roman"/>
          <w:sz w:val="20"/>
          <w:szCs w:val="20"/>
        </w:rPr>
        <w:t>Embalagem – o material deve ser entregue na embalagem original, em perfeito estado, sem</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sinais</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de</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violação,</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sem</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aderência</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ao</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produto,</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umidade,</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sem</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inadequação</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de</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conteúdo,</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identificadas, nas condições exigidas, e com o número do registro emitido pela ANVISA / Ministério</w:t>
      </w:r>
      <w:r w:rsidRPr="00E95B88">
        <w:rPr>
          <w:rFonts w:ascii="Arial Narrow" w:hAnsi="Arial Narrow" w:cs="Times New Roman"/>
          <w:spacing w:val="-54"/>
          <w:sz w:val="20"/>
          <w:szCs w:val="20"/>
        </w:rPr>
        <w:t xml:space="preserve"> </w:t>
      </w:r>
      <w:r w:rsidRPr="00E95B88">
        <w:rPr>
          <w:rFonts w:ascii="Arial Narrow" w:hAnsi="Arial Narrow" w:cs="Times New Roman"/>
          <w:sz w:val="20"/>
          <w:szCs w:val="20"/>
        </w:rPr>
        <w:t>da</w:t>
      </w:r>
      <w:r w:rsidRPr="00E95B88">
        <w:rPr>
          <w:rFonts w:ascii="Arial Narrow" w:hAnsi="Arial Narrow" w:cs="Times New Roman"/>
          <w:spacing w:val="-6"/>
          <w:sz w:val="20"/>
          <w:szCs w:val="20"/>
        </w:rPr>
        <w:t xml:space="preserve"> </w:t>
      </w:r>
      <w:r w:rsidRPr="00E95B88">
        <w:rPr>
          <w:rFonts w:ascii="Arial Narrow" w:hAnsi="Arial Narrow" w:cs="Times New Roman"/>
          <w:sz w:val="20"/>
          <w:szCs w:val="20"/>
        </w:rPr>
        <w:t>Saúde,</w:t>
      </w:r>
      <w:r w:rsidRPr="00E95B88">
        <w:rPr>
          <w:rFonts w:ascii="Arial Narrow" w:hAnsi="Arial Narrow" w:cs="Times New Roman"/>
          <w:spacing w:val="-3"/>
          <w:sz w:val="20"/>
          <w:szCs w:val="20"/>
        </w:rPr>
        <w:t xml:space="preserve"> </w:t>
      </w:r>
      <w:r w:rsidRPr="00E95B88">
        <w:rPr>
          <w:rFonts w:ascii="Arial Narrow" w:hAnsi="Arial Narrow" w:cs="Times New Roman"/>
          <w:sz w:val="20"/>
          <w:szCs w:val="20"/>
        </w:rPr>
        <w:t>MAPA,</w:t>
      </w:r>
      <w:r w:rsidRPr="00E95B88">
        <w:rPr>
          <w:rFonts w:ascii="Arial Narrow" w:hAnsi="Arial Narrow" w:cs="Times New Roman"/>
          <w:spacing w:val="-4"/>
          <w:sz w:val="20"/>
          <w:szCs w:val="20"/>
        </w:rPr>
        <w:t xml:space="preserve"> </w:t>
      </w:r>
      <w:r w:rsidRPr="00E95B88">
        <w:rPr>
          <w:rFonts w:ascii="Arial Narrow" w:hAnsi="Arial Narrow" w:cs="Times New Roman"/>
          <w:sz w:val="20"/>
          <w:szCs w:val="20"/>
        </w:rPr>
        <w:t>vigilância</w:t>
      </w:r>
      <w:r w:rsidRPr="00E95B88">
        <w:rPr>
          <w:rFonts w:ascii="Arial Narrow" w:hAnsi="Arial Narrow" w:cs="Times New Roman"/>
          <w:spacing w:val="-6"/>
          <w:sz w:val="20"/>
          <w:szCs w:val="20"/>
        </w:rPr>
        <w:t xml:space="preserve"> </w:t>
      </w:r>
      <w:r w:rsidRPr="00E95B88">
        <w:rPr>
          <w:rFonts w:ascii="Arial Narrow" w:hAnsi="Arial Narrow" w:cs="Times New Roman"/>
          <w:sz w:val="20"/>
          <w:szCs w:val="20"/>
        </w:rPr>
        <w:t>sanitária</w:t>
      </w:r>
      <w:r w:rsidRPr="00E95B88">
        <w:rPr>
          <w:rFonts w:ascii="Arial Narrow" w:hAnsi="Arial Narrow" w:cs="Times New Roman"/>
          <w:spacing w:val="-5"/>
          <w:sz w:val="20"/>
          <w:szCs w:val="20"/>
        </w:rPr>
        <w:t xml:space="preserve"> </w:t>
      </w:r>
      <w:r w:rsidRPr="00E95B88">
        <w:rPr>
          <w:rFonts w:ascii="Arial Narrow" w:hAnsi="Arial Narrow" w:cs="Times New Roman"/>
          <w:sz w:val="20"/>
          <w:szCs w:val="20"/>
        </w:rPr>
        <w:t>ou</w:t>
      </w:r>
      <w:r w:rsidRPr="00E95B88">
        <w:rPr>
          <w:rFonts w:ascii="Arial Narrow" w:hAnsi="Arial Narrow" w:cs="Times New Roman"/>
          <w:spacing w:val="-4"/>
          <w:sz w:val="20"/>
          <w:szCs w:val="20"/>
        </w:rPr>
        <w:t xml:space="preserve"> </w:t>
      </w:r>
      <w:r w:rsidRPr="00E95B88">
        <w:rPr>
          <w:rFonts w:ascii="Arial Narrow" w:hAnsi="Arial Narrow" w:cs="Times New Roman"/>
          <w:sz w:val="20"/>
          <w:szCs w:val="20"/>
        </w:rPr>
        <w:t>qualquer</w:t>
      </w:r>
      <w:r w:rsidRPr="00E95B88">
        <w:rPr>
          <w:rFonts w:ascii="Arial Narrow" w:hAnsi="Arial Narrow" w:cs="Times New Roman"/>
          <w:spacing w:val="-5"/>
          <w:sz w:val="20"/>
          <w:szCs w:val="20"/>
        </w:rPr>
        <w:t xml:space="preserve"> </w:t>
      </w:r>
      <w:r w:rsidRPr="00E95B88">
        <w:rPr>
          <w:rFonts w:ascii="Arial Narrow" w:hAnsi="Arial Narrow" w:cs="Times New Roman"/>
          <w:sz w:val="20"/>
          <w:szCs w:val="20"/>
        </w:rPr>
        <w:t>agência</w:t>
      </w:r>
      <w:r w:rsidRPr="00E95B88">
        <w:rPr>
          <w:rFonts w:ascii="Arial Narrow" w:hAnsi="Arial Narrow" w:cs="Times New Roman"/>
          <w:spacing w:val="-5"/>
          <w:sz w:val="20"/>
          <w:szCs w:val="20"/>
        </w:rPr>
        <w:t xml:space="preserve"> </w:t>
      </w:r>
      <w:r w:rsidRPr="00E95B88">
        <w:rPr>
          <w:rFonts w:ascii="Arial Narrow" w:hAnsi="Arial Narrow" w:cs="Times New Roman"/>
          <w:sz w:val="20"/>
          <w:szCs w:val="20"/>
        </w:rPr>
        <w:t>reguladora</w:t>
      </w:r>
      <w:r w:rsidRPr="00E95B88">
        <w:rPr>
          <w:rFonts w:ascii="Arial Narrow" w:hAnsi="Arial Narrow" w:cs="Times New Roman"/>
          <w:spacing w:val="-6"/>
          <w:sz w:val="20"/>
          <w:szCs w:val="20"/>
        </w:rPr>
        <w:t xml:space="preserve"> </w:t>
      </w:r>
      <w:r w:rsidRPr="00E95B88">
        <w:rPr>
          <w:rFonts w:ascii="Arial Narrow" w:hAnsi="Arial Narrow" w:cs="Times New Roman"/>
          <w:sz w:val="20"/>
          <w:szCs w:val="20"/>
        </w:rPr>
        <w:t>conforme</w:t>
      </w:r>
      <w:r w:rsidRPr="00E95B88">
        <w:rPr>
          <w:rFonts w:ascii="Arial Narrow" w:hAnsi="Arial Narrow" w:cs="Times New Roman"/>
          <w:spacing w:val="-5"/>
          <w:sz w:val="20"/>
          <w:szCs w:val="20"/>
        </w:rPr>
        <w:t xml:space="preserve"> </w:t>
      </w:r>
      <w:r w:rsidRPr="00E95B88">
        <w:rPr>
          <w:rFonts w:ascii="Arial Narrow" w:hAnsi="Arial Narrow" w:cs="Times New Roman"/>
          <w:sz w:val="20"/>
          <w:szCs w:val="20"/>
        </w:rPr>
        <w:t>o</w:t>
      </w:r>
      <w:r w:rsidRPr="00E95B88">
        <w:rPr>
          <w:rFonts w:ascii="Arial Narrow" w:hAnsi="Arial Narrow" w:cs="Times New Roman"/>
          <w:spacing w:val="-6"/>
          <w:sz w:val="20"/>
          <w:szCs w:val="20"/>
        </w:rPr>
        <w:t xml:space="preserve"> </w:t>
      </w:r>
      <w:r w:rsidRPr="00E95B88">
        <w:rPr>
          <w:rFonts w:ascii="Arial Narrow" w:hAnsi="Arial Narrow" w:cs="Times New Roman"/>
          <w:sz w:val="20"/>
          <w:szCs w:val="20"/>
        </w:rPr>
        <w:t>caso;</w:t>
      </w:r>
      <w:r w:rsidRPr="00E95B88">
        <w:rPr>
          <w:rFonts w:ascii="Arial Narrow" w:hAnsi="Arial Narrow" w:cs="Times New Roman"/>
          <w:spacing w:val="-6"/>
          <w:sz w:val="20"/>
          <w:szCs w:val="20"/>
        </w:rPr>
        <w:t xml:space="preserve"> </w:t>
      </w:r>
      <w:r w:rsidRPr="00E95B88">
        <w:rPr>
          <w:rFonts w:ascii="Arial Narrow" w:hAnsi="Arial Narrow" w:cs="Times New Roman"/>
          <w:sz w:val="20"/>
          <w:szCs w:val="20"/>
        </w:rPr>
        <w:t>Rotulagens</w:t>
      </w:r>
    </w:p>
    <w:p w14:paraId="2F0EB430" w14:textId="77777777" w:rsidR="00DD2BAA" w:rsidRPr="00E95B88" w:rsidRDefault="00DD2BAA" w:rsidP="00DD2BAA">
      <w:pPr>
        <w:ind w:right="109"/>
        <w:jc w:val="both"/>
        <w:rPr>
          <w:rFonts w:ascii="Arial Narrow" w:hAnsi="Arial Narrow" w:cs="Times New Roman"/>
          <w:sz w:val="20"/>
          <w:szCs w:val="20"/>
        </w:rPr>
      </w:pPr>
      <w:r w:rsidRPr="00E95B88">
        <w:rPr>
          <w:rFonts w:ascii="Arial Narrow" w:hAnsi="Arial Narrow" w:cs="Times New Roman"/>
          <w:sz w:val="20"/>
          <w:szCs w:val="20"/>
        </w:rPr>
        <w:t>-</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Todos</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os</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materiais,</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nacionais</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ou</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importados,</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devem</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ter</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constado,</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nos</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rótulos,</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todas</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as</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 xml:space="preserve">informações em língua portuguesa, nos </w:t>
      </w:r>
      <w:r w:rsidRPr="00E95B88">
        <w:rPr>
          <w:rFonts w:ascii="Arial Narrow" w:hAnsi="Arial Narrow" w:cs="Times New Roman"/>
          <w:sz w:val="20"/>
          <w:szCs w:val="20"/>
        </w:rPr>
        <w:lastRenderedPageBreak/>
        <w:t>termos do artigo 31 da Lei nº 8.078 (Código de Defesa do</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Consumidor);</w:t>
      </w:r>
    </w:p>
    <w:p w14:paraId="6223520D" w14:textId="77777777" w:rsidR="00DD2BAA" w:rsidRPr="00E95B88" w:rsidRDefault="00DD2BAA" w:rsidP="000470CD">
      <w:pPr>
        <w:pStyle w:val="PargrafodaLista"/>
        <w:numPr>
          <w:ilvl w:val="1"/>
          <w:numId w:val="15"/>
        </w:numPr>
        <w:tabs>
          <w:tab w:val="left" w:pos="0"/>
        </w:tabs>
        <w:ind w:left="0" w:right="109" w:firstLine="0"/>
        <w:rPr>
          <w:rFonts w:ascii="Arial Narrow" w:hAnsi="Arial Narrow" w:cs="Times New Roman"/>
          <w:sz w:val="20"/>
          <w:szCs w:val="20"/>
        </w:rPr>
      </w:pPr>
      <w:r w:rsidRPr="00E95B88">
        <w:rPr>
          <w:rFonts w:ascii="Arial Narrow" w:hAnsi="Arial Narrow" w:cs="Times New Roman"/>
          <w:sz w:val="20"/>
          <w:szCs w:val="20"/>
        </w:rPr>
        <w:t>Lote</w:t>
      </w:r>
      <w:r w:rsidRPr="00E95B88">
        <w:rPr>
          <w:rFonts w:ascii="Arial Narrow" w:hAnsi="Arial Narrow" w:cs="Times New Roman"/>
          <w:spacing w:val="-4"/>
          <w:sz w:val="20"/>
          <w:szCs w:val="20"/>
        </w:rPr>
        <w:t xml:space="preserve"> </w:t>
      </w:r>
      <w:r w:rsidRPr="00E95B88">
        <w:rPr>
          <w:rFonts w:ascii="Arial Narrow" w:hAnsi="Arial Narrow" w:cs="Times New Roman"/>
          <w:sz w:val="20"/>
          <w:szCs w:val="20"/>
        </w:rPr>
        <w:t>–</w:t>
      </w:r>
      <w:r w:rsidRPr="00E95B88">
        <w:rPr>
          <w:rFonts w:ascii="Arial Narrow" w:hAnsi="Arial Narrow" w:cs="Times New Roman"/>
          <w:spacing w:val="-5"/>
          <w:sz w:val="20"/>
          <w:szCs w:val="20"/>
        </w:rPr>
        <w:t xml:space="preserve"> </w:t>
      </w:r>
      <w:r w:rsidRPr="00E95B88">
        <w:rPr>
          <w:rFonts w:ascii="Arial Narrow" w:hAnsi="Arial Narrow" w:cs="Times New Roman"/>
          <w:sz w:val="20"/>
          <w:szCs w:val="20"/>
        </w:rPr>
        <w:t>o</w:t>
      </w:r>
      <w:r w:rsidRPr="00E95B88">
        <w:rPr>
          <w:rFonts w:ascii="Arial Narrow" w:hAnsi="Arial Narrow" w:cs="Times New Roman"/>
          <w:spacing w:val="-2"/>
          <w:sz w:val="20"/>
          <w:szCs w:val="20"/>
        </w:rPr>
        <w:t xml:space="preserve"> </w:t>
      </w:r>
      <w:r w:rsidRPr="00E95B88">
        <w:rPr>
          <w:rFonts w:ascii="Arial Narrow" w:hAnsi="Arial Narrow" w:cs="Times New Roman"/>
          <w:sz w:val="20"/>
          <w:szCs w:val="20"/>
        </w:rPr>
        <w:t>número</w:t>
      </w:r>
      <w:r w:rsidRPr="00E95B88">
        <w:rPr>
          <w:rFonts w:ascii="Arial Narrow" w:hAnsi="Arial Narrow" w:cs="Times New Roman"/>
          <w:spacing w:val="-4"/>
          <w:sz w:val="20"/>
          <w:szCs w:val="20"/>
        </w:rPr>
        <w:t xml:space="preserve"> </w:t>
      </w:r>
      <w:r w:rsidRPr="00E95B88">
        <w:rPr>
          <w:rFonts w:ascii="Arial Narrow" w:hAnsi="Arial Narrow" w:cs="Times New Roman"/>
          <w:sz w:val="20"/>
          <w:szCs w:val="20"/>
        </w:rPr>
        <w:t>do</w:t>
      </w:r>
      <w:r w:rsidRPr="00E95B88">
        <w:rPr>
          <w:rFonts w:ascii="Arial Narrow" w:hAnsi="Arial Narrow" w:cs="Times New Roman"/>
          <w:spacing w:val="-3"/>
          <w:sz w:val="20"/>
          <w:szCs w:val="20"/>
        </w:rPr>
        <w:t xml:space="preserve"> </w:t>
      </w:r>
      <w:r w:rsidRPr="00E95B88">
        <w:rPr>
          <w:rFonts w:ascii="Arial Narrow" w:hAnsi="Arial Narrow" w:cs="Times New Roman"/>
          <w:sz w:val="20"/>
          <w:szCs w:val="20"/>
        </w:rPr>
        <w:t>lote</w:t>
      </w:r>
      <w:r w:rsidRPr="00E95B88">
        <w:rPr>
          <w:rFonts w:ascii="Arial Narrow" w:hAnsi="Arial Narrow" w:cs="Times New Roman"/>
          <w:spacing w:val="-3"/>
          <w:sz w:val="20"/>
          <w:szCs w:val="20"/>
        </w:rPr>
        <w:t xml:space="preserve"> </w:t>
      </w:r>
      <w:r w:rsidRPr="00E95B88">
        <w:rPr>
          <w:rFonts w:ascii="Arial Narrow" w:hAnsi="Arial Narrow" w:cs="Times New Roman"/>
          <w:sz w:val="20"/>
          <w:szCs w:val="20"/>
        </w:rPr>
        <w:t>deve</w:t>
      </w:r>
      <w:r w:rsidRPr="00E95B88">
        <w:rPr>
          <w:rFonts w:ascii="Arial Narrow" w:hAnsi="Arial Narrow" w:cs="Times New Roman"/>
          <w:spacing w:val="-5"/>
          <w:sz w:val="20"/>
          <w:szCs w:val="20"/>
        </w:rPr>
        <w:t xml:space="preserve"> </w:t>
      </w:r>
      <w:r w:rsidRPr="00E95B88">
        <w:rPr>
          <w:rFonts w:ascii="Arial Narrow" w:hAnsi="Arial Narrow" w:cs="Times New Roman"/>
          <w:sz w:val="20"/>
          <w:szCs w:val="20"/>
        </w:rPr>
        <w:t>estar</w:t>
      </w:r>
      <w:r w:rsidRPr="00E95B88">
        <w:rPr>
          <w:rFonts w:ascii="Arial Narrow" w:hAnsi="Arial Narrow" w:cs="Times New Roman"/>
          <w:spacing w:val="-4"/>
          <w:sz w:val="20"/>
          <w:szCs w:val="20"/>
        </w:rPr>
        <w:t xml:space="preserve"> </w:t>
      </w:r>
      <w:r w:rsidRPr="00E95B88">
        <w:rPr>
          <w:rFonts w:ascii="Arial Narrow" w:hAnsi="Arial Narrow" w:cs="Times New Roman"/>
          <w:sz w:val="20"/>
          <w:szCs w:val="20"/>
        </w:rPr>
        <w:t>especificado</w:t>
      </w:r>
      <w:r w:rsidRPr="00E95B88">
        <w:rPr>
          <w:rFonts w:ascii="Arial Narrow" w:hAnsi="Arial Narrow" w:cs="Times New Roman"/>
          <w:spacing w:val="-5"/>
          <w:sz w:val="20"/>
          <w:szCs w:val="20"/>
        </w:rPr>
        <w:t xml:space="preserve"> </w:t>
      </w:r>
      <w:r w:rsidRPr="00E95B88">
        <w:rPr>
          <w:rFonts w:ascii="Arial Narrow" w:hAnsi="Arial Narrow" w:cs="Times New Roman"/>
          <w:sz w:val="20"/>
          <w:szCs w:val="20"/>
        </w:rPr>
        <w:t>na</w:t>
      </w:r>
      <w:r w:rsidRPr="00E95B88">
        <w:rPr>
          <w:rFonts w:ascii="Arial Narrow" w:hAnsi="Arial Narrow" w:cs="Times New Roman"/>
          <w:spacing w:val="-2"/>
          <w:sz w:val="20"/>
          <w:szCs w:val="20"/>
        </w:rPr>
        <w:t xml:space="preserve"> </w:t>
      </w:r>
      <w:r w:rsidRPr="00E95B88">
        <w:rPr>
          <w:rFonts w:ascii="Arial Narrow" w:hAnsi="Arial Narrow" w:cs="Times New Roman"/>
          <w:sz w:val="20"/>
          <w:szCs w:val="20"/>
        </w:rPr>
        <w:t>Nota</w:t>
      </w:r>
      <w:r w:rsidRPr="00E95B88">
        <w:rPr>
          <w:rFonts w:ascii="Arial Narrow" w:hAnsi="Arial Narrow" w:cs="Times New Roman"/>
          <w:spacing w:val="-6"/>
          <w:sz w:val="20"/>
          <w:szCs w:val="20"/>
        </w:rPr>
        <w:t xml:space="preserve"> </w:t>
      </w:r>
      <w:r w:rsidRPr="00E95B88">
        <w:rPr>
          <w:rFonts w:ascii="Arial Narrow" w:hAnsi="Arial Narrow" w:cs="Times New Roman"/>
          <w:sz w:val="20"/>
          <w:szCs w:val="20"/>
        </w:rPr>
        <w:t>Fiscal</w:t>
      </w:r>
      <w:r w:rsidRPr="00E95B88">
        <w:rPr>
          <w:rFonts w:ascii="Arial Narrow" w:hAnsi="Arial Narrow" w:cs="Times New Roman"/>
          <w:spacing w:val="-3"/>
          <w:sz w:val="20"/>
          <w:szCs w:val="20"/>
        </w:rPr>
        <w:t xml:space="preserve"> </w:t>
      </w:r>
      <w:r w:rsidRPr="00E95B88">
        <w:rPr>
          <w:rFonts w:ascii="Arial Narrow" w:hAnsi="Arial Narrow" w:cs="Times New Roman"/>
          <w:sz w:val="20"/>
          <w:szCs w:val="20"/>
        </w:rPr>
        <w:t>por</w:t>
      </w:r>
      <w:r w:rsidRPr="00E95B88">
        <w:rPr>
          <w:rFonts w:ascii="Arial Narrow" w:hAnsi="Arial Narrow" w:cs="Times New Roman"/>
          <w:spacing w:val="-4"/>
          <w:sz w:val="20"/>
          <w:szCs w:val="20"/>
        </w:rPr>
        <w:t xml:space="preserve"> </w:t>
      </w:r>
      <w:r w:rsidRPr="00E95B88">
        <w:rPr>
          <w:rFonts w:ascii="Arial Narrow" w:hAnsi="Arial Narrow" w:cs="Times New Roman"/>
          <w:sz w:val="20"/>
          <w:szCs w:val="20"/>
        </w:rPr>
        <w:t>quantidade</w:t>
      </w:r>
      <w:r w:rsidRPr="00E95B88">
        <w:rPr>
          <w:rFonts w:ascii="Arial Narrow" w:hAnsi="Arial Narrow" w:cs="Times New Roman"/>
          <w:spacing w:val="-2"/>
          <w:sz w:val="20"/>
          <w:szCs w:val="20"/>
        </w:rPr>
        <w:t xml:space="preserve"> </w:t>
      </w:r>
      <w:r w:rsidRPr="00E95B88">
        <w:rPr>
          <w:rFonts w:ascii="Arial Narrow" w:hAnsi="Arial Narrow" w:cs="Times New Roman"/>
          <w:sz w:val="20"/>
          <w:szCs w:val="20"/>
        </w:rPr>
        <w:t>de</w:t>
      </w:r>
      <w:r w:rsidRPr="00E95B88">
        <w:rPr>
          <w:rFonts w:ascii="Arial Narrow" w:hAnsi="Arial Narrow" w:cs="Times New Roman"/>
          <w:spacing w:val="-5"/>
          <w:sz w:val="20"/>
          <w:szCs w:val="20"/>
        </w:rPr>
        <w:t xml:space="preserve"> </w:t>
      </w:r>
      <w:r w:rsidRPr="00E95B88">
        <w:rPr>
          <w:rFonts w:ascii="Arial Narrow" w:hAnsi="Arial Narrow" w:cs="Times New Roman"/>
          <w:sz w:val="20"/>
          <w:szCs w:val="20"/>
        </w:rPr>
        <w:t>cada</w:t>
      </w:r>
      <w:r w:rsidRPr="00E95B88">
        <w:rPr>
          <w:rFonts w:ascii="Arial Narrow" w:hAnsi="Arial Narrow" w:cs="Times New Roman"/>
          <w:spacing w:val="-6"/>
          <w:sz w:val="20"/>
          <w:szCs w:val="20"/>
        </w:rPr>
        <w:t xml:space="preserve"> </w:t>
      </w:r>
      <w:r w:rsidRPr="00E95B88">
        <w:rPr>
          <w:rFonts w:ascii="Arial Narrow" w:hAnsi="Arial Narrow" w:cs="Times New Roman"/>
          <w:sz w:val="20"/>
          <w:szCs w:val="20"/>
        </w:rPr>
        <w:t xml:space="preserve">produto </w:t>
      </w:r>
      <w:r w:rsidRPr="00E95B88">
        <w:rPr>
          <w:rFonts w:ascii="Arial Narrow" w:hAnsi="Arial Narrow" w:cs="Times New Roman"/>
          <w:spacing w:val="-53"/>
          <w:sz w:val="20"/>
          <w:szCs w:val="20"/>
        </w:rPr>
        <w:t xml:space="preserve"> </w:t>
      </w:r>
      <w:r w:rsidRPr="00E95B88">
        <w:rPr>
          <w:rFonts w:ascii="Arial Narrow" w:hAnsi="Arial Narrow" w:cs="Times New Roman"/>
          <w:sz w:val="20"/>
          <w:szCs w:val="20"/>
        </w:rPr>
        <w:t>entregue;</w:t>
      </w:r>
    </w:p>
    <w:p w14:paraId="000FBAE8" w14:textId="77777777" w:rsidR="00DD2BAA" w:rsidRPr="00E95B88" w:rsidRDefault="00DD2BAA" w:rsidP="000470CD">
      <w:pPr>
        <w:pStyle w:val="PargrafodaLista"/>
        <w:numPr>
          <w:ilvl w:val="1"/>
          <w:numId w:val="15"/>
        </w:numPr>
        <w:ind w:left="0" w:right="109" w:firstLine="0"/>
        <w:rPr>
          <w:rFonts w:ascii="Arial Narrow" w:hAnsi="Arial Narrow" w:cs="Times New Roman"/>
          <w:sz w:val="20"/>
          <w:szCs w:val="20"/>
        </w:rPr>
      </w:pPr>
      <w:r w:rsidRPr="00E95B88">
        <w:rPr>
          <w:rFonts w:ascii="Arial Narrow" w:hAnsi="Arial Narrow" w:cs="Times New Roman"/>
          <w:sz w:val="20"/>
          <w:szCs w:val="20"/>
        </w:rPr>
        <w:t>Validade</w:t>
      </w:r>
      <w:r w:rsidRPr="00E95B88">
        <w:rPr>
          <w:rFonts w:ascii="Arial Narrow" w:hAnsi="Arial Narrow" w:cs="Times New Roman"/>
          <w:spacing w:val="-2"/>
          <w:sz w:val="20"/>
          <w:szCs w:val="20"/>
        </w:rPr>
        <w:t xml:space="preserve"> </w:t>
      </w:r>
      <w:r w:rsidRPr="00E95B88">
        <w:rPr>
          <w:rFonts w:ascii="Arial Narrow" w:hAnsi="Arial Narrow" w:cs="Times New Roman"/>
          <w:sz w:val="20"/>
          <w:szCs w:val="20"/>
        </w:rPr>
        <w:t>dos</w:t>
      </w:r>
      <w:r w:rsidRPr="00E95B88">
        <w:rPr>
          <w:rFonts w:ascii="Arial Narrow" w:hAnsi="Arial Narrow" w:cs="Times New Roman"/>
          <w:spacing w:val="-3"/>
          <w:sz w:val="20"/>
          <w:szCs w:val="20"/>
        </w:rPr>
        <w:t xml:space="preserve"> </w:t>
      </w:r>
      <w:r w:rsidRPr="00E95B88">
        <w:rPr>
          <w:rFonts w:ascii="Arial Narrow" w:hAnsi="Arial Narrow" w:cs="Times New Roman"/>
          <w:sz w:val="20"/>
          <w:szCs w:val="20"/>
        </w:rPr>
        <w:t>produtos:</w:t>
      </w:r>
    </w:p>
    <w:p w14:paraId="76820542" w14:textId="77777777" w:rsidR="00DD2BAA" w:rsidRPr="00E95B88" w:rsidRDefault="00DD2BAA" w:rsidP="00DD2BAA">
      <w:pPr>
        <w:ind w:right="109"/>
        <w:jc w:val="both"/>
        <w:rPr>
          <w:rFonts w:ascii="Arial Narrow" w:hAnsi="Arial Narrow" w:cs="Times New Roman"/>
          <w:sz w:val="20"/>
          <w:szCs w:val="20"/>
        </w:rPr>
      </w:pPr>
      <w:r w:rsidRPr="00E95B88">
        <w:rPr>
          <w:rFonts w:ascii="Arial Narrow" w:hAnsi="Arial Narrow" w:cs="Times New Roman"/>
          <w:sz w:val="20"/>
          <w:szCs w:val="20"/>
        </w:rPr>
        <w:t>5.6.1 A data de validade dos garrafões e a data de envase da água mineral, devem obedecer às portarias 387/2008 e 358/2009 do DNPM e os vasilhames vazios deverão ter validade mínima de três anos, contados da data de sua fabricação  e,  pelo  menos,  2  anos  e  6  meses,  contados  da  data  de  seu  recebimento  pela  Secretaria Solicitante. Sempre deverá possuir aparência limpa, isenta de manchas, alterações de cor, ranhuras, rachaduras, emendas e amassamentos, bem como não poderá possuir nenhum tipo de resíduos e odores . O gargalo nãopoderá possuir qualquer tipo de deformações internas ou externas. O garrafão contendo a água deverá virlacrado e dotado do selo fiscal. Após a finalização da licitação e assinatura da ARP poderá ser firmado contrato com as unidades administrativas requisitantes, sendo que o fornecimento dos materiais deverá ocorrer nos prazos fixados no edital e TR, sendo o local de entrega conforme indicado na Autorização de;</w:t>
      </w:r>
    </w:p>
    <w:p w14:paraId="7510B0E8" w14:textId="77777777" w:rsidR="00DD2BAA" w:rsidRPr="00E95B88" w:rsidRDefault="00DD2BAA" w:rsidP="00DD2BAA">
      <w:pPr>
        <w:ind w:right="109"/>
        <w:jc w:val="both"/>
        <w:rPr>
          <w:rFonts w:ascii="Arial Narrow" w:hAnsi="Arial Narrow" w:cs="Times New Roman"/>
          <w:sz w:val="20"/>
          <w:szCs w:val="20"/>
        </w:rPr>
      </w:pPr>
      <w:r w:rsidRPr="00E95B88">
        <w:rPr>
          <w:rFonts w:ascii="Arial Narrow" w:hAnsi="Arial Narrow" w:cs="Times New Roman"/>
          <w:sz w:val="20"/>
          <w:szCs w:val="20"/>
        </w:rPr>
        <w:t>5.6.2 A água envasada deverá ser entregue com validade de, no mínimo 30 (trinta) dias, contados da data de entregado produto. Esta validade deve estar impressa no rótulo ou vasilhame, não sendo aceita etiqueta colocada no casco</w:t>
      </w:r>
    </w:p>
    <w:p w14:paraId="1C5FAC8B" w14:textId="59D9B9CD" w:rsidR="00DD2BAA" w:rsidRPr="00E95B88" w:rsidRDefault="00DD2BAA" w:rsidP="00DD2BAA">
      <w:pPr>
        <w:pStyle w:val="Corpodetexto"/>
        <w:jc w:val="both"/>
        <w:rPr>
          <w:rFonts w:ascii="Arial Narrow" w:hAnsi="Arial Narrow" w:cs="Times New Roman"/>
        </w:rPr>
      </w:pPr>
    </w:p>
    <w:p w14:paraId="3C54BB18" w14:textId="5B6A035C" w:rsidR="00DD2BAA" w:rsidRPr="00E95B88" w:rsidRDefault="00DD2BAA" w:rsidP="00DD2BAA">
      <w:pPr>
        <w:pStyle w:val="Corpodetexto"/>
        <w:jc w:val="both"/>
        <w:rPr>
          <w:rFonts w:ascii="Arial Narrow" w:hAnsi="Arial Narrow" w:cs="Times New Roman"/>
          <w:b/>
          <w:bCs/>
        </w:rPr>
      </w:pPr>
      <w:r w:rsidRPr="00E95B88">
        <w:rPr>
          <w:rFonts w:ascii="Arial Narrow" w:hAnsi="Arial Narrow" w:cs="Times New Roman"/>
          <w:b/>
          <w:bCs/>
        </w:rPr>
        <w:t>6. CRITÉRIOS DE RECEBIMENTO E DE PAGAMENTO</w:t>
      </w:r>
    </w:p>
    <w:p w14:paraId="467887AF" w14:textId="77777777" w:rsidR="00DD2BAA" w:rsidRPr="00E95B88" w:rsidRDefault="00DD2BAA" w:rsidP="00DD2BAA">
      <w:pPr>
        <w:pStyle w:val="Corpodetexto"/>
        <w:jc w:val="both"/>
        <w:rPr>
          <w:rFonts w:ascii="Arial Narrow" w:hAnsi="Arial Narrow" w:cs="Times New Roman"/>
        </w:rPr>
      </w:pPr>
    </w:p>
    <w:p w14:paraId="1D6B1881" w14:textId="77777777" w:rsidR="00DD2BAA" w:rsidRPr="00E95B88" w:rsidRDefault="00DD2BAA" w:rsidP="00DD2BAA">
      <w:pPr>
        <w:jc w:val="both"/>
        <w:rPr>
          <w:rFonts w:ascii="Arial Narrow" w:hAnsi="Arial Narrow" w:cs="Times New Roman"/>
          <w:sz w:val="20"/>
          <w:szCs w:val="20"/>
        </w:rPr>
      </w:pPr>
      <w:r w:rsidRPr="00E95B88">
        <w:rPr>
          <w:rFonts w:ascii="Arial Narrow" w:hAnsi="Arial Narrow" w:cs="Times New Roman"/>
          <w:sz w:val="20"/>
          <w:szCs w:val="20"/>
        </w:rPr>
        <w:t>6.1.</w:t>
      </w:r>
      <w:r w:rsidRPr="00E95B88">
        <w:rPr>
          <w:rFonts w:ascii="Arial Narrow" w:hAnsi="Arial Narrow" w:cs="Times New Roman"/>
          <w:spacing w:val="45"/>
          <w:sz w:val="20"/>
          <w:szCs w:val="20"/>
        </w:rPr>
        <w:t xml:space="preserve"> </w:t>
      </w:r>
      <w:r w:rsidRPr="00E95B88">
        <w:rPr>
          <w:rFonts w:ascii="Arial Narrow" w:hAnsi="Arial Narrow" w:cs="Times New Roman"/>
          <w:sz w:val="20"/>
          <w:szCs w:val="20"/>
        </w:rPr>
        <w:t>Recebimento</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do</w:t>
      </w:r>
      <w:r w:rsidRPr="00E95B88">
        <w:rPr>
          <w:rFonts w:ascii="Arial Narrow" w:hAnsi="Arial Narrow" w:cs="Times New Roman"/>
          <w:spacing w:val="-3"/>
          <w:sz w:val="20"/>
          <w:szCs w:val="20"/>
        </w:rPr>
        <w:t xml:space="preserve"> </w:t>
      </w:r>
      <w:r w:rsidRPr="00E95B88">
        <w:rPr>
          <w:rFonts w:ascii="Arial Narrow" w:hAnsi="Arial Narrow" w:cs="Times New Roman"/>
          <w:sz w:val="20"/>
          <w:szCs w:val="20"/>
        </w:rPr>
        <w:t>Objeto</w:t>
      </w:r>
      <w:r w:rsidRPr="00E95B88">
        <w:rPr>
          <w:rFonts w:ascii="Arial Narrow" w:hAnsi="Arial Narrow" w:cs="Times New Roman"/>
          <w:spacing w:val="-3"/>
          <w:sz w:val="20"/>
          <w:szCs w:val="20"/>
        </w:rPr>
        <w:t xml:space="preserve"> </w:t>
      </w:r>
      <w:r w:rsidRPr="00E95B88">
        <w:rPr>
          <w:rFonts w:ascii="Arial Narrow" w:hAnsi="Arial Narrow" w:cs="Times New Roman"/>
          <w:sz w:val="20"/>
          <w:szCs w:val="20"/>
        </w:rPr>
        <w:t>deste</w:t>
      </w:r>
      <w:r w:rsidRPr="00E95B88">
        <w:rPr>
          <w:rFonts w:ascii="Arial Narrow" w:hAnsi="Arial Narrow" w:cs="Times New Roman"/>
          <w:spacing w:val="-3"/>
          <w:sz w:val="20"/>
          <w:szCs w:val="20"/>
        </w:rPr>
        <w:t xml:space="preserve"> </w:t>
      </w:r>
      <w:r w:rsidRPr="00E95B88">
        <w:rPr>
          <w:rFonts w:ascii="Arial Narrow" w:hAnsi="Arial Narrow" w:cs="Times New Roman"/>
          <w:sz w:val="20"/>
          <w:szCs w:val="20"/>
        </w:rPr>
        <w:t>Termo</w:t>
      </w:r>
      <w:r w:rsidRPr="00E95B88">
        <w:rPr>
          <w:rFonts w:ascii="Arial Narrow" w:hAnsi="Arial Narrow" w:cs="Times New Roman"/>
          <w:spacing w:val="-3"/>
          <w:sz w:val="20"/>
          <w:szCs w:val="20"/>
        </w:rPr>
        <w:t xml:space="preserve"> </w:t>
      </w:r>
      <w:r w:rsidRPr="00E95B88">
        <w:rPr>
          <w:rFonts w:ascii="Arial Narrow" w:hAnsi="Arial Narrow" w:cs="Times New Roman"/>
          <w:sz w:val="20"/>
          <w:szCs w:val="20"/>
        </w:rPr>
        <w:t>de</w:t>
      </w:r>
      <w:r w:rsidRPr="00E95B88">
        <w:rPr>
          <w:rFonts w:ascii="Arial Narrow" w:hAnsi="Arial Narrow" w:cs="Times New Roman"/>
          <w:spacing w:val="-3"/>
          <w:sz w:val="20"/>
          <w:szCs w:val="20"/>
        </w:rPr>
        <w:t xml:space="preserve"> </w:t>
      </w:r>
      <w:r w:rsidRPr="00E95B88">
        <w:rPr>
          <w:rFonts w:ascii="Arial Narrow" w:hAnsi="Arial Narrow" w:cs="Times New Roman"/>
          <w:sz w:val="20"/>
          <w:szCs w:val="20"/>
        </w:rPr>
        <w:t>Referência</w:t>
      </w:r>
      <w:r w:rsidRPr="00E95B88">
        <w:rPr>
          <w:rFonts w:ascii="Arial Narrow" w:hAnsi="Arial Narrow" w:cs="Times New Roman"/>
          <w:spacing w:val="-4"/>
          <w:sz w:val="20"/>
          <w:szCs w:val="20"/>
        </w:rPr>
        <w:t xml:space="preserve"> </w:t>
      </w:r>
      <w:r w:rsidRPr="00E95B88">
        <w:rPr>
          <w:rFonts w:ascii="Arial Narrow" w:hAnsi="Arial Narrow" w:cs="Times New Roman"/>
          <w:sz w:val="20"/>
          <w:szCs w:val="20"/>
        </w:rPr>
        <w:t>será</w:t>
      </w:r>
      <w:r w:rsidRPr="00E95B88">
        <w:rPr>
          <w:rFonts w:ascii="Arial Narrow" w:hAnsi="Arial Narrow" w:cs="Times New Roman"/>
          <w:spacing w:val="-3"/>
          <w:sz w:val="20"/>
          <w:szCs w:val="20"/>
        </w:rPr>
        <w:t xml:space="preserve"> </w:t>
      </w:r>
      <w:r w:rsidRPr="00E95B88">
        <w:rPr>
          <w:rFonts w:ascii="Arial Narrow" w:hAnsi="Arial Narrow" w:cs="Times New Roman"/>
          <w:sz w:val="20"/>
          <w:szCs w:val="20"/>
        </w:rPr>
        <w:t>recebido</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nas</w:t>
      </w:r>
      <w:r w:rsidRPr="00E95B88">
        <w:rPr>
          <w:rFonts w:ascii="Arial Narrow" w:hAnsi="Arial Narrow" w:cs="Times New Roman"/>
          <w:spacing w:val="-2"/>
          <w:sz w:val="20"/>
          <w:szCs w:val="20"/>
        </w:rPr>
        <w:t xml:space="preserve"> </w:t>
      </w:r>
      <w:r w:rsidRPr="00E95B88">
        <w:rPr>
          <w:rFonts w:ascii="Arial Narrow" w:hAnsi="Arial Narrow" w:cs="Times New Roman"/>
          <w:sz w:val="20"/>
          <w:szCs w:val="20"/>
        </w:rPr>
        <w:t>seguintes</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condições:</w:t>
      </w:r>
    </w:p>
    <w:p w14:paraId="3097D5B2" w14:textId="72DCCD01" w:rsidR="00DD2BAA" w:rsidRPr="00E95B88" w:rsidRDefault="00DD2BAA" w:rsidP="00DD2BAA">
      <w:pPr>
        <w:jc w:val="both"/>
        <w:rPr>
          <w:rFonts w:ascii="Arial Narrow" w:hAnsi="Arial Narrow" w:cs="Times New Roman"/>
          <w:sz w:val="20"/>
          <w:szCs w:val="20"/>
        </w:rPr>
      </w:pPr>
      <w:r w:rsidRPr="00E95B88">
        <w:rPr>
          <w:rFonts w:ascii="Arial Narrow" w:hAnsi="Arial Narrow" w:cs="Times New Roman"/>
          <w:sz w:val="20"/>
          <w:szCs w:val="20"/>
        </w:rPr>
        <w:t xml:space="preserve">6.1.1- </w:t>
      </w:r>
      <w:r w:rsidRPr="00E95B88">
        <w:rPr>
          <w:rFonts w:ascii="Arial Narrow" w:hAnsi="Arial Narrow" w:cs="Times New Roman"/>
          <w:b/>
          <w:sz w:val="20"/>
          <w:szCs w:val="20"/>
        </w:rPr>
        <w:t xml:space="preserve">Prazo de Entrega </w:t>
      </w:r>
      <w:r w:rsidRPr="00E95B88">
        <w:rPr>
          <w:rFonts w:ascii="Arial Narrow" w:hAnsi="Arial Narrow" w:cs="Times New Roman"/>
          <w:sz w:val="20"/>
          <w:szCs w:val="20"/>
        </w:rPr>
        <w:t>– considerando que os materiais licitados são de fácil acesso para</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aquisição, considerando também que o armazenamento dos produtos deve ocorrer em ambiente</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adequado, o fornecimento ocorrerá de forma parcelada, até duas vezes por semana, sendo que o</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 xml:space="preserve">prazo para o fornecimento dos materiais será de no máximo </w:t>
      </w:r>
      <w:r w:rsidR="000470CD" w:rsidRPr="00E95B88">
        <w:rPr>
          <w:rFonts w:ascii="Arial Narrow" w:hAnsi="Arial Narrow" w:cs="Times New Roman"/>
          <w:sz w:val="20"/>
          <w:szCs w:val="20"/>
        </w:rPr>
        <w:t>48h</w:t>
      </w:r>
      <w:r w:rsidRPr="00E95B88">
        <w:rPr>
          <w:rFonts w:ascii="Arial Narrow" w:hAnsi="Arial Narrow" w:cs="Times New Roman"/>
          <w:sz w:val="20"/>
          <w:szCs w:val="20"/>
        </w:rPr>
        <w:t xml:space="preserve"> (</w:t>
      </w:r>
      <w:r w:rsidR="000470CD" w:rsidRPr="00E95B88">
        <w:rPr>
          <w:rFonts w:ascii="Arial Narrow" w:hAnsi="Arial Narrow" w:cs="Times New Roman"/>
          <w:sz w:val="20"/>
          <w:szCs w:val="20"/>
        </w:rPr>
        <w:t>quarenta e oito horas</w:t>
      </w:r>
      <w:r w:rsidRPr="00E95B88">
        <w:rPr>
          <w:rFonts w:ascii="Arial Narrow" w:hAnsi="Arial Narrow" w:cs="Times New Roman"/>
          <w:sz w:val="20"/>
          <w:szCs w:val="20"/>
        </w:rPr>
        <w:t>) dias corridos, contados do</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envio ou apresentação da Autorização</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de</w:t>
      </w:r>
      <w:r w:rsidRPr="00E95B88">
        <w:rPr>
          <w:rFonts w:ascii="Arial Narrow" w:hAnsi="Arial Narrow" w:cs="Times New Roman"/>
          <w:spacing w:val="-2"/>
          <w:sz w:val="20"/>
          <w:szCs w:val="20"/>
        </w:rPr>
        <w:t xml:space="preserve"> </w:t>
      </w:r>
      <w:r w:rsidRPr="00E95B88">
        <w:rPr>
          <w:rFonts w:ascii="Arial Narrow" w:hAnsi="Arial Narrow" w:cs="Times New Roman"/>
          <w:sz w:val="20"/>
          <w:szCs w:val="20"/>
        </w:rPr>
        <w:t>Fornecimento</w:t>
      </w:r>
      <w:r w:rsidRPr="00E95B88">
        <w:rPr>
          <w:rFonts w:ascii="Arial Narrow" w:hAnsi="Arial Narrow" w:cs="Times New Roman"/>
          <w:spacing w:val="-2"/>
          <w:sz w:val="20"/>
          <w:szCs w:val="20"/>
        </w:rPr>
        <w:t xml:space="preserve"> </w:t>
      </w:r>
      <w:r w:rsidRPr="00E95B88">
        <w:rPr>
          <w:rFonts w:ascii="Arial Narrow" w:hAnsi="Arial Narrow" w:cs="Times New Roman"/>
          <w:sz w:val="20"/>
          <w:szCs w:val="20"/>
        </w:rPr>
        <w:t>no e-mail</w:t>
      </w:r>
      <w:r w:rsidRPr="00E95B88">
        <w:rPr>
          <w:rFonts w:ascii="Arial Narrow" w:hAnsi="Arial Narrow" w:cs="Times New Roman"/>
          <w:spacing w:val="-3"/>
          <w:sz w:val="20"/>
          <w:szCs w:val="20"/>
        </w:rPr>
        <w:t xml:space="preserve"> </w:t>
      </w:r>
      <w:r w:rsidRPr="00E95B88">
        <w:rPr>
          <w:rFonts w:ascii="Arial Narrow" w:hAnsi="Arial Narrow" w:cs="Times New Roman"/>
          <w:sz w:val="20"/>
          <w:szCs w:val="20"/>
        </w:rPr>
        <w:t>da</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empresa</w:t>
      </w:r>
      <w:r w:rsidRPr="00E95B88">
        <w:rPr>
          <w:rFonts w:ascii="Arial Narrow" w:hAnsi="Arial Narrow" w:cs="Times New Roman"/>
          <w:spacing w:val="-2"/>
          <w:sz w:val="20"/>
          <w:szCs w:val="20"/>
        </w:rPr>
        <w:t xml:space="preserve"> </w:t>
      </w:r>
      <w:r w:rsidRPr="00E95B88">
        <w:rPr>
          <w:rFonts w:ascii="Arial Narrow" w:hAnsi="Arial Narrow" w:cs="Times New Roman"/>
          <w:sz w:val="20"/>
          <w:szCs w:val="20"/>
        </w:rPr>
        <w:t>contratada.</w:t>
      </w:r>
    </w:p>
    <w:p w14:paraId="4BEDD66B" w14:textId="77777777" w:rsidR="00DD2BAA" w:rsidRPr="00E95B88" w:rsidRDefault="00DD2BAA" w:rsidP="000470CD">
      <w:pPr>
        <w:pStyle w:val="PargrafodaLista"/>
        <w:numPr>
          <w:ilvl w:val="3"/>
          <w:numId w:val="14"/>
        </w:numPr>
        <w:tabs>
          <w:tab w:val="left" w:pos="993"/>
        </w:tabs>
        <w:ind w:left="0" w:firstLine="0"/>
        <w:rPr>
          <w:rFonts w:ascii="Arial Narrow" w:hAnsi="Arial Narrow" w:cs="Times New Roman"/>
          <w:sz w:val="20"/>
          <w:szCs w:val="20"/>
        </w:rPr>
      </w:pPr>
      <w:r w:rsidRPr="00E95B88">
        <w:rPr>
          <w:rFonts w:ascii="Arial Narrow" w:hAnsi="Arial Narrow" w:cs="Times New Roman"/>
          <w:sz w:val="20"/>
          <w:szCs w:val="20"/>
        </w:rPr>
        <w:t>O</w:t>
      </w:r>
      <w:r w:rsidRPr="00E95B88">
        <w:rPr>
          <w:rFonts w:ascii="Arial Narrow" w:hAnsi="Arial Narrow" w:cs="Times New Roman"/>
          <w:spacing w:val="-7"/>
          <w:sz w:val="20"/>
          <w:szCs w:val="20"/>
        </w:rPr>
        <w:t xml:space="preserve"> </w:t>
      </w:r>
      <w:r w:rsidRPr="00E95B88">
        <w:rPr>
          <w:rFonts w:ascii="Arial Narrow" w:hAnsi="Arial Narrow" w:cs="Times New Roman"/>
          <w:sz w:val="20"/>
          <w:szCs w:val="20"/>
        </w:rPr>
        <w:t>prazo</w:t>
      </w:r>
      <w:r w:rsidRPr="00E95B88">
        <w:rPr>
          <w:rFonts w:ascii="Arial Narrow" w:hAnsi="Arial Narrow" w:cs="Times New Roman"/>
          <w:spacing w:val="-6"/>
          <w:sz w:val="20"/>
          <w:szCs w:val="20"/>
        </w:rPr>
        <w:t xml:space="preserve"> </w:t>
      </w:r>
      <w:r w:rsidRPr="00E95B88">
        <w:rPr>
          <w:rFonts w:ascii="Arial Narrow" w:hAnsi="Arial Narrow" w:cs="Times New Roman"/>
          <w:sz w:val="20"/>
          <w:szCs w:val="20"/>
        </w:rPr>
        <w:t>acima</w:t>
      </w:r>
      <w:r w:rsidRPr="00E95B88">
        <w:rPr>
          <w:rFonts w:ascii="Arial Narrow" w:hAnsi="Arial Narrow" w:cs="Times New Roman"/>
          <w:spacing w:val="-8"/>
          <w:sz w:val="20"/>
          <w:szCs w:val="20"/>
        </w:rPr>
        <w:t xml:space="preserve"> </w:t>
      </w:r>
      <w:r w:rsidRPr="00E95B88">
        <w:rPr>
          <w:rFonts w:ascii="Arial Narrow" w:hAnsi="Arial Narrow" w:cs="Times New Roman"/>
          <w:sz w:val="20"/>
          <w:szCs w:val="20"/>
        </w:rPr>
        <w:t>poderá</w:t>
      </w:r>
      <w:r w:rsidRPr="00E95B88">
        <w:rPr>
          <w:rFonts w:ascii="Arial Narrow" w:hAnsi="Arial Narrow" w:cs="Times New Roman"/>
          <w:spacing w:val="-7"/>
          <w:sz w:val="20"/>
          <w:szCs w:val="20"/>
        </w:rPr>
        <w:t xml:space="preserve"> </w:t>
      </w:r>
      <w:r w:rsidRPr="00E95B88">
        <w:rPr>
          <w:rFonts w:ascii="Arial Narrow" w:hAnsi="Arial Narrow" w:cs="Times New Roman"/>
          <w:sz w:val="20"/>
          <w:szCs w:val="20"/>
        </w:rPr>
        <w:t>ser</w:t>
      </w:r>
      <w:r w:rsidRPr="00E95B88">
        <w:rPr>
          <w:rFonts w:ascii="Arial Narrow" w:hAnsi="Arial Narrow" w:cs="Times New Roman"/>
          <w:spacing w:val="-7"/>
          <w:sz w:val="20"/>
          <w:szCs w:val="20"/>
        </w:rPr>
        <w:t xml:space="preserve"> </w:t>
      </w:r>
      <w:r w:rsidRPr="00E95B88">
        <w:rPr>
          <w:rFonts w:ascii="Arial Narrow" w:hAnsi="Arial Narrow" w:cs="Times New Roman"/>
          <w:sz w:val="20"/>
          <w:szCs w:val="20"/>
        </w:rPr>
        <w:t>prorrogado</w:t>
      </w:r>
      <w:r w:rsidRPr="00E95B88">
        <w:rPr>
          <w:rFonts w:ascii="Arial Narrow" w:hAnsi="Arial Narrow" w:cs="Times New Roman"/>
          <w:spacing w:val="-8"/>
          <w:sz w:val="20"/>
          <w:szCs w:val="20"/>
        </w:rPr>
        <w:t xml:space="preserve"> </w:t>
      </w:r>
      <w:r w:rsidRPr="00E95B88">
        <w:rPr>
          <w:rFonts w:ascii="Arial Narrow" w:hAnsi="Arial Narrow" w:cs="Times New Roman"/>
          <w:sz w:val="20"/>
          <w:szCs w:val="20"/>
        </w:rPr>
        <w:t>desde</w:t>
      </w:r>
      <w:r w:rsidRPr="00E95B88">
        <w:rPr>
          <w:rFonts w:ascii="Arial Narrow" w:hAnsi="Arial Narrow" w:cs="Times New Roman"/>
          <w:spacing w:val="-5"/>
          <w:sz w:val="20"/>
          <w:szCs w:val="20"/>
        </w:rPr>
        <w:t xml:space="preserve"> </w:t>
      </w:r>
      <w:r w:rsidRPr="00E95B88">
        <w:rPr>
          <w:rFonts w:ascii="Arial Narrow" w:hAnsi="Arial Narrow" w:cs="Times New Roman"/>
          <w:sz w:val="20"/>
          <w:szCs w:val="20"/>
        </w:rPr>
        <w:t>que</w:t>
      </w:r>
      <w:r w:rsidRPr="00E95B88">
        <w:rPr>
          <w:rFonts w:ascii="Arial Narrow" w:hAnsi="Arial Narrow" w:cs="Times New Roman"/>
          <w:spacing w:val="-8"/>
          <w:sz w:val="20"/>
          <w:szCs w:val="20"/>
        </w:rPr>
        <w:t xml:space="preserve"> </w:t>
      </w:r>
      <w:r w:rsidRPr="00E95B88">
        <w:rPr>
          <w:rFonts w:ascii="Arial Narrow" w:hAnsi="Arial Narrow" w:cs="Times New Roman"/>
          <w:sz w:val="20"/>
          <w:szCs w:val="20"/>
        </w:rPr>
        <w:t>haja</w:t>
      </w:r>
      <w:r w:rsidRPr="00E95B88">
        <w:rPr>
          <w:rFonts w:ascii="Arial Narrow" w:hAnsi="Arial Narrow" w:cs="Times New Roman"/>
          <w:spacing w:val="-8"/>
          <w:sz w:val="20"/>
          <w:szCs w:val="20"/>
        </w:rPr>
        <w:t xml:space="preserve"> </w:t>
      </w:r>
      <w:r w:rsidRPr="00E95B88">
        <w:rPr>
          <w:rFonts w:ascii="Arial Narrow" w:hAnsi="Arial Narrow" w:cs="Times New Roman"/>
          <w:sz w:val="20"/>
          <w:szCs w:val="20"/>
        </w:rPr>
        <w:t>justificativa</w:t>
      </w:r>
      <w:r w:rsidRPr="00E95B88">
        <w:rPr>
          <w:rFonts w:ascii="Arial Narrow" w:hAnsi="Arial Narrow" w:cs="Times New Roman"/>
          <w:spacing w:val="-7"/>
          <w:sz w:val="20"/>
          <w:szCs w:val="20"/>
        </w:rPr>
        <w:t xml:space="preserve"> </w:t>
      </w:r>
      <w:r w:rsidRPr="00E95B88">
        <w:rPr>
          <w:rFonts w:ascii="Arial Narrow" w:hAnsi="Arial Narrow" w:cs="Times New Roman"/>
          <w:sz w:val="20"/>
          <w:szCs w:val="20"/>
        </w:rPr>
        <w:t>aceita</w:t>
      </w:r>
      <w:r w:rsidRPr="00E95B88">
        <w:rPr>
          <w:rFonts w:ascii="Arial Narrow" w:hAnsi="Arial Narrow" w:cs="Times New Roman"/>
          <w:spacing w:val="-6"/>
          <w:sz w:val="20"/>
          <w:szCs w:val="20"/>
        </w:rPr>
        <w:t xml:space="preserve"> </w:t>
      </w:r>
      <w:r w:rsidRPr="00E95B88">
        <w:rPr>
          <w:rFonts w:ascii="Arial Narrow" w:hAnsi="Arial Narrow" w:cs="Times New Roman"/>
          <w:sz w:val="20"/>
          <w:szCs w:val="20"/>
        </w:rPr>
        <w:t>pela</w:t>
      </w:r>
      <w:r w:rsidRPr="00E95B88">
        <w:rPr>
          <w:rFonts w:ascii="Arial Narrow" w:hAnsi="Arial Narrow" w:cs="Times New Roman"/>
          <w:spacing w:val="-8"/>
          <w:sz w:val="20"/>
          <w:szCs w:val="20"/>
        </w:rPr>
        <w:t xml:space="preserve"> </w:t>
      </w:r>
      <w:r w:rsidRPr="00E95B88">
        <w:rPr>
          <w:rFonts w:ascii="Arial Narrow" w:hAnsi="Arial Narrow" w:cs="Times New Roman"/>
          <w:sz w:val="20"/>
          <w:szCs w:val="20"/>
        </w:rPr>
        <w:t>administração.</w:t>
      </w:r>
    </w:p>
    <w:p w14:paraId="7E47AF05" w14:textId="77777777" w:rsidR="00DD2BAA" w:rsidRPr="00E95B88" w:rsidRDefault="00DD2BAA" w:rsidP="00DD2BAA">
      <w:pPr>
        <w:jc w:val="both"/>
        <w:rPr>
          <w:rFonts w:ascii="Arial Narrow" w:hAnsi="Arial Narrow" w:cs="Times New Roman"/>
          <w:sz w:val="20"/>
          <w:szCs w:val="20"/>
        </w:rPr>
      </w:pPr>
      <w:r w:rsidRPr="00E95B88">
        <w:rPr>
          <w:rFonts w:ascii="Arial Narrow" w:hAnsi="Arial Narrow" w:cs="Times New Roman"/>
          <w:sz w:val="20"/>
          <w:szCs w:val="20"/>
        </w:rPr>
        <w:t>6.1.2</w:t>
      </w:r>
      <w:r w:rsidRPr="00E95B88">
        <w:rPr>
          <w:rFonts w:ascii="Arial Narrow" w:hAnsi="Arial Narrow" w:cs="Times New Roman"/>
          <w:b/>
          <w:sz w:val="20"/>
          <w:szCs w:val="20"/>
        </w:rPr>
        <w:t>-</w:t>
      </w:r>
      <w:r w:rsidRPr="00E95B88">
        <w:rPr>
          <w:rFonts w:ascii="Arial Narrow" w:hAnsi="Arial Narrow" w:cs="Times New Roman"/>
          <w:b/>
          <w:spacing w:val="-4"/>
          <w:sz w:val="20"/>
          <w:szCs w:val="20"/>
        </w:rPr>
        <w:t xml:space="preserve"> </w:t>
      </w:r>
      <w:r w:rsidRPr="00E95B88">
        <w:rPr>
          <w:rFonts w:ascii="Arial Narrow" w:hAnsi="Arial Narrow" w:cs="Times New Roman"/>
          <w:b/>
          <w:sz w:val="20"/>
          <w:szCs w:val="20"/>
        </w:rPr>
        <w:t>Local</w:t>
      </w:r>
      <w:r w:rsidRPr="00E95B88">
        <w:rPr>
          <w:rFonts w:ascii="Arial Narrow" w:hAnsi="Arial Narrow" w:cs="Times New Roman"/>
          <w:b/>
          <w:spacing w:val="-5"/>
          <w:sz w:val="20"/>
          <w:szCs w:val="20"/>
        </w:rPr>
        <w:t xml:space="preserve"> </w:t>
      </w:r>
      <w:r w:rsidRPr="00E95B88">
        <w:rPr>
          <w:rFonts w:ascii="Arial Narrow" w:hAnsi="Arial Narrow" w:cs="Times New Roman"/>
          <w:b/>
          <w:sz w:val="20"/>
          <w:szCs w:val="20"/>
        </w:rPr>
        <w:t>de</w:t>
      </w:r>
      <w:r w:rsidRPr="00E95B88">
        <w:rPr>
          <w:rFonts w:ascii="Arial Narrow" w:hAnsi="Arial Narrow" w:cs="Times New Roman"/>
          <w:b/>
          <w:spacing w:val="-3"/>
          <w:sz w:val="20"/>
          <w:szCs w:val="20"/>
        </w:rPr>
        <w:t xml:space="preserve"> </w:t>
      </w:r>
      <w:r w:rsidRPr="00E95B88">
        <w:rPr>
          <w:rFonts w:ascii="Arial Narrow" w:hAnsi="Arial Narrow" w:cs="Times New Roman"/>
          <w:b/>
          <w:sz w:val="20"/>
          <w:szCs w:val="20"/>
        </w:rPr>
        <w:t>Entrega</w:t>
      </w:r>
      <w:r w:rsidRPr="00E95B88">
        <w:rPr>
          <w:rFonts w:ascii="Arial Narrow" w:hAnsi="Arial Narrow" w:cs="Times New Roman"/>
          <w:b/>
          <w:spacing w:val="-1"/>
          <w:sz w:val="20"/>
          <w:szCs w:val="20"/>
        </w:rPr>
        <w:t xml:space="preserve"> </w:t>
      </w:r>
      <w:r w:rsidRPr="00E95B88">
        <w:rPr>
          <w:rFonts w:ascii="Arial Narrow" w:hAnsi="Arial Narrow" w:cs="Times New Roman"/>
          <w:sz w:val="20"/>
          <w:szCs w:val="20"/>
        </w:rPr>
        <w:t>–</w:t>
      </w:r>
      <w:r w:rsidRPr="00E95B88">
        <w:rPr>
          <w:rFonts w:ascii="Arial Narrow" w:hAnsi="Arial Narrow" w:cs="Times New Roman"/>
          <w:spacing w:val="-2"/>
          <w:sz w:val="20"/>
          <w:szCs w:val="20"/>
        </w:rPr>
        <w:t xml:space="preserve"> </w:t>
      </w:r>
      <w:r w:rsidRPr="00E95B88">
        <w:rPr>
          <w:rFonts w:ascii="Arial Narrow" w:hAnsi="Arial Narrow" w:cs="Times New Roman"/>
          <w:sz w:val="20"/>
          <w:szCs w:val="20"/>
        </w:rPr>
        <w:t>O</w:t>
      </w:r>
      <w:r w:rsidRPr="00E95B88">
        <w:rPr>
          <w:rFonts w:ascii="Arial Narrow" w:hAnsi="Arial Narrow" w:cs="Times New Roman"/>
          <w:spacing w:val="-4"/>
          <w:sz w:val="20"/>
          <w:szCs w:val="20"/>
        </w:rPr>
        <w:t xml:space="preserve"> </w:t>
      </w:r>
      <w:r w:rsidRPr="00E95B88">
        <w:rPr>
          <w:rFonts w:ascii="Arial Narrow" w:hAnsi="Arial Narrow" w:cs="Times New Roman"/>
          <w:sz w:val="20"/>
          <w:szCs w:val="20"/>
        </w:rPr>
        <w:t>material</w:t>
      </w:r>
      <w:r w:rsidRPr="00E95B88">
        <w:rPr>
          <w:rFonts w:ascii="Arial Narrow" w:hAnsi="Arial Narrow" w:cs="Times New Roman"/>
          <w:spacing w:val="-7"/>
          <w:sz w:val="20"/>
          <w:szCs w:val="20"/>
        </w:rPr>
        <w:t xml:space="preserve"> </w:t>
      </w:r>
      <w:r w:rsidRPr="00E95B88">
        <w:rPr>
          <w:rFonts w:ascii="Arial Narrow" w:hAnsi="Arial Narrow" w:cs="Times New Roman"/>
          <w:sz w:val="20"/>
          <w:szCs w:val="20"/>
        </w:rPr>
        <w:t>será</w:t>
      </w:r>
      <w:r w:rsidRPr="00E95B88">
        <w:rPr>
          <w:rFonts w:ascii="Arial Narrow" w:hAnsi="Arial Narrow" w:cs="Times New Roman"/>
          <w:spacing w:val="-4"/>
          <w:sz w:val="20"/>
          <w:szCs w:val="20"/>
        </w:rPr>
        <w:t xml:space="preserve"> </w:t>
      </w:r>
      <w:r w:rsidRPr="00E95B88">
        <w:rPr>
          <w:rFonts w:ascii="Arial Narrow" w:hAnsi="Arial Narrow" w:cs="Times New Roman"/>
          <w:sz w:val="20"/>
          <w:szCs w:val="20"/>
        </w:rPr>
        <w:t>fornecido</w:t>
      </w:r>
      <w:r w:rsidRPr="00E95B88">
        <w:rPr>
          <w:rFonts w:ascii="Arial Narrow" w:hAnsi="Arial Narrow" w:cs="Times New Roman"/>
          <w:spacing w:val="-4"/>
          <w:sz w:val="20"/>
          <w:szCs w:val="20"/>
        </w:rPr>
        <w:t xml:space="preserve"> </w:t>
      </w:r>
      <w:r w:rsidRPr="00E95B88">
        <w:rPr>
          <w:rFonts w:ascii="Arial Narrow" w:hAnsi="Arial Narrow" w:cs="Times New Roman"/>
          <w:sz w:val="20"/>
          <w:szCs w:val="20"/>
        </w:rPr>
        <w:t>no</w:t>
      </w:r>
      <w:r w:rsidRPr="00E95B88">
        <w:rPr>
          <w:rFonts w:ascii="Arial Narrow" w:hAnsi="Arial Narrow" w:cs="Times New Roman"/>
          <w:spacing w:val="-6"/>
          <w:sz w:val="20"/>
          <w:szCs w:val="20"/>
        </w:rPr>
        <w:t xml:space="preserve"> </w:t>
      </w:r>
      <w:r w:rsidRPr="00E95B88">
        <w:rPr>
          <w:rFonts w:ascii="Arial Narrow" w:hAnsi="Arial Narrow" w:cs="Times New Roman"/>
          <w:sz w:val="20"/>
          <w:szCs w:val="20"/>
        </w:rPr>
        <w:t>local</w:t>
      </w:r>
      <w:r w:rsidRPr="00E95B88">
        <w:rPr>
          <w:rFonts w:ascii="Arial Narrow" w:hAnsi="Arial Narrow" w:cs="Times New Roman"/>
          <w:spacing w:val="-4"/>
          <w:sz w:val="20"/>
          <w:szCs w:val="20"/>
        </w:rPr>
        <w:t xml:space="preserve"> </w:t>
      </w:r>
      <w:r w:rsidRPr="00E95B88">
        <w:rPr>
          <w:rFonts w:ascii="Arial Narrow" w:hAnsi="Arial Narrow" w:cs="Times New Roman"/>
          <w:sz w:val="20"/>
          <w:szCs w:val="20"/>
        </w:rPr>
        <w:t>indicado</w:t>
      </w:r>
      <w:r w:rsidRPr="00E95B88">
        <w:rPr>
          <w:rFonts w:ascii="Arial Narrow" w:hAnsi="Arial Narrow" w:cs="Times New Roman"/>
          <w:spacing w:val="-2"/>
          <w:sz w:val="20"/>
          <w:szCs w:val="20"/>
        </w:rPr>
        <w:t xml:space="preserve"> </w:t>
      </w:r>
      <w:r w:rsidRPr="00E95B88">
        <w:rPr>
          <w:rFonts w:ascii="Arial Narrow" w:hAnsi="Arial Narrow" w:cs="Times New Roman"/>
          <w:sz w:val="20"/>
          <w:szCs w:val="20"/>
        </w:rPr>
        <w:t>pela</w:t>
      </w:r>
      <w:r w:rsidRPr="00E95B88">
        <w:rPr>
          <w:rFonts w:ascii="Arial Narrow" w:hAnsi="Arial Narrow" w:cs="Times New Roman"/>
          <w:spacing w:val="-3"/>
          <w:sz w:val="20"/>
          <w:szCs w:val="20"/>
        </w:rPr>
        <w:t xml:space="preserve"> </w:t>
      </w:r>
      <w:r w:rsidRPr="00E95B88">
        <w:rPr>
          <w:rFonts w:ascii="Arial Narrow" w:hAnsi="Arial Narrow" w:cs="Times New Roman"/>
          <w:sz w:val="20"/>
          <w:szCs w:val="20"/>
        </w:rPr>
        <w:t>Secretaria</w:t>
      </w:r>
      <w:r w:rsidRPr="00E95B88">
        <w:rPr>
          <w:rFonts w:ascii="Arial Narrow" w:hAnsi="Arial Narrow" w:cs="Times New Roman"/>
          <w:spacing w:val="-6"/>
          <w:sz w:val="20"/>
          <w:szCs w:val="20"/>
        </w:rPr>
        <w:t xml:space="preserve"> </w:t>
      </w:r>
      <w:r w:rsidRPr="00E95B88">
        <w:rPr>
          <w:rFonts w:ascii="Arial Narrow" w:hAnsi="Arial Narrow" w:cs="Times New Roman"/>
          <w:sz w:val="20"/>
          <w:szCs w:val="20"/>
        </w:rPr>
        <w:t>Requisitante,</w:t>
      </w:r>
      <w:r w:rsidRPr="00E95B88">
        <w:rPr>
          <w:rFonts w:ascii="Arial Narrow" w:hAnsi="Arial Narrow" w:cs="Times New Roman"/>
          <w:spacing w:val="-53"/>
          <w:sz w:val="20"/>
          <w:szCs w:val="20"/>
        </w:rPr>
        <w:t xml:space="preserve"> </w:t>
      </w:r>
      <w:r w:rsidRPr="00E95B88">
        <w:rPr>
          <w:rFonts w:ascii="Arial Narrow" w:hAnsi="Arial Narrow" w:cs="Times New Roman"/>
          <w:sz w:val="20"/>
          <w:szCs w:val="20"/>
        </w:rPr>
        <w:t>no</w:t>
      </w:r>
      <w:r w:rsidRPr="00E95B88">
        <w:rPr>
          <w:rFonts w:ascii="Arial Narrow" w:hAnsi="Arial Narrow" w:cs="Times New Roman"/>
          <w:spacing w:val="-2"/>
          <w:sz w:val="20"/>
          <w:szCs w:val="20"/>
        </w:rPr>
        <w:t xml:space="preserve"> </w:t>
      </w:r>
      <w:r w:rsidRPr="00E95B88">
        <w:rPr>
          <w:rFonts w:ascii="Arial Narrow" w:hAnsi="Arial Narrow" w:cs="Times New Roman"/>
          <w:sz w:val="20"/>
          <w:szCs w:val="20"/>
        </w:rPr>
        <w:t>horário</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e</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endereço indicado</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na</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Ordem</w:t>
      </w:r>
      <w:r w:rsidRPr="00E95B88">
        <w:rPr>
          <w:rFonts w:ascii="Arial Narrow" w:hAnsi="Arial Narrow" w:cs="Times New Roman"/>
          <w:spacing w:val="4"/>
          <w:sz w:val="20"/>
          <w:szCs w:val="20"/>
        </w:rPr>
        <w:t xml:space="preserve"> </w:t>
      </w:r>
      <w:r w:rsidRPr="00E95B88">
        <w:rPr>
          <w:rFonts w:ascii="Arial Narrow" w:hAnsi="Arial Narrow" w:cs="Times New Roman"/>
          <w:sz w:val="20"/>
          <w:szCs w:val="20"/>
        </w:rPr>
        <w:t>de</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Fornecimento.</w:t>
      </w:r>
    </w:p>
    <w:p w14:paraId="1F123F17" w14:textId="77777777" w:rsidR="00DD2BAA" w:rsidRPr="00E95B88" w:rsidRDefault="00DD2BAA" w:rsidP="00DD2BAA">
      <w:pPr>
        <w:jc w:val="both"/>
        <w:rPr>
          <w:rFonts w:ascii="Arial Narrow" w:hAnsi="Arial Narrow" w:cs="Times New Roman"/>
          <w:color w:val="FF0000"/>
          <w:sz w:val="20"/>
          <w:szCs w:val="20"/>
        </w:rPr>
      </w:pPr>
      <w:r w:rsidRPr="00E95B88">
        <w:rPr>
          <w:rFonts w:ascii="Arial Narrow" w:hAnsi="Arial Narrow" w:cs="Times New Roman"/>
          <w:sz w:val="20"/>
          <w:szCs w:val="20"/>
        </w:rPr>
        <w:t xml:space="preserve">6.1.3- </w:t>
      </w:r>
      <w:r w:rsidRPr="00E95B88">
        <w:rPr>
          <w:rFonts w:ascii="Arial Narrow" w:hAnsi="Arial Narrow" w:cs="Times New Roman"/>
          <w:b/>
          <w:sz w:val="20"/>
          <w:szCs w:val="20"/>
        </w:rPr>
        <w:t xml:space="preserve">Horário de Entrega </w:t>
      </w:r>
      <w:r w:rsidRPr="00E95B88">
        <w:rPr>
          <w:rFonts w:ascii="Arial Narrow" w:hAnsi="Arial Narrow" w:cs="Times New Roman"/>
          <w:sz w:val="20"/>
          <w:szCs w:val="20"/>
        </w:rPr>
        <w:t xml:space="preserve">– de 07:30 as 13:30 horas, em dias úteis, de segunda-feira </w:t>
      </w:r>
      <w:r w:rsidRPr="00E95B88">
        <w:rPr>
          <w:rFonts w:ascii="Arial Narrow" w:hAnsi="Arial Narrow" w:cs="Times New Roman"/>
          <w:spacing w:val="1"/>
          <w:position w:val="6"/>
          <w:sz w:val="20"/>
          <w:szCs w:val="20"/>
        </w:rPr>
        <w:t xml:space="preserve"> </w:t>
      </w:r>
      <w:r w:rsidRPr="00E95B88">
        <w:rPr>
          <w:rFonts w:ascii="Arial Narrow" w:hAnsi="Arial Narrow" w:cs="Times New Roman"/>
          <w:sz w:val="20"/>
          <w:szCs w:val="20"/>
        </w:rPr>
        <w:t>a sexta-feira, e- mail:</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copel.licitacao2021@gmail.com</w:t>
      </w:r>
      <w:r w:rsidRPr="00E95B88">
        <w:rPr>
          <w:rFonts w:ascii="Arial Narrow" w:hAnsi="Arial Narrow" w:cs="Times New Roman"/>
          <w:color w:val="FF0000"/>
          <w:sz w:val="20"/>
          <w:szCs w:val="20"/>
        </w:rPr>
        <w:t>.</w:t>
      </w:r>
    </w:p>
    <w:p w14:paraId="1A0B1AF7" w14:textId="77777777" w:rsidR="00DD2BAA" w:rsidRPr="00E95B88" w:rsidRDefault="00DD2BAA" w:rsidP="00DD2BAA">
      <w:pPr>
        <w:jc w:val="both"/>
        <w:rPr>
          <w:rFonts w:ascii="Arial Narrow" w:hAnsi="Arial Narrow" w:cs="Times New Roman"/>
          <w:sz w:val="20"/>
          <w:szCs w:val="20"/>
        </w:rPr>
      </w:pPr>
      <w:r w:rsidRPr="00E95B88">
        <w:rPr>
          <w:rFonts w:ascii="Arial Narrow" w:hAnsi="Arial Narrow" w:cs="Times New Roman"/>
          <w:sz w:val="20"/>
          <w:szCs w:val="20"/>
        </w:rPr>
        <w:t>6.1.4- Provisoriamente, em até 10 (dez) dias úteis a partir do recebimento do objeto, mediante</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documento lavrado com a assinatura do Fiscal de Contrato e do preposto da CONTRATADA, para</w:t>
      </w:r>
      <w:r w:rsidRPr="00E95B88">
        <w:rPr>
          <w:rFonts w:ascii="Arial Narrow" w:hAnsi="Arial Narrow" w:cs="Times New Roman"/>
          <w:spacing w:val="-53"/>
          <w:sz w:val="20"/>
          <w:szCs w:val="20"/>
        </w:rPr>
        <w:t xml:space="preserve">    </w:t>
      </w:r>
      <w:r w:rsidRPr="00E95B88">
        <w:rPr>
          <w:rFonts w:ascii="Arial Narrow" w:hAnsi="Arial Narrow" w:cs="Times New Roman"/>
          <w:sz w:val="20"/>
          <w:szCs w:val="20"/>
        </w:rPr>
        <w:t>efeito</w:t>
      </w:r>
      <w:r w:rsidRPr="00E95B88">
        <w:rPr>
          <w:rFonts w:ascii="Arial Narrow" w:hAnsi="Arial Narrow" w:cs="Times New Roman"/>
          <w:spacing w:val="-2"/>
          <w:sz w:val="20"/>
          <w:szCs w:val="20"/>
        </w:rPr>
        <w:t xml:space="preserve"> </w:t>
      </w:r>
      <w:r w:rsidRPr="00E95B88">
        <w:rPr>
          <w:rFonts w:ascii="Arial Narrow" w:hAnsi="Arial Narrow" w:cs="Times New Roman"/>
          <w:sz w:val="20"/>
          <w:szCs w:val="20"/>
        </w:rPr>
        <w:t>de</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posterior</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consolidação</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do</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mês.</w:t>
      </w:r>
    </w:p>
    <w:p w14:paraId="371645C1" w14:textId="77777777" w:rsidR="00DD2BAA" w:rsidRPr="00E95B88" w:rsidRDefault="00DD2BAA" w:rsidP="00DD2BAA">
      <w:pPr>
        <w:jc w:val="both"/>
        <w:rPr>
          <w:rFonts w:ascii="Arial Narrow" w:hAnsi="Arial Narrow" w:cs="Times New Roman"/>
          <w:sz w:val="20"/>
          <w:szCs w:val="20"/>
        </w:rPr>
      </w:pPr>
      <w:r w:rsidRPr="00E95B88">
        <w:rPr>
          <w:rFonts w:ascii="Arial Narrow" w:hAnsi="Arial Narrow" w:cs="Times New Roman"/>
          <w:sz w:val="20"/>
          <w:szCs w:val="20"/>
        </w:rPr>
        <w:t>6.1.5- Definitivamente, mediante lavratura de Termo de Recebimento Definitivo, pelo Fiscal de</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Contrato,</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em</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até</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20</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(vinte)</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dias</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úteis</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a</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partir</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do</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recebimento</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do</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objeto,</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que</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consolidará</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a</w:t>
      </w:r>
      <w:r w:rsidRPr="00E95B88">
        <w:rPr>
          <w:rFonts w:ascii="Arial Narrow" w:hAnsi="Arial Narrow" w:cs="Times New Roman"/>
          <w:spacing w:val="-53"/>
          <w:sz w:val="20"/>
          <w:szCs w:val="20"/>
        </w:rPr>
        <w:t xml:space="preserve">  </w:t>
      </w:r>
      <w:r w:rsidRPr="00E95B88">
        <w:rPr>
          <w:rFonts w:ascii="Arial Narrow" w:hAnsi="Arial Narrow" w:cs="Times New Roman"/>
          <w:sz w:val="20"/>
          <w:szCs w:val="20"/>
        </w:rPr>
        <w:t>documentação lavrada durante o recebimento provisório, ocasião em que se fará constar o Ateste</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na</w:t>
      </w:r>
      <w:r w:rsidRPr="00E95B88">
        <w:rPr>
          <w:rFonts w:ascii="Arial Narrow" w:hAnsi="Arial Narrow" w:cs="Times New Roman"/>
          <w:spacing w:val="-2"/>
          <w:sz w:val="20"/>
          <w:szCs w:val="20"/>
        </w:rPr>
        <w:t xml:space="preserve"> </w:t>
      </w:r>
      <w:r w:rsidRPr="00E95B88">
        <w:rPr>
          <w:rFonts w:ascii="Arial Narrow" w:hAnsi="Arial Narrow" w:cs="Times New Roman"/>
          <w:sz w:val="20"/>
          <w:szCs w:val="20"/>
        </w:rPr>
        <w:t>Nota</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Fiscal.</w:t>
      </w:r>
    </w:p>
    <w:p w14:paraId="6C7ED6A6" w14:textId="77777777" w:rsidR="00DD2BAA" w:rsidRPr="00E95B88" w:rsidRDefault="00DD2BAA" w:rsidP="00DD2BAA">
      <w:pPr>
        <w:jc w:val="both"/>
        <w:rPr>
          <w:rFonts w:ascii="Arial Narrow" w:hAnsi="Arial Narrow" w:cs="Times New Roman"/>
          <w:sz w:val="20"/>
          <w:szCs w:val="20"/>
        </w:rPr>
      </w:pPr>
      <w:r w:rsidRPr="00E95B88">
        <w:rPr>
          <w:rFonts w:ascii="Arial Narrow" w:hAnsi="Arial Narrow" w:cs="Times New Roman"/>
          <w:sz w:val="20"/>
          <w:szCs w:val="20"/>
        </w:rPr>
        <w:t>6.1.6- O objeto, que for entregue em desconformidade com o especificado neste Termo ou o</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indicado na proposta serão rejeitados parcial ou totalmente, conforme o caso, e a CONTRATADA</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será obrigada a substituí-lo no prazo de até 7 (sete) dias consecutivos, contados da data do</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recebimento</w:t>
      </w:r>
      <w:r w:rsidRPr="00E95B88">
        <w:rPr>
          <w:rFonts w:ascii="Arial Narrow" w:hAnsi="Arial Narrow" w:cs="Times New Roman"/>
          <w:spacing w:val="-2"/>
          <w:sz w:val="20"/>
          <w:szCs w:val="20"/>
        </w:rPr>
        <w:t xml:space="preserve"> </w:t>
      </w:r>
      <w:r w:rsidRPr="00E95B88">
        <w:rPr>
          <w:rFonts w:ascii="Arial Narrow" w:hAnsi="Arial Narrow" w:cs="Times New Roman"/>
          <w:sz w:val="20"/>
          <w:szCs w:val="20"/>
        </w:rPr>
        <w:t>da Notificação escrita,</w:t>
      </w:r>
      <w:r w:rsidRPr="00E95B88">
        <w:rPr>
          <w:rFonts w:ascii="Arial Narrow" w:hAnsi="Arial Narrow" w:cs="Times New Roman"/>
          <w:spacing w:val="-2"/>
          <w:sz w:val="20"/>
          <w:szCs w:val="20"/>
        </w:rPr>
        <w:t xml:space="preserve"> </w:t>
      </w:r>
      <w:r w:rsidRPr="00E95B88">
        <w:rPr>
          <w:rFonts w:ascii="Arial Narrow" w:hAnsi="Arial Narrow" w:cs="Times New Roman"/>
          <w:sz w:val="20"/>
          <w:szCs w:val="20"/>
        </w:rPr>
        <w:t>necessariamente</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acompanhada</w:t>
      </w:r>
      <w:r w:rsidRPr="00E95B88">
        <w:rPr>
          <w:rFonts w:ascii="Arial Narrow" w:hAnsi="Arial Narrow" w:cs="Times New Roman"/>
          <w:spacing w:val="-2"/>
          <w:sz w:val="20"/>
          <w:szCs w:val="20"/>
        </w:rPr>
        <w:t xml:space="preserve"> </w:t>
      </w:r>
      <w:r w:rsidRPr="00E95B88">
        <w:rPr>
          <w:rFonts w:ascii="Arial Narrow" w:hAnsi="Arial Narrow" w:cs="Times New Roman"/>
          <w:sz w:val="20"/>
          <w:szCs w:val="20"/>
        </w:rPr>
        <w:t>do</w:t>
      </w:r>
      <w:r w:rsidRPr="00E95B88">
        <w:rPr>
          <w:rFonts w:ascii="Arial Narrow" w:hAnsi="Arial Narrow" w:cs="Times New Roman"/>
          <w:spacing w:val="-2"/>
          <w:sz w:val="20"/>
          <w:szCs w:val="20"/>
        </w:rPr>
        <w:t xml:space="preserve"> </w:t>
      </w:r>
      <w:r w:rsidRPr="00E95B88">
        <w:rPr>
          <w:rFonts w:ascii="Arial Narrow" w:hAnsi="Arial Narrow" w:cs="Times New Roman"/>
          <w:sz w:val="20"/>
          <w:szCs w:val="20"/>
        </w:rPr>
        <w:t>Termo</w:t>
      </w:r>
      <w:r w:rsidRPr="00E95B88">
        <w:rPr>
          <w:rFonts w:ascii="Arial Narrow" w:hAnsi="Arial Narrow" w:cs="Times New Roman"/>
          <w:spacing w:val="-2"/>
          <w:sz w:val="20"/>
          <w:szCs w:val="20"/>
        </w:rPr>
        <w:t xml:space="preserve"> </w:t>
      </w:r>
      <w:r w:rsidRPr="00E95B88">
        <w:rPr>
          <w:rFonts w:ascii="Arial Narrow" w:hAnsi="Arial Narrow" w:cs="Times New Roman"/>
          <w:sz w:val="20"/>
          <w:szCs w:val="20"/>
        </w:rPr>
        <w:t>de</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Recusa.</w:t>
      </w:r>
    </w:p>
    <w:p w14:paraId="58FDA0D4" w14:textId="77777777" w:rsidR="00DD2BAA" w:rsidRPr="00E95B88" w:rsidRDefault="00DD2BAA" w:rsidP="00DD2BAA">
      <w:pPr>
        <w:jc w:val="both"/>
        <w:rPr>
          <w:rFonts w:ascii="Arial Narrow" w:hAnsi="Arial Narrow" w:cs="Times New Roman"/>
          <w:sz w:val="20"/>
          <w:szCs w:val="20"/>
        </w:rPr>
      </w:pPr>
      <w:r w:rsidRPr="00E95B88">
        <w:rPr>
          <w:rFonts w:ascii="Arial Narrow" w:hAnsi="Arial Narrow" w:cs="Times New Roman"/>
          <w:sz w:val="20"/>
          <w:szCs w:val="20"/>
        </w:rPr>
        <w:t>6.1.7 O recebimento não exclui a responsabilidade da CONTRATADA pela qualidade e segurança</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dos</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produtos fornecidos.</w:t>
      </w:r>
    </w:p>
    <w:p w14:paraId="150FCF0B" w14:textId="77777777" w:rsidR="00DD2BAA" w:rsidRPr="00E95B88" w:rsidRDefault="00DD2BAA" w:rsidP="00DD2BAA">
      <w:pPr>
        <w:jc w:val="both"/>
        <w:rPr>
          <w:rFonts w:ascii="Arial Narrow" w:hAnsi="Arial Narrow" w:cs="Times New Roman"/>
          <w:sz w:val="20"/>
          <w:szCs w:val="20"/>
        </w:rPr>
      </w:pPr>
      <w:r w:rsidRPr="00E95B88">
        <w:rPr>
          <w:rFonts w:ascii="Arial Narrow" w:hAnsi="Arial Narrow" w:cs="Times New Roman"/>
          <w:sz w:val="20"/>
          <w:szCs w:val="20"/>
        </w:rPr>
        <w:t>O contrato deverá ser executado fielmente pelas partes, de acordo com as cláusulas avençadas e</w:t>
      </w:r>
      <w:r w:rsidRPr="00E95B88">
        <w:rPr>
          <w:rFonts w:ascii="Arial Narrow" w:hAnsi="Arial Narrow" w:cs="Times New Roman"/>
          <w:spacing w:val="-53"/>
          <w:sz w:val="20"/>
          <w:szCs w:val="20"/>
        </w:rPr>
        <w:t xml:space="preserve"> </w:t>
      </w:r>
      <w:r w:rsidRPr="00E95B88">
        <w:rPr>
          <w:rFonts w:ascii="Arial Narrow" w:hAnsi="Arial Narrow" w:cs="Times New Roman"/>
          <w:sz w:val="20"/>
          <w:szCs w:val="20"/>
        </w:rPr>
        <w:t>as normas da Lei nº 14.133, de 2021, e cada parte responderá pelas consequências de sua</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inexecução</w:t>
      </w:r>
      <w:r w:rsidRPr="00E95B88">
        <w:rPr>
          <w:rFonts w:ascii="Arial Narrow" w:hAnsi="Arial Narrow" w:cs="Times New Roman"/>
          <w:spacing w:val="-2"/>
          <w:sz w:val="20"/>
          <w:szCs w:val="20"/>
        </w:rPr>
        <w:t xml:space="preserve"> </w:t>
      </w:r>
      <w:r w:rsidRPr="00E95B88">
        <w:rPr>
          <w:rFonts w:ascii="Arial Narrow" w:hAnsi="Arial Narrow" w:cs="Times New Roman"/>
          <w:sz w:val="20"/>
          <w:szCs w:val="20"/>
        </w:rPr>
        <w:t>total ou</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parcial.</w:t>
      </w:r>
    </w:p>
    <w:p w14:paraId="1A868D4C" w14:textId="77777777" w:rsidR="00DD2BAA" w:rsidRPr="00E95B88" w:rsidRDefault="00DD2BAA" w:rsidP="000470CD">
      <w:pPr>
        <w:pStyle w:val="PargrafodaLista"/>
        <w:numPr>
          <w:ilvl w:val="1"/>
          <w:numId w:val="13"/>
        </w:numPr>
        <w:tabs>
          <w:tab w:val="left" w:pos="0"/>
        </w:tabs>
        <w:ind w:left="0" w:right="-33" w:firstLine="0"/>
        <w:rPr>
          <w:rFonts w:ascii="Arial Narrow" w:hAnsi="Arial Narrow" w:cs="Times New Roman"/>
          <w:sz w:val="20"/>
          <w:szCs w:val="20"/>
        </w:rPr>
      </w:pPr>
      <w:r w:rsidRPr="00E95B88">
        <w:rPr>
          <w:rFonts w:ascii="Arial Narrow" w:hAnsi="Arial Narrow" w:cs="Times New Roman"/>
          <w:sz w:val="20"/>
          <w:szCs w:val="20"/>
        </w:rPr>
        <w:t>O</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pagamento</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será</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realizado</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pela contratante, em até 30 dias após a solicitação de pagamento que deverá ser protocolada após a</w:t>
      </w:r>
      <w:r w:rsidRPr="00E95B88">
        <w:rPr>
          <w:rFonts w:ascii="Arial Narrow" w:hAnsi="Arial Narrow" w:cs="Times New Roman"/>
          <w:spacing w:val="-53"/>
          <w:sz w:val="20"/>
          <w:szCs w:val="20"/>
        </w:rPr>
        <w:t xml:space="preserve"> </w:t>
      </w:r>
      <w:r w:rsidRPr="00E95B88">
        <w:rPr>
          <w:rFonts w:ascii="Arial Narrow" w:hAnsi="Arial Narrow" w:cs="Times New Roman"/>
          <w:sz w:val="20"/>
          <w:szCs w:val="20"/>
        </w:rPr>
        <w:t>execução e aprovação dos serviços, acompanhado da nota fiscal/fatura, emitida juntamente com</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recibo</w:t>
      </w:r>
      <w:r w:rsidRPr="00E95B88">
        <w:rPr>
          <w:rFonts w:ascii="Arial Narrow" w:hAnsi="Arial Narrow" w:cs="Times New Roman"/>
          <w:spacing w:val="6"/>
          <w:sz w:val="20"/>
          <w:szCs w:val="20"/>
        </w:rPr>
        <w:t xml:space="preserve"> </w:t>
      </w:r>
      <w:r w:rsidRPr="00E95B88">
        <w:rPr>
          <w:rFonts w:ascii="Arial Narrow" w:hAnsi="Arial Narrow" w:cs="Times New Roman"/>
          <w:sz w:val="20"/>
          <w:szCs w:val="20"/>
        </w:rPr>
        <w:t>em</w:t>
      </w:r>
      <w:r w:rsidRPr="00E95B88">
        <w:rPr>
          <w:rFonts w:ascii="Arial Narrow" w:hAnsi="Arial Narrow" w:cs="Times New Roman"/>
          <w:spacing w:val="8"/>
          <w:sz w:val="20"/>
          <w:szCs w:val="20"/>
        </w:rPr>
        <w:t xml:space="preserve"> </w:t>
      </w:r>
      <w:r w:rsidRPr="00E95B88">
        <w:rPr>
          <w:rFonts w:ascii="Arial Narrow" w:hAnsi="Arial Narrow" w:cs="Times New Roman"/>
          <w:sz w:val="20"/>
          <w:szCs w:val="20"/>
        </w:rPr>
        <w:t>02</w:t>
      </w:r>
      <w:r w:rsidRPr="00E95B88">
        <w:rPr>
          <w:rFonts w:ascii="Arial Narrow" w:hAnsi="Arial Narrow" w:cs="Times New Roman"/>
          <w:spacing w:val="4"/>
          <w:sz w:val="20"/>
          <w:szCs w:val="20"/>
        </w:rPr>
        <w:t xml:space="preserve"> </w:t>
      </w:r>
      <w:r w:rsidRPr="00E95B88">
        <w:rPr>
          <w:rFonts w:ascii="Arial Narrow" w:hAnsi="Arial Narrow" w:cs="Times New Roman"/>
          <w:sz w:val="20"/>
          <w:szCs w:val="20"/>
        </w:rPr>
        <w:t>(duas)</w:t>
      </w:r>
      <w:r w:rsidRPr="00E95B88">
        <w:rPr>
          <w:rFonts w:ascii="Arial Narrow" w:hAnsi="Arial Narrow" w:cs="Times New Roman"/>
          <w:spacing w:val="5"/>
          <w:sz w:val="20"/>
          <w:szCs w:val="20"/>
        </w:rPr>
        <w:t xml:space="preserve"> </w:t>
      </w:r>
      <w:r w:rsidRPr="00E95B88">
        <w:rPr>
          <w:rFonts w:ascii="Arial Narrow" w:hAnsi="Arial Narrow" w:cs="Times New Roman"/>
          <w:sz w:val="20"/>
          <w:szCs w:val="20"/>
        </w:rPr>
        <w:t>vias</w:t>
      </w:r>
      <w:r w:rsidRPr="00E95B88">
        <w:rPr>
          <w:rFonts w:ascii="Arial Narrow" w:hAnsi="Arial Narrow" w:cs="Times New Roman"/>
          <w:spacing w:val="8"/>
          <w:sz w:val="20"/>
          <w:szCs w:val="20"/>
        </w:rPr>
        <w:t xml:space="preserve"> </w:t>
      </w:r>
      <w:r w:rsidRPr="00E95B88">
        <w:rPr>
          <w:rFonts w:ascii="Arial Narrow" w:hAnsi="Arial Narrow" w:cs="Times New Roman"/>
          <w:sz w:val="20"/>
          <w:szCs w:val="20"/>
        </w:rPr>
        <w:t>de</w:t>
      </w:r>
      <w:r w:rsidRPr="00E95B88">
        <w:rPr>
          <w:rFonts w:ascii="Arial Narrow" w:hAnsi="Arial Narrow" w:cs="Times New Roman"/>
          <w:spacing w:val="4"/>
          <w:sz w:val="20"/>
          <w:szCs w:val="20"/>
        </w:rPr>
        <w:t xml:space="preserve"> </w:t>
      </w:r>
      <w:r w:rsidRPr="00E95B88">
        <w:rPr>
          <w:rFonts w:ascii="Arial Narrow" w:hAnsi="Arial Narrow" w:cs="Times New Roman"/>
          <w:sz w:val="20"/>
          <w:szCs w:val="20"/>
        </w:rPr>
        <w:t>igual</w:t>
      </w:r>
      <w:r w:rsidRPr="00E95B88">
        <w:rPr>
          <w:rFonts w:ascii="Arial Narrow" w:hAnsi="Arial Narrow" w:cs="Times New Roman"/>
          <w:spacing w:val="5"/>
          <w:sz w:val="20"/>
          <w:szCs w:val="20"/>
        </w:rPr>
        <w:t xml:space="preserve"> </w:t>
      </w:r>
      <w:r w:rsidRPr="00E95B88">
        <w:rPr>
          <w:rFonts w:ascii="Arial Narrow" w:hAnsi="Arial Narrow" w:cs="Times New Roman"/>
          <w:sz w:val="20"/>
          <w:szCs w:val="20"/>
        </w:rPr>
        <w:t>valor,</w:t>
      </w:r>
      <w:r w:rsidRPr="00E95B88">
        <w:rPr>
          <w:rFonts w:ascii="Arial Narrow" w:hAnsi="Arial Narrow" w:cs="Times New Roman"/>
          <w:spacing w:val="8"/>
          <w:sz w:val="20"/>
          <w:szCs w:val="20"/>
        </w:rPr>
        <w:t xml:space="preserve"> </w:t>
      </w:r>
      <w:r w:rsidRPr="00E95B88">
        <w:rPr>
          <w:rFonts w:ascii="Arial Narrow" w:hAnsi="Arial Narrow" w:cs="Times New Roman"/>
          <w:sz w:val="20"/>
          <w:szCs w:val="20"/>
        </w:rPr>
        <w:t>cópia</w:t>
      </w:r>
      <w:r w:rsidRPr="00E95B88">
        <w:rPr>
          <w:rFonts w:ascii="Arial Narrow" w:hAnsi="Arial Narrow" w:cs="Times New Roman"/>
          <w:spacing w:val="6"/>
          <w:sz w:val="20"/>
          <w:szCs w:val="20"/>
        </w:rPr>
        <w:t xml:space="preserve"> </w:t>
      </w:r>
      <w:r w:rsidRPr="00E95B88">
        <w:rPr>
          <w:rFonts w:ascii="Arial Narrow" w:hAnsi="Arial Narrow" w:cs="Times New Roman"/>
          <w:sz w:val="20"/>
          <w:szCs w:val="20"/>
        </w:rPr>
        <w:t>do</w:t>
      </w:r>
      <w:r w:rsidRPr="00E95B88">
        <w:rPr>
          <w:rFonts w:ascii="Arial Narrow" w:hAnsi="Arial Narrow" w:cs="Times New Roman"/>
          <w:spacing w:val="4"/>
          <w:sz w:val="20"/>
          <w:szCs w:val="20"/>
        </w:rPr>
        <w:t xml:space="preserve"> </w:t>
      </w:r>
      <w:r w:rsidRPr="00E95B88">
        <w:rPr>
          <w:rFonts w:ascii="Arial Narrow" w:hAnsi="Arial Narrow" w:cs="Times New Roman"/>
          <w:sz w:val="20"/>
          <w:szCs w:val="20"/>
        </w:rPr>
        <w:t>contrato,</w:t>
      </w:r>
      <w:r w:rsidRPr="00E95B88">
        <w:rPr>
          <w:rFonts w:ascii="Arial Narrow" w:hAnsi="Arial Narrow" w:cs="Times New Roman"/>
          <w:spacing w:val="6"/>
          <w:sz w:val="20"/>
          <w:szCs w:val="20"/>
        </w:rPr>
        <w:t xml:space="preserve"> </w:t>
      </w:r>
      <w:r w:rsidRPr="00E95B88">
        <w:rPr>
          <w:rFonts w:ascii="Arial Narrow" w:hAnsi="Arial Narrow" w:cs="Times New Roman"/>
          <w:sz w:val="20"/>
          <w:szCs w:val="20"/>
        </w:rPr>
        <w:t>nota</w:t>
      </w:r>
      <w:r w:rsidRPr="00E95B88">
        <w:rPr>
          <w:rFonts w:ascii="Arial Narrow" w:hAnsi="Arial Narrow" w:cs="Times New Roman"/>
          <w:spacing w:val="6"/>
          <w:sz w:val="20"/>
          <w:szCs w:val="20"/>
        </w:rPr>
        <w:t xml:space="preserve"> </w:t>
      </w:r>
      <w:r w:rsidRPr="00E95B88">
        <w:rPr>
          <w:rFonts w:ascii="Arial Narrow" w:hAnsi="Arial Narrow" w:cs="Times New Roman"/>
          <w:sz w:val="20"/>
          <w:szCs w:val="20"/>
        </w:rPr>
        <w:t>de</w:t>
      </w:r>
      <w:r w:rsidRPr="00E95B88">
        <w:rPr>
          <w:rFonts w:ascii="Arial Narrow" w:hAnsi="Arial Narrow" w:cs="Times New Roman"/>
          <w:spacing w:val="5"/>
          <w:sz w:val="20"/>
          <w:szCs w:val="20"/>
        </w:rPr>
        <w:t xml:space="preserve"> </w:t>
      </w:r>
      <w:r w:rsidRPr="00E95B88">
        <w:rPr>
          <w:rFonts w:ascii="Arial Narrow" w:hAnsi="Arial Narrow" w:cs="Times New Roman"/>
          <w:sz w:val="20"/>
          <w:szCs w:val="20"/>
        </w:rPr>
        <w:t>empenho,</w:t>
      </w:r>
      <w:r w:rsidRPr="00E95B88">
        <w:rPr>
          <w:rFonts w:ascii="Arial Narrow" w:hAnsi="Arial Narrow" w:cs="Times New Roman"/>
          <w:spacing w:val="4"/>
          <w:sz w:val="20"/>
          <w:szCs w:val="20"/>
        </w:rPr>
        <w:t xml:space="preserve"> </w:t>
      </w:r>
      <w:r w:rsidRPr="00E95B88">
        <w:rPr>
          <w:rFonts w:ascii="Arial Narrow" w:hAnsi="Arial Narrow" w:cs="Times New Roman"/>
          <w:sz w:val="20"/>
          <w:szCs w:val="20"/>
        </w:rPr>
        <w:t>certidão</w:t>
      </w:r>
      <w:r w:rsidRPr="00E95B88">
        <w:rPr>
          <w:rFonts w:ascii="Arial Narrow" w:hAnsi="Arial Narrow" w:cs="Times New Roman"/>
          <w:spacing w:val="7"/>
          <w:sz w:val="20"/>
          <w:szCs w:val="20"/>
        </w:rPr>
        <w:t xml:space="preserve"> </w:t>
      </w:r>
      <w:r w:rsidRPr="00E95B88">
        <w:rPr>
          <w:rFonts w:ascii="Arial Narrow" w:hAnsi="Arial Narrow" w:cs="Times New Roman"/>
          <w:sz w:val="20"/>
          <w:szCs w:val="20"/>
        </w:rPr>
        <w:t>negativa</w:t>
      </w:r>
      <w:r w:rsidRPr="00E95B88">
        <w:rPr>
          <w:rFonts w:ascii="Arial Narrow" w:hAnsi="Arial Narrow" w:cs="Times New Roman"/>
          <w:spacing w:val="6"/>
          <w:sz w:val="20"/>
          <w:szCs w:val="20"/>
        </w:rPr>
        <w:t xml:space="preserve"> </w:t>
      </w:r>
      <w:r w:rsidRPr="00E95B88">
        <w:rPr>
          <w:rFonts w:ascii="Arial Narrow" w:hAnsi="Arial Narrow" w:cs="Times New Roman"/>
          <w:sz w:val="20"/>
          <w:szCs w:val="20"/>
        </w:rPr>
        <w:t>de débitos trabalhistas, FGTS, certidão conjunta de débitos fiscais junto à união, certidão negativa de</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débitos junto a SEFAZ, certidão negativa de débitos municipais, autorização de fornecimento do</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serviço, firmado pela autoridade competente, e em conformidade com o disposto no art. 6º, inciso</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X,</w:t>
      </w:r>
      <w:r w:rsidRPr="00E95B88">
        <w:rPr>
          <w:rFonts w:ascii="Arial Narrow" w:hAnsi="Arial Narrow" w:cs="Times New Roman"/>
          <w:spacing w:val="-2"/>
          <w:sz w:val="20"/>
          <w:szCs w:val="20"/>
        </w:rPr>
        <w:t xml:space="preserve"> </w:t>
      </w:r>
      <w:r w:rsidRPr="00E95B88">
        <w:rPr>
          <w:rFonts w:ascii="Arial Narrow" w:hAnsi="Arial Narrow" w:cs="Times New Roman"/>
          <w:sz w:val="20"/>
          <w:szCs w:val="20"/>
        </w:rPr>
        <w:t>da</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Lei</w:t>
      </w:r>
      <w:r w:rsidRPr="00E95B88">
        <w:rPr>
          <w:rFonts w:ascii="Arial Narrow" w:hAnsi="Arial Narrow" w:cs="Times New Roman"/>
          <w:spacing w:val="-2"/>
          <w:sz w:val="20"/>
          <w:szCs w:val="20"/>
        </w:rPr>
        <w:t xml:space="preserve"> </w:t>
      </w:r>
      <w:r w:rsidRPr="00E95B88">
        <w:rPr>
          <w:rFonts w:ascii="Arial Narrow" w:hAnsi="Arial Narrow" w:cs="Times New Roman"/>
          <w:sz w:val="20"/>
          <w:szCs w:val="20"/>
        </w:rPr>
        <w:t>14.133/21.</w:t>
      </w:r>
    </w:p>
    <w:p w14:paraId="36E76E35" w14:textId="77777777" w:rsidR="00DD2BAA" w:rsidRPr="00E95B88" w:rsidRDefault="00DD2BAA" w:rsidP="000470CD">
      <w:pPr>
        <w:pStyle w:val="PargrafodaLista"/>
        <w:numPr>
          <w:ilvl w:val="1"/>
          <w:numId w:val="13"/>
        </w:numPr>
        <w:tabs>
          <w:tab w:val="left" w:pos="0"/>
        </w:tabs>
        <w:ind w:left="0" w:right="-33" w:firstLine="0"/>
        <w:rPr>
          <w:rFonts w:ascii="Arial Narrow" w:hAnsi="Arial Narrow" w:cs="Times New Roman"/>
          <w:sz w:val="20"/>
          <w:szCs w:val="20"/>
        </w:rPr>
      </w:pPr>
      <w:r w:rsidRPr="00E95B88">
        <w:rPr>
          <w:rFonts w:ascii="Arial Narrow" w:hAnsi="Arial Narrow" w:cs="Times New Roman"/>
          <w:sz w:val="20"/>
          <w:szCs w:val="20"/>
        </w:rPr>
        <w:t>O</w:t>
      </w:r>
      <w:r w:rsidRPr="00E95B88">
        <w:rPr>
          <w:rFonts w:ascii="Arial Narrow" w:hAnsi="Arial Narrow" w:cs="Times New Roman"/>
          <w:spacing w:val="20"/>
          <w:sz w:val="20"/>
          <w:szCs w:val="20"/>
        </w:rPr>
        <w:t xml:space="preserve"> </w:t>
      </w:r>
      <w:r w:rsidRPr="00E95B88">
        <w:rPr>
          <w:rFonts w:ascii="Arial Narrow" w:hAnsi="Arial Narrow" w:cs="Times New Roman"/>
          <w:sz w:val="20"/>
          <w:szCs w:val="20"/>
        </w:rPr>
        <w:t>pagamento</w:t>
      </w:r>
      <w:r w:rsidRPr="00E95B88">
        <w:rPr>
          <w:rFonts w:ascii="Arial Narrow" w:hAnsi="Arial Narrow" w:cs="Times New Roman"/>
          <w:spacing w:val="17"/>
          <w:sz w:val="20"/>
          <w:szCs w:val="20"/>
        </w:rPr>
        <w:t xml:space="preserve"> </w:t>
      </w:r>
      <w:r w:rsidRPr="00E95B88">
        <w:rPr>
          <w:rFonts w:ascii="Arial Narrow" w:hAnsi="Arial Narrow" w:cs="Times New Roman"/>
          <w:sz w:val="20"/>
          <w:szCs w:val="20"/>
        </w:rPr>
        <w:t>será</w:t>
      </w:r>
      <w:r w:rsidRPr="00E95B88">
        <w:rPr>
          <w:rFonts w:ascii="Arial Narrow" w:hAnsi="Arial Narrow" w:cs="Times New Roman"/>
          <w:spacing w:val="17"/>
          <w:sz w:val="20"/>
          <w:szCs w:val="20"/>
        </w:rPr>
        <w:t xml:space="preserve"> </w:t>
      </w:r>
      <w:r w:rsidRPr="00E95B88">
        <w:rPr>
          <w:rFonts w:ascii="Arial Narrow" w:hAnsi="Arial Narrow" w:cs="Times New Roman"/>
          <w:sz w:val="20"/>
          <w:szCs w:val="20"/>
        </w:rPr>
        <w:t>realizado</w:t>
      </w:r>
      <w:r w:rsidRPr="00E95B88">
        <w:rPr>
          <w:rFonts w:ascii="Arial Narrow" w:hAnsi="Arial Narrow" w:cs="Times New Roman"/>
          <w:spacing w:val="17"/>
          <w:sz w:val="20"/>
          <w:szCs w:val="20"/>
        </w:rPr>
        <w:t xml:space="preserve"> </w:t>
      </w:r>
      <w:r w:rsidRPr="00E95B88">
        <w:rPr>
          <w:rFonts w:ascii="Arial Narrow" w:hAnsi="Arial Narrow" w:cs="Times New Roman"/>
          <w:sz w:val="20"/>
          <w:szCs w:val="20"/>
        </w:rPr>
        <w:t>por</w:t>
      </w:r>
      <w:r w:rsidRPr="00E95B88">
        <w:rPr>
          <w:rFonts w:ascii="Arial Narrow" w:hAnsi="Arial Narrow" w:cs="Times New Roman"/>
          <w:spacing w:val="18"/>
          <w:sz w:val="20"/>
          <w:szCs w:val="20"/>
        </w:rPr>
        <w:t xml:space="preserve"> </w:t>
      </w:r>
      <w:r w:rsidRPr="00E95B88">
        <w:rPr>
          <w:rFonts w:ascii="Arial Narrow" w:hAnsi="Arial Narrow" w:cs="Times New Roman"/>
          <w:sz w:val="20"/>
          <w:szCs w:val="20"/>
        </w:rPr>
        <w:t>meio</w:t>
      </w:r>
      <w:r w:rsidRPr="00E95B88">
        <w:rPr>
          <w:rFonts w:ascii="Arial Narrow" w:hAnsi="Arial Narrow" w:cs="Times New Roman"/>
          <w:spacing w:val="17"/>
          <w:sz w:val="20"/>
          <w:szCs w:val="20"/>
        </w:rPr>
        <w:t xml:space="preserve"> </w:t>
      </w:r>
      <w:r w:rsidRPr="00E95B88">
        <w:rPr>
          <w:rFonts w:ascii="Arial Narrow" w:hAnsi="Arial Narrow" w:cs="Times New Roman"/>
          <w:sz w:val="20"/>
          <w:szCs w:val="20"/>
        </w:rPr>
        <w:t>de</w:t>
      </w:r>
      <w:r w:rsidRPr="00E95B88">
        <w:rPr>
          <w:rFonts w:ascii="Arial Narrow" w:hAnsi="Arial Narrow" w:cs="Times New Roman"/>
          <w:spacing w:val="17"/>
          <w:sz w:val="20"/>
          <w:szCs w:val="20"/>
        </w:rPr>
        <w:t xml:space="preserve"> </w:t>
      </w:r>
      <w:r w:rsidRPr="00E95B88">
        <w:rPr>
          <w:rFonts w:ascii="Arial Narrow" w:hAnsi="Arial Narrow" w:cs="Times New Roman"/>
          <w:sz w:val="20"/>
          <w:szCs w:val="20"/>
        </w:rPr>
        <w:t>ordem</w:t>
      </w:r>
      <w:r w:rsidRPr="00E95B88">
        <w:rPr>
          <w:rFonts w:ascii="Arial Narrow" w:hAnsi="Arial Narrow" w:cs="Times New Roman"/>
          <w:spacing w:val="19"/>
          <w:sz w:val="20"/>
          <w:szCs w:val="20"/>
        </w:rPr>
        <w:t xml:space="preserve"> </w:t>
      </w:r>
      <w:r w:rsidRPr="00E95B88">
        <w:rPr>
          <w:rFonts w:ascii="Arial Narrow" w:hAnsi="Arial Narrow" w:cs="Times New Roman"/>
          <w:sz w:val="20"/>
          <w:szCs w:val="20"/>
        </w:rPr>
        <w:t>bancária,</w:t>
      </w:r>
      <w:r w:rsidRPr="00E95B88">
        <w:rPr>
          <w:rFonts w:ascii="Arial Narrow" w:hAnsi="Arial Narrow" w:cs="Times New Roman"/>
          <w:spacing w:val="19"/>
          <w:sz w:val="20"/>
          <w:szCs w:val="20"/>
        </w:rPr>
        <w:t xml:space="preserve"> </w:t>
      </w:r>
      <w:r w:rsidRPr="00E95B88">
        <w:rPr>
          <w:rFonts w:ascii="Arial Narrow" w:hAnsi="Arial Narrow" w:cs="Times New Roman"/>
          <w:sz w:val="20"/>
          <w:szCs w:val="20"/>
        </w:rPr>
        <w:t>para</w:t>
      </w:r>
      <w:r w:rsidRPr="00E95B88">
        <w:rPr>
          <w:rFonts w:ascii="Arial Narrow" w:hAnsi="Arial Narrow" w:cs="Times New Roman"/>
          <w:spacing w:val="17"/>
          <w:sz w:val="20"/>
          <w:szCs w:val="20"/>
        </w:rPr>
        <w:t xml:space="preserve"> </w:t>
      </w:r>
      <w:r w:rsidRPr="00E95B88">
        <w:rPr>
          <w:rFonts w:ascii="Arial Narrow" w:hAnsi="Arial Narrow" w:cs="Times New Roman"/>
          <w:sz w:val="20"/>
          <w:szCs w:val="20"/>
        </w:rPr>
        <w:t>crédito</w:t>
      </w:r>
      <w:r w:rsidRPr="00E95B88">
        <w:rPr>
          <w:rFonts w:ascii="Arial Narrow" w:hAnsi="Arial Narrow" w:cs="Times New Roman"/>
          <w:spacing w:val="19"/>
          <w:sz w:val="20"/>
          <w:szCs w:val="20"/>
        </w:rPr>
        <w:t xml:space="preserve"> </w:t>
      </w:r>
      <w:r w:rsidRPr="00E95B88">
        <w:rPr>
          <w:rFonts w:ascii="Arial Narrow" w:hAnsi="Arial Narrow" w:cs="Times New Roman"/>
          <w:sz w:val="20"/>
          <w:szCs w:val="20"/>
        </w:rPr>
        <w:t>em</w:t>
      </w:r>
      <w:r w:rsidRPr="00E95B88">
        <w:rPr>
          <w:rFonts w:ascii="Arial Narrow" w:hAnsi="Arial Narrow" w:cs="Times New Roman"/>
          <w:spacing w:val="21"/>
          <w:sz w:val="20"/>
          <w:szCs w:val="20"/>
        </w:rPr>
        <w:t xml:space="preserve"> </w:t>
      </w:r>
      <w:r w:rsidRPr="00E95B88">
        <w:rPr>
          <w:rFonts w:ascii="Arial Narrow" w:hAnsi="Arial Narrow" w:cs="Times New Roman"/>
          <w:sz w:val="20"/>
          <w:szCs w:val="20"/>
        </w:rPr>
        <w:t>banco,</w:t>
      </w:r>
      <w:r w:rsidRPr="00E95B88">
        <w:rPr>
          <w:rFonts w:ascii="Arial Narrow" w:hAnsi="Arial Narrow" w:cs="Times New Roman"/>
          <w:spacing w:val="19"/>
          <w:sz w:val="20"/>
          <w:szCs w:val="20"/>
        </w:rPr>
        <w:t xml:space="preserve"> </w:t>
      </w:r>
      <w:r w:rsidRPr="00E95B88">
        <w:rPr>
          <w:rFonts w:ascii="Arial Narrow" w:hAnsi="Arial Narrow" w:cs="Times New Roman"/>
          <w:sz w:val="20"/>
          <w:szCs w:val="20"/>
        </w:rPr>
        <w:t>agência</w:t>
      </w:r>
      <w:r w:rsidRPr="00E95B88">
        <w:rPr>
          <w:rFonts w:ascii="Arial Narrow" w:hAnsi="Arial Narrow" w:cs="Times New Roman"/>
          <w:spacing w:val="19"/>
          <w:sz w:val="20"/>
          <w:szCs w:val="20"/>
        </w:rPr>
        <w:t xml:space="preserve"> </w:t>
      </w:r>
      <w:r w:rsidRPr="00E95B88">
        <w:rPr>
          <w:rFonts w:ascii="Arial Narrow" w:hAnsi="Arial Narrow" w:cs="Times New Roman"/>
          <w:sz w:val="20"/>
          <w:szCs w:val="20"/>
        </w:rPr>
        <w:t>e</w:t>
      </w:r>
      <w:r w:rsidRPr="00E95B88">
        <w:rPr>
          <w:rFonts w:ascii="Arial Narrow" w:hAnsi="Arial Narrow" w:cs="Times New Roman"/>
          <w:spacing w:val="-53"/>
          <w:sz w:val="20"/>
          <w:szCs w:val="20"/>
        </w:rPr>
        <w:t xml:space="preserve">  </w:t>
      </w:r>
      <w:r w:rsidRPr="00E95B88">
        <w:rPr>
          <w:rFonts w:ascii="Arial Narrow" w:hAnsi="Arial Narrow" w:cs="Times New Roman"/>
          <w:sz w:val="20"/>
          <w:szCs w:val="20"/>
        </w:rPr>
        <w:t>conta</w:t>
      </w:r>
      <w:r w:rsidRPr="00E95B88">
        <w:rPr>
          <w:rFonts w:ascii="Arial Narrow" w:hAnsi="Arial Narrow" w:cs="Times New Roman"/>
          <w:spacing w:val="-2"/>
          <w:sz w:val="20"/>
          <w:szCs w:val="20"/>
        </w:rPr>
        <w:t xml:space="preserve"> </w:t>
      </w:r>
      <w:r w:rsidRPr="00E95B88">
        <w:rPr>
          <w:rFonts w:ascii="Arial Narrow" w:hAnsi="Arial Narrow" w:cs="Times New Roman"/>
          <w:sz w:val="20"/>
          <w:szCs w:val="20"/>
        </w:rPr>
        <w:t>corrente</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indicados</w:t>
      </w:r>
      <w:r w:rsidRPr="00E95B88">
        <w:rPr>
          <w:rFonts w:ascii="Arial Narrow" w:hAnsi="Arial Narrow" w:cs="Times New Roman"/>
          <w:spacing w:val="2"/>
          <w:sz w:val="20"/>
          <w:szCs w:val="20"/>
        </w:rPr>
        <w:t xml:space="preserve"> </w:t>
      </w:r>
      <w:r w:rsidRPr="00E95B88">
        <w:rPr>
          <w:rFonts w:ascii="Arial Narrow" w:hAnsi="Arial Narrow" w:cs="Times New Roman"/>
          <w:sz w:val="20"/>
          <w:szCs w:val="20"/>
        </w:rPr>
        <w:t>pelo</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contratado.</w:t>
      </w:r>
    </w:p>
    <w:p w14:paraId="677BB9AC" w14:textId="77777777" w:rsidR="00DD2BAA" w:rsidRPr="00E95B88" w:rsidRDefault="00DD2BAA" w:rsidP="000470CD">
      <w:pPr>
        <w:pStyle w:val="PargrafodaLista"/>
        <w:numPr>
          <w:ilvl w:val="1"/>
          <w:numId w:val="13"/>
        </w:numPr>
        <w:tabs>
          <w:tab w:val="left" w:pos="1134"/>
          <w:tab w:val="left" w:pos="1285"/>
        </w:tabs>
        <w:ind w:left="0" w:right="-33" w:firstLine="0"/>
        <w:rPr>
          <w:rFonts w:ascii="Arial Narrow" w:hAnsi="Arial Narrow" w:cs="Times New Roman"/>
          <w:sz w:val="20"/>
          <w:szCs w:val="20"/>
        </w:rPr>
      </w:pPr>
      <w:r w:rsidRPr="00E95B88">
        <w:rPr>
          <w:rFonts w:ascii="Arial Narrow" w:hAnsi="Arial Narrow" w:cs="Times New Roman"/>
          <w:sz w:val="20"/>
          <w:szCs w:val="20"/>
        </w:rPr>
        <w:t>Será</w:t>
      </w:r>
      <w:r w:rsidRPr="00E95B88">
        <w:rPr>
          <w:rFonts w:ascii="Arial Narrow" w:hAnsi="Arial Narrow" w:cs="Times New Roman"/>
          <w:spacing w:val="-10"/>
          <w:sz w:val="20"/>
          <w:szCs w:val="20"/>
        </w:rPr>
        <w:t xml:space="preserve"> </w:t>
      </w:r>
      <w:r w:rsidRPr="00E95B88">
        <w:rPr>
          <w:rFonts w:ascii="Arial Narrow" w:hAnsi="Arial Narrow" w:cs="Times New Roman"/>
          <w:sz w:val="20"/>
          <w:szCs w:val="20"/>
        </w:rPr>
        <w:t>considerada</w:t>
      </w:r>
      <w:r w:rsidRPr="00E95B88">
        <w:rPr>
          <w:rFonts w:ascii="Arial Narrow" w:hAnsi="Arial Narrow" w:cs="Times New Roman"/>
          <w:spacing w:val="-10"/>
          <w:sz w:val="20"/>
          <w:szCs w:val="20"/>
        </w:rPr>
        <w:t xml:space="preserve"> </w:t>
      </w:r>
      <w:r w:rsidRPr="00E95B88">
        <w:rPr>
          <w:rFonts w:ascii="Arial Narrow" w:hAnsi="Arial Narrow" w:cs="Times New Roman"/>
          <w:sz w:val="20"/>
          <w:szCs w:val="20"/>
        </w:rPr>
        <w:t>data</w:t>
      </w:r>
      <w:r w:rsidRPr="00E95B88">
        <w:rPr>
          <w:rFonts w:ascii="Arial Narrow" w:hAnsi="Arial Narrow" w:cs="Times New Roman"/>
          <w:spacing w:val="-9"/>
          <w:sz w:val="20"/>
          <w:szCs w:val="20"/>
        </w:rPr>
        <w:t xml:space="preserve"> </w:t>
      </w:r>
      <w:r w:rsidRPr="00E95B88">
        <w:rPr>
          <w:rFonts w:ascii="Arial Narrow" w:hAnsi="Arial Narrow" w:cs="Times New Roman"/>
          <w:sz w:val="20"/>
          <w:szCs w:val="20"/>
        </w:rPr>
        <w:t>do</w:t>
      </w:r>
      <w:r w:rsidRPr="00E95B88">
        <w:rPr>
          <w:rFonts w:ascii="Arial Narrow" w:hAnsi="Arial Narrow" w:cs="Times New Roman"/>
          <w:spacing w:val="-10"/>
          <w:sz w:val="20"/>
          <w:szCs w:val="20"/>
        </w:rPr>
        <w:t xml:space="preserve"> </w:t>
      </w:r>
      <w:r w:rsidRPr="00E95B88">
        <w:rPr>
          <w:rFonts w:ascii="Arial Narrow" w:hAnsi="Arial Narrow" w:cs="Times New Roman"/>
          <w:sz w:val="20"/>
          <w:szCs w:val="20"/>
        </w:rPr>
        <w:t>pagamento</w:t>
      </w:r>
      <w:r w:rsidRPr="00E95B88">
        <w:rPr>
          <w:rFonts w:ascii="Arial Narrow" w:hAnsi="Arial Narrow" w:cs="Times New Roman"/>
          <w:spacing w:val="-11"/>
          <w:sz w:val="20"/>
          <w:szCs w:val="20"/>
        </w:rPr>
        <w:t xml:space="preserve"> </w:t>
      </w:r>
      <w:r w:rsidRPr="00E95B88">
        <w:rPr>
          <w:rFonts w:ascii="Arial Narrow" w:hAnsi="Arial Narrow" w:cs="Times New Roman"/>
          <w:sz w:val="20"/>
          <w:szCs w:val="20"/>
        </w:rPr>
        <w:t>o</w:t>
      </w:r>
      <w:r w:rsidRPr="00E95B88">
        <w:rPr>
          <w:rFonts w:ascii="Arial Narrow" w:hAnsi="Arial Narrow" w:cs="Times New Roman"/>
          <w:spacing w:val="-9"/>
          <w:sz w:val="20"/>
          <w:szCs w:val="20"/>
        </w:rPr>
        <w:t xml:space="preserve"> </w:t>
      </w:r>
      <w:r w:rsidRPr="00E95B88">
        <w:rPr>
          <w:rFonts w:ascii="Arial Narrow" w:hAnsi="Arial Narrow" w:cs="Times New Roman"/>
          <w:sz w:val="20"/>
          <w:szCs w:val="20"/>
        </w:rPr>
        <w:t>dia</w:t>
      </w:r>
      <w:r w:rsidRPr="00E95B88">
        <w:rPr>
          <w:rFonts w:ascii="Arial Narrow" w:hAnsi="Arial Narrow" w:cs="Times New Roman"/>
          <w:spacing w:val="-10"/>
          <w:sz w:val="20"/>
          <w:szCs w:val="20"/>
        </w:rPr>
        <w:t xml:space="preserve"> </w:t>
      </w:r>
      <w:r w:rsidRPr="00E95B88">
        <w:rPr>
          <w:rFonts w:ascii="Arial Narrow" w:hAnsi="Arial Narrow" w:cs="Times New Roman"/>
          <w:sz w:val="20"/>
          <w:szCs w:val="20"/>
        </w:rPr>
        <w:t>em</w:t>
      </w:r>
      <w:r w:rsidRPr="00E95B88">
        <w:rPr>
          <w:rFonts w:ascii="Arial Narrow" w:hAnsi="Arial Narrow" w:cs="Times New Roman"/>
          <w:spacing w:val="-6"/>
          <w:sz w:val="20"/>
          <w:szCs w:val="20"/>
        </w:rPr>
        <w:t xml:space="preserve"> </w:t>
      </w:r>
      <w:r w:rsidRPr="00E95B88">
        <w:rPr>
          <w:rFonts w:ascii="Arial Narrow" w:hAnsi="Arial Narrow" w:cs="Times New Roman"/>
          <w:sz w:val="20"/>
          <w:szCs w:val="20"/>
        </w:rPr>
        <w:t>que</w:t>
      </w:r>
      <w:r w:rsidRPr="00E95B88">
        <w:rPr>
          <w:rFonts w:ascii="Arial Narrow" w:hAnsi="Arial Narrow" w:cs="Times New Roman"/>
          <w:spacing w:val="-9"/>
          <w:sz w:val="20"/>
          <w:szCs w:val="20"/>
        </w:rPr>
        <w:t xml:space="preserve"> </w:t>
      </w:r>
      <w:r w:rsidRPr="00E95B88">
        <w:rPr>
          <w:rFonts w:ascii="Arial Narrow" w:hAnsi="Arial Narrow" w:cs="Times New Roman"/>
          <w:sz w:val="20"/>
          <w:szCs w:val="20"/>
        </w:rPr>
        <w:t>constar</w:t>
      </w:r>
      <w:r w:rsidRPr="00E95B88">
        <w:rPr>
          <w:rFonts w:ascii="Arial Narrow" w:hAnsi="Arial Narrow" w:cs="Times New Roman"/>
          <w:spacing w:val="-10"/>
          <w:sz w:val="20"/>
          <w:szCs w:val="20"/>
        </w:rPr>
        <w:t xml:space="preserve"> </w:t>
      </w:r>
      <w:r w:rsidRPr="00E95B88">
        <w:rPr>
          <w:rFonts w:ascii="Arial Narrow" w:hAnsi="Arial Narrow" w:cs="Times New Roman"/>
          <w:sz w:val="20"/>
          <w:szCs w:val="20"/>
        </w:rPr>
        <w:t>como</w:t>
      </w:r>
      <w:r w:rsidRPr="00E95B88">
        <w:rPr>
          <w:rFonts w:ascii="Arial Narrow" w:hAnsi="Arial Narrow" w:cs="Times New Roman"/>
          <w:spacing w:val="-9"/>
          <w:sz w:val="20"/>
          <w:szCs w:val="20"/>
        </w:rPr>
        <w:t xml:space="preserve"> </w:t>
      </w:r>
      <w:r w:rsidRPr="00E95B88">
        <w:rPr>
          <w:rFonts w:ascii="Arial Narrow" w:hAnsi="Arial Narrow" w:cs="Times New Roman"/>
          <w:sz w:val="20"/>
          <w:szCs w:val="20"/>
        </w:rPr>
        <w:t>emitida</w:t>
      </w:r>
      <w:r w:rsidRPr="00E95B88">
        <w:rPr>
          <w:rFonts w:ascii="Arial Narrow" w:hAnsi="Arial Narrow" w:cs="Times New Roman"/>
          <w:spacing w:val="-11"/>
          <w:sz w:val="20"/>
          <w:szCs w:val="20"/>
        </w:rPr>
        <w:t xml:space="preserve"> </w:t>
      </w:r>
      <w:r w:rsidRPr="00E95B88">
        <w:rPr>
          <w:rFonts w:ascii="Arial Narrow" w:hAnsi="Arial Narrow" w:cs="Times New Roman"/>
          <w:sz w:val="20"/>
          <w:szCs w:val="20"/>
        </w:rPr>
        <w:t>a</w:t>
      </w:r>
      <w:r w:rsidRPr="00E95B88">
        <w:rPr>
          <w:rFonts w:ascii="Arial Narrow" w:hAnsi="Arial Narrow" w:cs="Times New Roman"/>
          <w:spacing w:val="-9"/>
          <w:sz w:val="20"/>
          <w:szCs w:val="20"/>
        </w:rPr>
        <w:t xml:space="preserve"> </w:t>
      </w:r>
      <w:r w:rsidRPr="00E95B88">
        <w:rPr>
          <w:rFonts w:ascii="Arial Narrow" w:hAnsi="Arial Narrow" w:cs="Times New Roman"/>
          <w:sz w:val="20"/>
          <w:szCs w:val="20"/>
        </w:rPr>
        <w:t>ordem</w:t>
      </w:r>
      <w:r w:rsidRPr="00E95B88">
        <w:rPr>
          <w:rFonts w:ascii="Arial Narrow" w:hAnsi="Arial Narrow" w:cs="Times New Roman"/>
          <w:spacing w:val="-6"/>
          <w:sz w:val="20"/>
          <w:szCs w:val="20"/>
        </w:rPr>
        <w:t xml:space="preserve"> </w:t>
      </w:r>
      <w:r w:rsidRPr="00E95B88">
        <w:rPr>
          <w:rFonts w:ascii="Arial Narrow" w:hAnsi="Arial Narrow" w:cs="Times New Roman"/>
          <w:sz w:val="20"/>
          <w:szCs w:val="20"/>
        </w:rPr>
        <w:t>bancária</w:t>
      </w:r>
      <w:r w:rsidRPr="00E95B88">
        <w:rPr>
          <w:rFonts w:ascii="Arial Narrow" w:hAnsi="Arial Narrow" w:cs="Times New Roman"/>
          <w:spacing w:val="-10"/>
          <w:sz w:val="20"/>
          <w:szCs w:val="20"/>
        </w:rPr>
        <w:t xml:space="preserve"> </w:t>
      </w:r>
      <w:r w:rsidRPr="00E95B88">
        <w:rPr>
          <w:rFonts w:ascii="Arial Narrow" w:hAnsi="Arial Narrow" w:cs="Times New Roman"/>
          <w:sz w:val="20"/>
          <w:szCs w:val="20"/>
        </w:rPr>
        <w:t>para</w:t>
      </w:r>
      <w:r w:rsidRPr="00E95B88">
        <w:rPr>
          <w:rFonts w:ascii="Arial Narrow" w:hAnsi="Arial Narrow" w:cs="Times New Roman"/>
          <w:spacing w:val="-53"/>
          <w:sz w:val="20"/>
          <w:szCs w:val="20"/>
        </w:rPr>
        <w:t xml:space="preserve"> </w:t>
      </w:r>
      <w:r w:rsidRPr="00E95B88">
        <w:rPr>
          <w:rFonts w:ascii="Arial Narrow" w:hAnsi="Arial Narrow" w:cs="Times New Roman"/>
          <w:sz w:val="20"/>
          <w:szCs w:val="20"/>
        </w:rPr>
        <w:t>pagamento.</w:t>
      </w:r>
    </w:p>
    <w:p w14:paraId="108EF432" w14:textId="77777777" w:rsidR="00DD2BAA" w:rsidRPr="00E95B88" w:rsidRDefault="00DD2BAA" w:rsidP="000470CD">
      <w:pPr>
        <w:pStyle w:val="PargrafodaLista"/>
        <w:numPr>
          <w:ilvl w:val="1"/>
          <w:numId w:val="13"/>
        </w:numPr>
        <w:tabs>
          <w:tab w:val="left" w:pos="1134"/>
          <w:tab w:val="left" w:pos="1292"/>
        </w:tabs>
        <w:ind w:left="0" w:right="-33" w:firstLine="0"/>
        <w:rPr>
          <w:rFonts w:ascii="Arial Narrow" w:hAnsi="Arial Narrow" w:cs="Times New Roman"/>
          <w:sz w:val="20"/>
          <w:szCs w:val="20"/>
        </w:rPr>
      </w:pPr>
      <w:r w:rsidRPr="00E95B88">
        <w:rPr>
          <w:rFonts w:ascii="Arial Narrow" w:hAnsi="Arial Narrow" w:cs="Times New Roman"/>
          <w:sz w:val="20"/>
          <w:szCs w:val="20"/>
        </w:rPr>
        <w:t>Quando</w:t>
      </w:r>
      <w:r w:rsidRPr="00E95B88">
        <w:rPr>
          <w:rFonts w:ascii="Arial Narrow" w:hAnsi="Arial Narrow" w:cs="Times New Roman"/>
          <w:spacing w:val="-3"/>
          <w:sz w:val="20"/>
          <w:szCs w:val="20"/>
        </w:rPr>
        <w:t xml:space="preserve"> </w:t>
      </w:r>
      <w:r w:rsidRPr="00E95B88">
        <w:rPr>
          <w:rFonts w:ascii="Arial Narrow" w:hAnsi="Arial Narrow" w:cs="Times New Roman"/>
          <w:sz w:val="20"/>
          <w:szCs w:val="20"/>
        </w:rPr>
        <w:t>do</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pagamento, será</w:t>
      </w:r>
      <w:r w:rsidRPr="00E95B88">
        <w:rPr>
          <w:rFonts w:ascii="Arial Narrow" w:hAnsi="Arial Narrow" w:cs="Times New Roman"/>
          <w:spacing w:val="-3"/>
          <w:sz w:val="20"/>
          <w:szCs w:val="20"/>
        </w:rPr>
        <w:t xml:space="preserve"> </w:t>
      </w:r>
      <w:r w:rsidRPr="00E95B88">
        <w:rPr>
          <w:rFonts w:ascii="Arial Narrow" w:hAnsi="Arial Narrow" w:cs="Times New Roman"/>
          <w:sz w:val="20"/>
          <w:szCs w:val="20"/>
        </w:rPr>
        <w:t>efetuada</w:t>
      </w:r>
      <w:r w:rsidRPr="00E95B88">
        <w:rPr>
          <w:rFonts w:ascii="Arial Narrow" w:hAnsi="Arial Narrow" w:cs="Times New Roman"/>
          <w:spacing w:val="-2"/>
          <w:sz w:val="20"/>
          <w:szCs w:val="20"/>
        </w:rPr>
        <w:t xml:space="preserve"> </w:t>
      </w:r>
      <w:r w:rsidRPr="00E95B88">
        <w:rPr>
          <w:rFonts w:ascii="Arial Narrow" w:hAnsi="Arial Narrow" w:cs="Times New Roman"/>
          <w:sz w:val="20"/>
          <w:szCs w:val="20"/>
        </w:rPr>
        <w:t>a</w:t>
      </w:r>
      <w:r w:rsidRPr="00E95B88">
        <w:rPr>
          <w:rFonts w:ascii="Arial Narrow" w:hAnsi="Arial Narrow" w:cs="Times New Roman"/>
          <w:spacing w:val="-3"/>
          <w:sz w:val="20"/>
          <w:szCs w:val="20"/>
        </w:rPr>
        <w:t xml:space="preserve"> </w:t>
      </w:r>
      <w:r w:rsidRPr="00E95B88">
        <w:rPr>
          <w:rFonts w:ascii="Arial Narrow" w:hAnsi="Arial Narrow" w:cs="Times New Roman"/>
          <w:sz w:val="20"/>
          <w:szCs w:val="20"/>
        </w:rPr>
        <w:t>retenção</w:t>
      </w:r>
      <w:r w:rsidRPr="00E95B88">
        <w:rPr>
          <w:rFonts w:ascii="Arial Narrow" w:hAnsi="Arial Narrow" w:cs="Times New Roman"/>
          <w:spacing w:val="-2"/>
          <w:sz w:val="20"/>
          <w:szCs w:val="20"/>
        </w:rPr>
        <w:t xml:space="preserve"> </w:t>
      </w:r>
      <w:r w:rsidRPr="00E95B88">
        <w:rPr>
          <w:rFonts w:ascii="Arial Narrow" w:hAnsi="Arial Narrow" w:cs="Times New Roman"/>
          <w:sz w:val="20"/>
          <w:szCs w:val="20"/>
        </w:rPr>
        <w:t>tributária</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prevista</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na legislação</w:t>
      </w:r>
      <w:r w:rsidRPr="00E95B88">
        <w:rPr>
          <w:rFonts w:ascii="Arial Narrow" w:hAnsi="Arial Narrow" w:cs="Times New Roman"/>
          <w:spacing w:val="-3"/>
          <w:sz w:val="20"/>
          <w:szCs w:val="20"/>
        </w:rPr>
        <w:t xml:space="preserve"> </w:t>
      </w:r>
      <w:r w:rsidRPr="00E95B88">
        <w:rPr>
          <w:rFonts w:ascii="Arial Narrow" w:hAnsi="Arial Narrow" w:cs="Times New Roman"/>
          <w:sz w:val="20"/>
          <w:szCs w:val="20"/>
        </w:rPr>
        <w:t>aplicável.</w:t>
      </w:r>
    </w:p>
    <w:p w14:paraId="573AED8A" w14:textId="77777777" w:rsidR="00DD2BAA" w:rsidRPr="00E95B88" w:rsidRDefault="00DD2BAA" w:rsidP="000470CD">
      <w:pPr>
        <w:pStyle w:val="PargrafodaLista"/>
        <w:numPr>
          <w:ilvl w:val="1"/>
          <w:numId w:val="13"/>
        </w:numPr>
        <w:tabs>
          <w:tab w:val="left" w:pos="1134"/>
          <w:tab w:val="left" w:pos="1295"/>
        </w:tabs>
        <w:ind w:left="0" w:right="-33" w:firstLine="0"/>
        <w:rPr>
          <w:rFonts w:ascii="Arial Narrow" w:hAnsi="Arial Narrow" w:cs="Times New Roman"/>
          <w:sz w:val="20"/>
          <w:szCs w:val="20"/>
        </w:rPr>
      </w:pPr>
      <w:r w:rsidRPr="00E95B88">
        <w:rPr>
          <w:rFonts w:ascii="Arial Narrow" w:hAnsi="Arial Narrow" w:cs="Times New Roman"/>
          <w:sz w:val="20"/>
          <w:szCs w:val="20"/>
        </w:rPr>
        <w:t>Independentemente do percentual de tributo inserido na planilha, quando houver, serão retidos</w:t>
      </w:r>
      <w:r w:rsidRPr="00E95B88">
        <w:rPr>
          <w:rFonts w:ascii="Arial Narrow" w:hAnsi="Arial Narrow" w:cs="Times New Roman"/>
          <w:spacing w:val="-53"/>
          <w:sz w:val="20"/>
          <w:szCs w:val="20"/>
        </w:rPr>
        <w:t xml:space="preserve"> </w:t>
      </w:r>
      <w:r w:rsidRPr="00E95B88">
        <w:rPr>
          <w:rFonts w:ascii="Arial Narrow" w:hAnsi="Arial Narrow" w:cs="Times New Roman"/>
          <w:sz w:val="20"/>
          <w:szCs w:val="20"/>
        </w:rPr>
        <w:t>na</w:t>
      </w:r>
      <w:r w:rsidRPr="00E95B88">
        <w:rPr>
          <w:rFonts w:ascii="Arial Narrow" w:hAnsi="Arial Narrow" w:cs="Times New Roman"/>
          <w:spacing w:val="-4"/>
          <w:sz w:val="20"/>
          <w:szCs w:val="20"/>
        </w:rPr>
        <w:t xml:space="preserve"> </w:t>
      </w:r>
      <w:r w:rsidRPr="00E95B88">
        <w:rPr>
          <w:rFonts w:ascii="Arial Narrow" w:hAnsi="Arial Narrow" w:cs="Times New Roman"/>
          <w:sz w:val="20"/>
          <w:szCs w:val="20"/>
        </w:rPr>
        <w:t>fonte,</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quando</w:t>
      </w:r>
      <w:r w:rsidRPr="00E95B88">
        <w:rPr>
          <w:rFonts w:ascii="Arial Narrow" w:hAnsi="Arial Narrow" w:cs="Times New Roman"/>
          <w:spacing w:val="-4"/>
          <w:sz w:val="20"/>
          <w:szCs w:val="20"/>
        </w:rPr>
        <w:t xml:space="preserve"> </w:t>
      </w:r>
      <w:r w:rsidRPr="00E95B88">
        <w:rPr>
          <w:rFonts w:ascii="Arial Narrow" w:hAnsi="Arial Narrow" w:cs="Times New Roman"/>
          <w:sz w:val="20"/>
          <w:szCs w:val="20"/>
        </w:rPr>
        <w:t>da</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realização</w:t>
      </w:r>
      <w:r w:rsidRPr="00E95B88">
        <w:rPr>
          <w:rFonts w:ascii="Arial Narrow" w:hAnsi="Arial Narrow" w:cs="Times New Roman"/>
          <w:spacing w:val="-4"/>
          <w:sz w:val="20"/>
          <w:szCs w:val="20"/>
        </w:rPr>
        <w:t xml:space="preserve"> </w:t>
      </w:r>
      <w:r w:rsidRPr="00E95B88">
        <w:rPr>
          <w:rFonts w:ascii="Arial Narrow" w:hAnsi="Arial Narrow" w:cs="Times New Roman"/>
          <w:sz w:val="20"/>
          <w:szCs w:val="20"/>
        </w:rPr>
        <w:t>do</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pagamento,</w:t>
      </w:r>
      <w:r w:rsidRPr="00E95B88">
        <w:rPr>
          <w:rFonts w:ascii="Arial Narrow" w:hAnsi="Arial Narrow" w:cs="Times New Roman"/>
          <w:spacing w:val="-4"/>
          <w:sz w:val="20"/>
          <w:szCs w:val="20"/>
        </w:rPr>
        <w:t xml:space="preserve"> </w:t>
      </w:r>
      <w:r w:rsidRPr="00E95B88">
        <w:rPr>
          <w:rFonts w:ascii="Arial Narrow" w:hAnsi="Arial Narrow" w:cs="Times New Roman"/>
          <w:sz w:val="20"/>
          <w:szCs w:val="20"/>
        </w:rPr>
        <w:t>os</w:t>
      </w:r>
      <w:r w:rsidRPr="00E95B88">
        <w:rPr>
          <w:rFonts w:ascii="Arial Narrow" w:hAnsi="Arial Narrow" w:cs="Times New Roman"/>
          <w:spacing w:val="-2"/>
          <w:sz w:val="20"/>
          <w:szCs w:val="20"/>
        </w:rPr>
        <w:t xml:space="preserve"> </w:t>
      </w:r>
      <w:r w:rsidRPr="00E95B88">
        <w:rPr>
          <w:rFonts w:ascii="Arial Narrow" w:hAnsi="Arial Narrow" w:cs="Times New Roman"/>
          <w:sz w:val="20"/>
          <w:szCs w:val="20"/>
        </w:rPr>
        <w:t>percentuais</w:t>
      </w:r>
      <w:r w:rsidRPr="00E95B88">
        <w:rPr>
          <w:rFonts w:ascii="Arial Narrow" w:hAnsi="Arial Narrow" w:cs="Times New Roman"/>
          <w:spacing w:val="-3"/>
          <w:sz w:val="20"/>
          <w:szCs w:val="20"/>
        </w:rPr>
        <w:t xml:space="preserve"> </w:t>
      </w:r>
      <w:r w:rsidRPr="00E95B88">
        <w:rPr>
          <w:rFonts w:ascii="Arial Narrow" w:hAnsi="Arial Narrow" w:cs="Times New Roman"/>
          <w:sz w:val="20"/>
          <w:szCs w:val="20"/>
        </w:rPr>
        <w:t>estabelecidos</w:t>
      </w:r>
      <w:r w:rsidRPr="00E95B88">
        <w:rPr>
          <w:rFonts w:ascii="Arial Narrow" w:hAnsi="Arial Narrow" w:cs="Times New Roman"/>
          <w:spacing w:val="-2"/>
          <w:sz w:val="20"/>
          <w:szCs w:val="20"/>
        </w:rPr>
        <w:t xml:space="preserve"> </w:t>
      </w:r>
      <w:r w:rsidRPr="00E95B88">
        <w:rPr>
          <w:rFonts w:ascii="Arial Narrow" w:hAnsi="Arial Narrow" w:cs="Times New Roman"/>
          <w:sz w:val="20"/>
          <w:szCs w:val="20"/>
        </w:rPr>
        <w:t>na</w:t>
      </w:r>
      <w:r w:rsidRPr="00E95B88">
        <w:rPr>
          <w:rFonts w:ascii="Arial Narrow" w:hAnsi="Arial Narrow" w:cs="Times New Roman"/>
          <w:spacing w:val="-2"/>
          <w:sz w:val="20"/>
          <w:szCs w:val="20"/>
        </w:rPr>
        <w:t xml:space="preserve"> </w:t>
      </w:r>
      <w:r w:rsidRPr="00E95B88">
        <w:rPr>
          <w:rFonts w:ascii="Arial Narrow" w:hAnsi="Arial Narrow" w:cs="Times New Roman"/>
          <w:sz w:val="20"/>
          <w:szCs w:val="20"/>
        </w:rPr>
        <w:t>legislação</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vigente.</w:t>
      </w:r>
    </w:p>
    <w:p w14:paraId="0AB7BD00" w14:textId="77777777" w:rsidR="00DD2BAA" w:rsidRPr="00E95B88" w:rsidRDefault="00DD2BAA" w:rsidP="000470CD">
      <w:pPr>
        <w:pStyle w:val="PargrafodaLista"/>
        <w:numPr>
          <w:ilvl w:val="1"/>
          <w:numId w:val="13"/>
        </w:numPr>
        <w:tabs>
          <w:tab w:val="left" w:pos="1134"/>
          <w:tab w:val="left" w:pos="1292"/>
        </w:tabs>
        <w:ind w:left="0" w:right="-33" w:firstLine="0"/>
        <w:rPr>
          <w:rFonts w:ascii="Arial Narrow" w:hAnsi="Arial Narrow" w:cs="Times New Roman"/>
          <w:sz w:val="20"/>
          <w:szCs w:val="20"/>
        </w:rPr>
      </w:pPr>
      <w:r w:rsidRPr="00E95B88">
        <w:rPr>
          <w:rFonts w:ascii="Arial Narrow" w:hAnsi="Arial Narrow" w:cs="Times New Roman"/>
          <w:sz w:val="20"/>
          <w:szCs w:val="20"/>
        </w:rPr>
        <w:t>O contratado regularmente optante pelo Simples Nacional, nos termos da</w:t>
      </w:r>
      <w:r w:rsidRPr="00E95B88">
        <w:rPr>
          <w:rFonts w:ascii="Arial Narrow" w:hAnsi="Arial Narrow" w:cs="Times New Roman"/>
          <w:color w:val="0000FF"/>
          <w:sz w:val="20"/>
          <w:szCs w:val="20"/>
        </w:rPr>
        <w:t xml:space="preserve"> </w:t>
      </w:r>
      <w:hyperlink r:id="rId33">
        <w:r w:rsidRPr="00E95B88">
          <w:rPr>
            <w:rFonts w:ascii="Arial Narrow" w:hAnsi="Arial Narrow" w:cs="Times New Roman"/>
            <w:color w:val="0000FF"/>
            <w:sz w:val="20"/>
            <w:szCs w:val="20"/>
            <w:u w:val="single" w:color="0000FF"/>
          </w:rPr>
          <w:t>Lei Complementar nº</w:t>
        </w:r>
      </w:hyperlink>
      <w:r w:rsidRPr="00E95B88">
        <w:rPr>
          <w:rFonts w:ascii="Arial Narrow" w:hAnsi="Arial Narrow" w:cs="Times New Roman"/>
          <w:color w:val="0000FF"/>
          <w:spacing w:val="-53"/>
          <w:sz w:val="20"/>
          <w:szCs w:val="20"/>
        </w:rPr>
        <w:t xml:space="preserve"> </w:t>
      </w:r>
      <w:hyperlink r:id="rId34">
        <w:r w:rsidRPr="00E95B88">
          <w:rPr>
            <w:rFonts w:ascii="Arial Narrow" w:hAnsi="Arial Narrow" w:cs="Times New Roman"/>
            <w:color w:val="0000FF"/>
            <w:sz w:val="20"/>
            <w:szCs w:val="20"/>
            <w:u w:val="single" w:color="0000FF"/>
          </w:rPr>
          <w:t>123,</w:t>
        </w:r>
        <w:r w:rsidRPr="00E95B88">
          <w:rPr>
            <w:rFonts w:ascii="Arial Narrow" w:hAnsi="Arial Narrow" w:cs="Times New Roman"/>
            <w:color w:val="0000FF"/>
            <w:spacing w:val="-4"/>
            <w:sz w:val="20"/>
            <w:szCs w:val="20"/>
            <w:u w:val="single" w:color="0000FF"/>
          </w:rPr>
          <w:t xml:space="preserve"> </w:t>
        </w:r>
        <w:r w:rsidRPr="00E95B88">
          <w:rPr>
            <w:rFonts w:ascii="Arial Narrow" w:hAnsi="Arial Narrow" w:cs="Times New Roman"/>
            <w:color w:val="0000FF"/>
            <w:sz w:val="20"/>
            <w:szCs w:val="20"/>
            <w:u w:val="single" w:color="0000FF"/>
          </w:rPr>
          <w:t>de</w:t>
        </w:r>
        <w:r w:rsidRPr="00E95B88">
          <w:rPr>
            <w:rFonts w:ascii="Arial Narrow" w:hAnsi="Arial Narrow" w:cs="Times New Roman"/>
            <w:color w:val="0000FF"/>
            <w:spacing w:val="-2"/>
            <w:sz w:val="20"/>
            <w:szCs w:val="20"/>
            <w:u w:val="single" w:color="0000FF"/>
          </w:rPr>
          <w:t xml:space="preserve"> </w:t>
        </w:r>
        <w:r w:rsidRPr="00E95B88">
          <w:rPr>
            <w:rFonts w:ascii="Arial Narrow" w:hAnsi="Arial Narrow" w:cs="Times New Roman"/>
            <w:color w:val="0000FF"/>
            <w:sz w:val="20"/>
            <w:szCs w:val="20"/>
            <w:u w:val="single" w:color="0000FF"/>
          </w:rPr>
          <w:t>2006</w:t>
        </w:r>
        <w:r w:rsidRPr="00E95B88">
          <w:rPr>
            <w:rFonts w:ascii="Arial Narrow" w:hAnsi="Arial Narrow" w:cs="Times New Roman"/>
            <w:sz w:val="20"/>
            <w:szCs w:val="20"/>
          </w:rPr>
          <w:t>,</w:t>
        </w:r>
        <w:r w:rsidRPr="00E95B88">
          <w:rPr>
            <w:rFonts w:ascii="Arial Narrow" w:hAnsi="Arial Narrow" w:cs="Times New Roman"/>
            <w:spacing w:val="-3"/>
            <w:sz w:val="20"/>
            <w:szCs w:val="20"/>
          </w:rPr>
          <w:t xml:space="preserve"> </w:t>
        </w:r>
      </w:hyperlink>
      <w:r w:rsidRPr="00E95B88">
        <w:rPr>
          <w:rFonts w:ascii="Arial Narrow" w:hAnsi="Arial Narrow" w:cs="Times New Roman"/>
          <w:sz w:val="20"/>
          <w:szCs w:val="20"/>
        </w:rPr>
        <w:t>não</w:t>
      </w:r>
      <w:r w:rsidRPr="00E95B88">
        <w:rPr>
          <w:rFonts w:ascii="Arial Narrow" w:hAnsi="Arial Narrow" w:cs="Times New Roman"/>
          <w:spacing w:val="-3"/>
          <w:sz w:val="20"/>
          <w:szCs w:val="20"/>
        </w:rPr>
        <w:t xml:space="preserve"> </w:t>
      </w:r>
      <w:r w:rsidRPr="00E95B88">
        <w:rPr>
          <w:rFonts w:ascii="Arial Narrow" w:hAnsi="Arial Narrow" w:cs="Times New Roman"/>
          <w:sz w:val="20"/>
          <w:szCs w:val="20"/>
        </w:rPr>
        <w:t>sofrerá</w:t>
      </w:r>
      <w:r w:rsidRPr="00E95B88">
        <w:rPr>
          <w:rFonts w:ascii="Arial Narrow" w:hAnsi="Arial Narrow" w:cs="Times New Roman"/>
          <w:spacing w:val="-5"/>
          <w:sz w:val="20"/>
          <w:szCs w:val="20"/>
        </w:rPr>
        <w:t xml:space="preserve"> </w:t>
      </w:r>
      <w:r w:rsidRPr="00E95B88">
        <w:rPr>
          <w:rFonts w:ascii="Arial Narrow" w:hAnsi="Arial Narrow" w:cs="Times New Roman"/>
          <w:sz w:val="20"/>
          <w:szCs w:val="20"/>
        </w:rPr>
        <w:t>a</w:t>
      </w:r>
      <w:r w:rsidRPr="00E95B88">
        <w:rPr>
          <w:rFonts w:ascii="Arial Narrow" w:hAnsi="Arial Narrow" w:cs="Times New Roman"/>
          <w:spacing w:val="-2"/>
          <w:sz w:val="20"/>
          <w:szCs w:val="20"/>
        </w:rPr>
        <w:t xml:space="preserve"> </w:t>
      </w:r>
      <w:r w:rsidRPr="00E95B88">
        <w:rPr>
          <w:rFonts w:ascii="Arial Narrow" w:hAnsi="Arial Narrow" w:cs="Times New Roman"/>
          <w:sz w:val="20"/>
          <w:szCs w:val="20"/>
        </w:rPr>
        <w:t>retenção</w:t>
      </w:r>
      <w:r w:rsidRPr="00E95B88">
        <w:rPr>
          <w:rFonts w:ascii="Arial Narrow" w:hAnsi="Arial Narrow" w:cs="Times New Roman"/>
          <w:spacing w:val="-5"/>
          <w:sz w:val="20"/>
          <w:szCs w:val="20"/>
        </w:rPr>
        <w:t xml:space="preserve"> </w:t>
      </w:r>
      <w:r w:rsidRPr="00E95B88">
        <w:rPr>
          <w:rFonts w:ascii="Arial Narrow" w:hAnsi="Arial Narrow" w:cs="Times New Roman"/>
          <w:sz w:val="20"/>
          <w:szCs w:val="20"/>
        </w:rPr>
        <w:t>tributária</w:t>
      </w:r>
      <w:r w:rsidRPr="00E95B88">
        <w:rPr>
          <w:rFonts w:ascii="Arial Narrow" w:hAnsi="Arial Narrow" w:cs="Times New Roman"/>
          <w:spacing w:val="-3"/>
          <w:sz w:val="20"/>
          <w:szCs w:val="20"/>
        </w:rPr>
        <w:t xml:space="preserve"> </w:t>
      </w:r>
      <w:r w:rsidRPr="00E95B88">
        <w:rPr>
          <w:rFonts w:ascii="Arial Narrow" w:hAnsi="Arial Narrow" w:cs="Times New Roman"/>
          <w:sz w:val="20"/>
          <w:szCs w:val="20"/>
        </w:rPr>
        <w:t>quanto aos</w:t>
      </w:r>
      <w:r w:rsidRPr="00E95B88">
        <w:rPr>
          <w:rFonts w:ascii="Arial Narrow" w:hAnsi="Arial Narrow" w:cs="Times New Roman"/>
          <w:spacing w:val="-4"/>
          <w:sz w:val="20"/>
          <w:szCs w:val="20"/>
        </w:rPr>
        <w:t xml:space="preserve"> </w:t>
      </w:r>
      <w:r w:rsidRPr="00E95B88">
        <w:rPr>
          <w:rFonts w:ascii="Arial Narrow" w:hAnsi="Arial Narrow" w:cs="Times New Roman"/>
          <w:sz w:val="20"/>
          <w:szCs w:val="20"/>
        </w:rPr>
        <w:t>impostos</w:t>
      </w:r>
      <w:r w:rsidRPr="00E95B88">
        <w:rPr>
          <w:rFonts w:ascii="Arial Narrow" w:hAnsi="Arial Narrow" w:cs="Times New Roman"/>
          <w:spacing w:val="-4"/>
          <w:sz w:val="20"/>
          <w:szCs w:val="20"/>
        </w:rPr>
        <w:t xml:space="preserve"> </w:t>
      </w:r>
      <w:r w:rsidRPr="00E95B88">
        <w:rPr>
          <w:rFonts w:ascii="Arial Narrow" w:hAnsi="Arial Narrow" w:cs="Times New Roman"/>
          <w:sz w:val="20"/>
          <w:szCs w:val="20"/>
        </w:rPr>
        <w:t>e</w:t>
      </w:r>
      <w:r w:rsidRPr="00E95B88">
        <w:rPr>
          <w:rFonts w:ascii="Arial Narrow" w:hAnsi="Arial Narrow" w:cs="Times New Roman"/>
          <w:spacing w:val="-5"/>
          <w:sz w:val="20"/>
          <w:szCs w:val="20"/>
        </w:rPr>
        <w:t xml:space="preserve"> </w:t>
      </w:r>
      <w:r w:rsidRPr="00E95B88">
        <w:rPr>
          <w:rFonts w:ascii="Arial Narrow" w:hAnsi="Arial Narrow" w:cs="Times New Roman"/>
          <w:sz w:val="20"/>
          <w:szCs w:val="20"/>
        </w:rPr>
        <w:t>contribuições</w:t>
      </w:r>
      <w:r w:rsidRPr="00E95B88">
        <w:rPr>
          <w:rFonts w:ascii="Arial Narrow" w:hAnsi="Arial Narrow" w:cs="Times New Roman"/>
          <w:spacing w:val="-5"/>
          <w:sz w:val="20"/>
          <w:szCs w:val="20"/>
        </w:rPr>
        <w:t xml:space="preserve"> </w:t>
      </w:r>
      <w:r w:rsidRPr="00E95B88">
        <w:rPr>
          <w:rFonts w:ascii="Arial Narrow" w:hAnsi="Arial Narrow" w:cs="Times New Roman"/>
          <w:sz w:val="20"/>
          <w:szCs w:val="20"/>
        </w:rPr>
        <w:t>abrangidos</w:t>
      </w:r>
      <w:r w:rsidRPr="00E95B88">
        <w:rPr>
          <w:rFonts w:ascii="Arial Narrow" w:hAnsi="Arial Narrow" w:cs="Times New Roman"/>
          <w:spacing w:val="-3"/>
          <w:sz w:val="20"/>
          <w:szCs w:val="20"/>
        </w:rPr>
        <w:t xml:space="preserve"> </w:t>
      </w:r>
      <w:r w:rsidRPr="00E95B88">
        <w:rPr>
          <w:rFonts w:ascii="Arial Narrow" w:hAnsi="Arial Narrow" w:cs="Times New Roman"/>
          <w:sz w:val="20"/>
          <w:szCs w:val="20"/>
        </w:rPr>
        <w:t>por</w:t>
      </w:r>
      <w:r w:rsidRPr="00E95B88">
        <w:rPr>
          <w:rFonts w:ascii="Arial Narrow" w:hAnsi="Arial Narrow" w:cs="Times New Roman"/>
          <w:spacing w:val="-53"/>
          <w:sz w:val="20"/>
          <w:szCs w:val="20"/>
        </w:rPr>
        <w:t xml:space="preserve"> </w:t>
      </w:r>
      <w:r w:rsidRPr="00E95B88">
        <w:rPr>
          <w:rFonts w:ascii="Arial Narrow" w:hAnsi="Arial Narrow" w:cs="Times New Roman"/>
          <w:sz w:val="20"/>
          <w:szCs w:val="20"/>
        </w:rPr>
        <w:t>aquele regime. No entanto, o pagamento ficará condicionado à apresentação de comprovação, por</w:t>
      </w:r>
      <w:r w:rsidRPr="00E95B88">
        <w:rPr>
          <w:rFonts w:ascii="Arial Narrow" w:hAnsi="Arial Narrow" w:cs="Times New Roman"/>
          <w:spacing w:val="-53"/>
          <w:sz w:val="20"/>
          <w:szCs w:val="20"/>
        </w:rPr>
        <w:t xml:space="preserve"> </w:t>
      </w:r>
      <w:r w:rsidRPr="00E95B88">
        <w:rPr>
          <w:rFonts w:ascii="Arial Narrow" w:hAnsi="Arial Narrow" w:cs="Times New Roman"/>
          <w:sz w:val="20"/>
          <w:szCs w:val="20"/>
        </w:rPr>
        <w:t>meio</w:t>
      </w:r>
      <w:r w:rsidRPr="00E95B88">
        <w:rPr>
          <w:rFonts w:ascii="Arial Narrow" w:hAnsi="Arial Narrow" w:cs="Times New Roman"/>
          <w:spacing w:val="-8"/>
          <w:sz w:val="20"/>
          <w:szCs w:val="20"/>
        </w:rPr>
        <w:t xml:space="preserve"> </w:t>
      </w:r>
      <w:r w:rsidRPr="00E95B88">
        <w:rPr>
          <w:rFonts w:ascii="Arial Narrow" w:hAnsi="Arial Narrow" w:cs="Times New Roman"/>
          <w:sz w:val="20"/>
          <w:szCs w:val="20"/>
        </w:rPr>
        <w:t>de</w:t>
      </w:r>
      <w:r w:rsidRPr="00E95B88">
        <w:rPr>
          <w:rFonts w:ascii="Arial Narrow" w:hAnsi="Arial Narrow" w:cs="Times New Roman"/>
          <w:spacing w:val="-7"/>
          <w:sz w:val="20"/>
          <w:szCs w:val="20"/>
        </w:rPr>
        <w:t xml:space="preserve"> </w:t>
      </w:r>
      <w:r w:rsidRPr="00E95B88">
        <w:rPr>
          <w:rFonts w:ascii="Arial Narrow" w:hAnsi="Arial Narrow" w:cs="Times New Roman"/>
          <w:sz w:val="20"/>
          <w:szCs w:val="20"/>
        </w:rPr>
        <w:t>documento</w:t>
      </w:r>
      <w:r w:rsidRPr="00E95B88">
        <w:rPr>
          <w:rFonts w:ascii="Arial Narrow" w:hAnsi="Arial Narrow" w:cs="Times New Roman"/>
          <w:spacing w:val="-7"/>
          <w:sz w:val="20"/>
          <w:szCs w:val="20"/>
        </w:rPr>
        <w:t xml:space="preserve"> </w:t>
      </w:r>
      <w:r w:rsidRPr="00E95B88">
        <w:rPr>
          <w:rFonts w:ascii="Arial Narrow" w:hAnsi="Arial Narrow" w:cs="Times New Roman"/>
          <w:sz w:val="20"/>
          <w:szCs w:val="20"/>
        </w:rPr>
        <w:t>oficial,</w:t>
      </w:r>
      <w:r w:rsidRPr="00E95B88">
        <w:rPr>
          <w:rFonts w:ascii="Arial Narrow" w:hAnsi="Arial Narrow" w:cs="Times New Roman"/>
          <w:spacing w:val="-4"/>
          <w:sz w:val="20"/>
          <w:szCs w:val="20"/>
        </w:rPr>
        <w:t xml:space="preserve"> </w:t>
      </w:r>
      <w:r w:rsidRPr="00E95B88">
        <w:rPr>
          <w:rFonts w:ascii="Arial Narrow" w:hAnsi="Arial Narrow" w:cs="Times New Roman"/>
          <w:sz w:val="20"/>
          <w:szCs w:val="20"/>
        </w:rPr>
        <w:t>de</w:t>
      </w:r>
      <w:r w:rsidRPr="00E95B88">
        <w:rPr>
          <w:rFonts w:ascii="Arial Narrow" w:hAnsi="Arial Narrow" w:cs="Times New Roman"/>
          <w:spacing w:val="-7"/>
          <w:sz w:val="20"/>
          <w:szCs w:val="20"/>
        </w:rPr>
        <w:t xml:space="preserve"> </w:t>
      </w:r>
      <w:r w:rsidRPr="00E95B88">
        <w:rPr>
          <w:rFonts w:ascii="Arial Narrow" w:hAnsi="Arial Narrow" w:cs="Times New Roman"/>
          <w:sz w:val="20"/>
          <w:szCs w:val="20"/>
        </w:rPr>
        <w:t>que</w:t>
      </w:r>
      <w:r w:rsidRPr="00E95B88">
        <w:rPr>
          <w:rFonts w:ascii="Arial Narrow" w:hAnsi="Arial Narrow" w:cs="Times New Roman"/>
          <w:spacing w:val="-7"/>
          <w:sz w:val="20"/>
          <w:szCs w:val="20"/>
        </w:rPr>
        <w:t xml:space="preserve"> </w:t>
      </w:r>
      <w:r w:rsidRPr="00E95B88">
        <w:rPr>
          <w:rFonts w:ascii="Arial Narrow" w:hAnsi="Arial Narrow" w:cs="Times New Roman"/>
          <w:sz w:val="20"/>
          <w:szCs w:val="20"/>
        </w:rPr>
        <w:t>faz</w:t>
      </w:r>
      <w:r w:rsidRPr="00E95B88">
        <w:rPr>
          <w:rFonts w:ascii="Arial Narrow" w:hAnsi="Arial Narrow" w:cs="Times New Roman"/>
          <w:spacing w:val="-10"/>
          <w:sz w:val="20"/>
          <w:szCs w:val="20"/>
        </w:rPr>
        <w:t xml:space="preserve"> </w:t>
      </w:r>
      <w:r w:rsidRPr="00E95B88">
        <w:rPr>
          <w:rFonts w:ascii="Arial Narrow" w:hAnsi="Arial Narrow" w:cs="Times New Roman"/>
          <w:sz w:val="20"/>
          <w:szCs w:val="20"/>
        </w:rPr>
        <w:t>jus</w:t>
      </w:r>
      <w:r w:rsidRPr="00E95B88">
        <w:rPr>
          <w:rFonts w:ascii="Arial Narrow" w:hAnsi="Arial Narrow" w:cs="Times New Roman"/>
          <w:spacing w:val="-6"/>
          <w:sz w:val="20"/>
          <w:szCs w:val="20"/>
        </w:rPr>
        <w:t xml:space="preserve"> </w:t>
      </w:r>
      <w:r w:rsidRPr="00E95B88">
        <w:rPr>
          <w:rFonts w:ascii="Arial Narrow" w:hAnsi="Arial Narrow" w:cs="Times New Roman"/>
          <w:sz w:val="20"/>
          <w:szCs w:val="20"/>
        </w:rPr>
        <w:t>ao</w:t>
      </w:r>
      <w:r w:rsidRPr="00E95B88">
        <w:rPr>
          <w:rFonts w:ascii="Arial Narrow" w:hAnsi="Arial Narrow" w:cs="Times New Roman"/>
          <w:spacing w:val="-8"/>
          <w:sz w:val="20"/>
          <w:szCs w:val="20"/>
        </w:rPr>
        <w:t xml:space="preserve"> </w:t>
      </w:r>
      <w:r w:rsidRPr="00E95B88">
        <w:rPr>
          <w:rFonts w:ascii="Arial Narrow" w:hAnsi="Arial Narrow" w:cs="Times New Roman"/>
          <w:sz w:val="20"/>
          <w:szCs w:val="20"/>
        </w:rPr>
        <w:t>tratamento</w:t>
      </w:r>
      <w:r w:rsidRPr="00E95B88">
        <w:rPr>
          <w:rFonts w:ascii="Arial Narrow" w:hAnsi="Arial Narrow" w:cs="Times New Roman"/>
          <w:spacing w:val="-7"/>
          <w:sz w:val="20"/>
          <w:szCs w:val="20"/>
        </w:rPr>
        <w:t xml:space="preserve"> </w:t>
      </w:r>
      <w:r w:rsidRPr="00E95B88">
        <w:rPr>
          <w:rFonts w:ascii="Arial Narrow" w:hAnsi="Arial Narrow" w:cs="Times New Roman"/>
          <w:sz w:val="20"/>
          <w:szCs w:val="20"/>
        </w:rPr>
        <w:t>tributário</w:t>
      </w:r>
      <w:r w:rsidRPr="00E95B88">
        <w:rPr>
          <w:rFonts w:ascii="Arial Narrow" w:hAnsi="Arial Narrow" w:cs="Times New Roman"/>
          <w:spacing w:val="-7"/>
          <w:sz w:val="20"/>
          <w:szCs w:val="20"/>
        </w:rPr>
        <w:t xml:space="preserve"> </w:t>
      </w:r>
      <w:r w:rsidRPr="00E95B88">
        <w:rPr>
          <w:rFonts w:ascii="Arial Narrow" w:hAnsi="Arial Narrow" w:cs="Times New Roman"/>
          <w:sz w:val="20"/>
          <w:szCs w:val="20"/>
        </w:rPr>
        <w:t>favorecido</w:t>
      </w:r>
      <w:r w:rsidRPr="00E95B88">
        <w:rPr>
          <w:rFonts w:ascii="Arial Narrow" w:hAnsi="Arial Narrow" w:cs="Times New Roman"/>
          <w:spacing w:val="-7"/>
          <w:sz w:val="20"/>
          <w:szCs w:val="20"/>
        </w:rPr>
        <w:t xml:space="preserve"> </w:t>
      </w:r>
      <w:r w:rsidRPr="00E95B88">
        <w:rPr>
          <w:rFonts w:ascii="Arial Narrow" w:hAnsi="Arial Narrow" w:cs="Times New Roman"/>
          <w:sz w:val="20"/>
          <w:szCs w:val="20"/>
        </w:rPr>
        <w:t>previsto</w:t>
      </w:r>
      <w:r w:rsidRPr="00E95B88">
        <w:rPr>
          <w:rFonts w:ascii="Arial Narrow" w:hAnsi="Arial Narrow" w:cs="Times New Roman"/>
          <w:spacing w:val="-7"/>
          <w:sz w:val="20"/>
          <w:szCs w:val="20"/>
        </w:rPr>
        <w:t xml:space="preserve"> </w:t>
      </w:r>
      <w:r w:rsidRPr="00E95B88">
        <w:rPr>
          <w:rFonts w:ascii="Arial Narrow" w:hAnsi="Arial Narrow" w:cs="Times New Roman"/>
          <w:sz w:val="20"/>
          <w:szCs w:val="20"/>
        </w:rPr>
        <w:t>na</w:t>
      </w:r>
      <w:r w:rsidRPr="00E95B88">
        <w:rPr>
          <w:rFonts w:ascii="Arial Narrow" w:hAnsi="Arial Narrow" w:cs="Times New Roman"/>
          <w:spacing w:val="-7"/>
          <w:sz w:val="20"/>
          <w:szCs w:val="20"/>
        </w:rPr>
        <w:t xml:space="preserve"> </w:t>
      </w:r>
      <w:r w:rsidRPr="00E95B88">
        <w:rPr>
          <w:rFonts w:ascii="Arial Narrow" w:hAnsi="Arial Narrow" w:cs="Times New Roman"/>
          <w:sz w:val="20"/>
          <w:szCs w:val="20"/>
        </w:rPr>
        <w:t>referida</w:t>
      </w:r>
      <w:r w:rsidRPr="00E95B88">
        <w:rPr>
          <w:rFonts w:ascii="Arial Narrow" w:hAnsi="Arial Narrow" w:cs="Times New Roman"/>
          <w:spacing w:val="-7"/>
          <w:sz w:val="20"/>
          <w:szCs w:val="20"/>
        </w:rPr>
        <w:t xml:space="preserve"> </w:t>
      </w:r>
      <w:r w:rsidRPr="00E95B88">
        <w:rPr>
          <w:rFonts w:ascii="Arial Narrow" w:hAnsi="Arial Narrow" w:cs="Times New Roman"/>
          <w:sz w:val="20"/>
          <w:szCs w:val="20"/>
        </w:rPr>
        <w:t>Lei</w:t>
      </w:r>
      <w:r w:rsidRPr="00E95B88">
        <w:rPr>
          <w:rFonts w:ascii="Arial Narrow" w:hAnsi="Arial Narrow" w:cs="Times New Roman"/>
          <w:spacing w:val="-53"/>
          <w:sz w:val="20"/>
          <w:szCs w:val="20"/>
        </w:rPr>
        <w:t xml:space="preserve"> </w:t>
      </w:r>
      <w:r w:rsidRPr="00E95B88">
        <w:rPr>
          <w:rFonts w:ascii="Arial Narrow" w:hAnsi="Arial Narrow" w:cs="Times New Roman"/>
          <w:sz w:val="20"/>
          <w:szCs w:val="20"/>
        </w:rPr>
        <w:t>Complementar.</w:t>
      </w:r>
    </w:p>
    <w:p w14:paraId="45DA51C3" w14:textId="77777777" w:rsidR="00DD2BAA" w:rsidRPr="00E95B88" w:rsidRDefault="00DD2BAA" w:rsidP="00DD2BAA">
      <w:pPr>
        <w:pStyle w:val="Corpodetexto"/>
        <w:jc w:val="both"/>
        <w:rPr>
          <w:rFonts w:ascii="Arial Narrow" w:hAnsi="Arial Narrow" w:cs="Times New Roman"/>
        </w:rPr>
      </w:pPr>
    </w:p>
    <w:p w14:paraId="7A66252B" w14:textId="02748ABC" w:rsidR="00DD2BAA" w:rsidRPr="00E95B88" w:rsidRDefault="00DD2BAA" w:rsidP="00DD2BAA">
      <w:pPr>
        <w:pStyle w:val="Corpodetexto"/>
        <w:jc w:val="both"/>
        <w:rPr>
          <w:rFonts w:ascii="Arial Narrow" w:hAnsi="Arial Narrow" w:cs="Times New Roman"/>
          <w:b/>
          <w:bCs/>
        </w:rPr>
      </w:pPr>
      <w:r w:rsidRPr="00E95B88">
        <w:rPr>
          <w:rFonts w:ascii="Arial Narrow" w:hAnsi="Arial Narrow" w:cs="Times New Roman"/>
          <w:b/>
          <w:bCs/>
        </w:rPr>
        <w:t>7. FORMA E CRITÉRIOS DE SELEÇÃO DO FORNECEDOR</w:t>
      </w:r>
    </w:p>
    <w:p w14:paraId="637F787C" w14:textId="780CAFC5" w:rsidR="00DD2BAA" w:rsidRPr="00E95B88" w:rsidRDefault="00DD2BAA" w:rsidP="00DD2BAA">
      <w:pPr>
        <w:pStyle w:val="Corpodetexto"/>
        <w:jc w:val="both"/>
        <w:rPr>
          <w:rFonts w:ascii="Arial Narrow" w:hAnsi="Arial Narrow" w:cs="Times New Roman"/>
        </w:rPr>
      </w:pPr>
    </w:p>
    <w:p w14:paraId="2C3E144D" w14:textId="77777777" w:rsidR="00DD2BAA" w:rsidRPr="00E95B88" w:rsidRDefault="00DD2BAA" w:rsidP="00DD2BAA">
      <w:pPr>
        <w:pStyle w:val="Corpodetexto"/>
        <w:jc w:val="both"/>
        <w:rPr>
          <w:rFonts w:ascii="Arial Narrow" w:hAnsi="Arial Narrow" w:cs="Times New Roman"/>
          <w:bCs/>
        </w:rPr>
      </w:pPr>
      <w:r w:rsidRPr="00E95B88">
        <w:rPr>
          <w:rFonts w:ascii="Arial Narrow" w:hAnsi="Arial Narrow" w:cs="Times New Roman"/>
          <w:bCs/>
        </w:rPr>
        <w:t>7.1 Habilitação jurídica:</w:t>
      </w:r>
    </w:p>
    <w:p w14:paraId="649D8CFC" w14:textId="77777777" w:rsidR="00DD2BAA" w:rsidRPr="00E95B88" w:rsidRDefault="00DD2BAA" w:rsidP="00DD2BAA">
      <w:pPr>
        <w:pStyle w:val="Corpodetexto"/>
        <w:jc w:val="both"/>
        <w:rPr>
          <w:rFonts w:ascii="Arial Narrow" w:hAnsi="Arial Narrow" w:cs="Times New Roman"/>
          <w:bCs/>
        </w:rPr>
      </w:pPr>
      <w:r w:rsidRPr="00E95B88">
        <w:rPr>
          <w:rFonts w:ascii="Arial Narrow" w:hAnsi="Arial Narrow" w:cs="Times New Roman"/>
          <w:bCs/>
        </w:rPr>
        <w:t xml:space="preserve">a) Pessoa física: cédula de identidade (RG) ou documento equivalente que, por força de lei, tenha validade para fins de identificação em todo o território nacional; </w:t>
      </w:r>
    </w:p>
    <w:p w14:paraId="0B369689" w14:textId="77777777" w:rsidR="00DD2BAA" w:rsidRPr="00E95B88" w:rsidRDefault="00DD2BAA" w:rsidP="00DD2BAA">
      <w:pPr>
        <w:pStyle w:val="Corpodetexto"/>
        <w:jc w:val="both"/>
        <w:rPr>
          <w:rFonts w:ascii="Arial Narrow" w:hAnsi="Arial Narrow" w:cs="Times New Roman"/>
          <w:bCs/>
        </w:rPr>
      </w:pPr>
      <w:r w:rsidRPr="00E95B88">
        <w:rPr>
          <w:rFonts w:ascii="Arial Narrow" w:hAnsi="Arial Narrow" w:cs="Times New Roman"/>
          <w:bCs/>
        </w:rPr>
        <w:t xml:space="preserve">b) Empresário individual: inscrição no Registro Público de Empresas Mercantis, a cargo da Junta Comercial da respectiva sede; </w:t>
      </w:r>
    </w:p>
    <w:p w14:paraId="4839CA54" w14:textId="77777777" w:rsidR="00DD2BAA" w:rsidRPr="00E95B88" w:rsidRDefault="00DD2BAA" w:rsidP="00DD2BAA">
      <w:pPr>
        <w:pStyle w:val="Corpodetexto"/>
        <w:jc w:val="both"/>
        <w:rPr>
          <w:rFonts w:ascii="Arial Narrow" w:hAnsi="Arial Narrow" w:cs="Times New Roman"/>
          <w:bCs/>
        </w:rPr>
      </w:pPr>
      <w:r w:rsidRPr="00E95B88">
        <w:rPr>
          <w:rFonts w:ascii="Arial Narrow" w:hAnsi="Arial Narrow" w:cs="Times New Roman"/>
          <w:bCs/>
        </w:rPr>
        <w:t xml:space="preserve">c) Microempreendedor Individual - MEI: Certificado da Condição de Microempreendedor Individual - CCMEI, cuja aceitação ficará condicionada à verificação da autenticidade no sítio https://www.gov.br/empresas-e-negocios/pt-br/empreendedor; </w:t>
      </w:r>
    </w:p>
    <w:p w14:paraId="6C13DA12" w14:textId="77777777" w:rsidR="00DD2BAA" w:rsidRPr="00E95B88" w:rsidRDefault="00DD2BAA" w:rsidP="00DD2BAA">
      <w:pPr>
        <w:pStyle w:val="Corpodetexto"/>
        <w:jc w:val="both"/>
        <w:rPr>
          <w:rFonts w:ascii="Arial Narrow" w:hAnsi="Arial Narrow" w:cs="Times New Roman"/>
          <w:bCs/>
        </w:rPr>
      </w:pPr>
      <w:r w:rsidRPr="00E95B88">
        <w:rPr>
          <w:rFonts w:ascii="Arial Narrow" w:hAnsi="Arial Narrow" w:cs="Times New Roman"/>
          <w:bCs/>
        </w:rPr>
        <w:t xml:space="preserve">d) 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 </w:t>
      </w:r>
    </w:p>
    <w:p w14:paraId="50A1D169" w14:textId="77777777" w:rsidR="00DD2BAA" w:rsidRPr="00E95B88" w:rsidRDefault="00DD2BAA" w:rsidP="00DD2BAA">
      <w:pPr>
        <w:pStyle w:val="Corpodetexto"/>
        <w:jc w:val="both"/>
        <w:rPr>
          <w:rFonts w:ascii="Arial Narrow" w:hAnsi="Arial Narrow" w:cs="Times New Roman"/>
          <w:bCs/>
        </w:rPr>
      </w:pPr>
      <w:r w:rsidRPr="00E95B88">
        <w:rPr>
          <w:rFonts w:ascii="Arial Narrow" w:hAnsi="Arial Narrow" w:cs="Times New Roman"/>
          <w:bCs/>
        </w:rPr>
        <w:t xml:space="preserve">e) 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 </w:t>
      </w:r>
    </w:p>
    <w:p w14:paraId="6AEB8022" w14:textId="77777777" w:rsidR="00DD2BAA" w:rsidRPr="00E95B88" w:rsidRDefault="00DD2BAA" w:rsidP="00DD2BAA">
      <w:pPr>
        <w:pStyle w:val="Corpodetexto"/>
        <w:jc w:val="both"/>
        <w:rPr>
          <w:rFonts w:ascii="Arial Narrow" w:hAnsi="Arial Narrow" w:cs="Times New Roman"/>
          <w:bCs/>
        </w:rPr>
      </w:pPr>
      <w:r w:rsidRPr="00E95B88">
        <w:rPr>
          <w:rFonts w:ascii="Arial Narrow" w:hAnsi="Arial Narrow" w:cs="Times New Roman"/>
          <w:bCs/>
        </w:rPr>
        <w:t xml:space="preserve">f) Sociedade simples: inscrição do ato constitutivo no Registro Civil de Pessoas Jurídicas do local de sua sede, acompanhada de documento comprobatório de seus administradores; </w:t>
      </w:r>
    </w:p>
    <w:p w14:paraId="679F9422" w14:textId="77777777" w:rsidR="00DD2BAA" w:rsidRPr="00E95B88" w:rsidRDefault="00DD2BAA" w:rsidP="00DD2BAA">
      <w:pPr>
        <w:pStyle w:val="Corpodetexto"/>
        <w:jc w:val="both"/>
        <w:rPr>
          <w:rFonts w:ascii="Arial Narrow" w:hAnsi="Arial Narrow" w:cs="Times New Roman"/>
          <w:bCs/>
        </w:rPr>
      </w:pPr>
      <w:r w:rsidRPr="00E95B88">
        <w:rPr>
          <w:rFonts w:ascii="Arial Narrow" w:hAnsi="Arial Narrow" w:cs="Times New Roman"/>
          <w:bCs/>
        </w:rPr>
        <w:t xml:space="preserve">g) 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tem sede a matriz </w:t>
      </w:r>
    </w:p>
    <w:p w14:paraId="7002B8E3" w14:textId="77777777" w:rsidR="00DD2BAA" w:rsidRPr="00E95B88" w:rsidRDefault="00DD2BAA" w:rsidP="00DD2BAA">
      <w:pPr>
        <w:pStyle w:val="Corpodetexto"/>
        <w:jc w:val="both"/>
        <w:rPr>
          <w:rFonts w:ascii="Arial Narrow" w:hAnsi="Arial Narrow" w:cs="Times New Roman"/>
          <w:bCs/>
        </w:rPr>
      </w:pPr>
      <w:r w:rsidRPr="00E95B88">
        <w:rPr>
          <w:rFonts w:ascii="Arial Narrow" w:hAnsi="Arial Narrow" w:cs="Times New Roman"/>
          <w:bCs/>
        </w:rPr>
        <w:t>h) 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 12.2.1. Os documentos apresentados deverão estar acompanhados de todas as alterações ou da consolidação respectiva.</w:t>
      </w:r>
    </w:p>
    <w:p w14:paraId="337BC2D1" w14:textId="77777777" w:rsidR="00DD2BAA" w:rsidRPr="00E95B88" w:rsidRDefault="00DD2BAA" w:rsidP="00DD2BAA">
      <w:pPr>
        <w:pStyle w:val="Corpodetexto"/>
        <w:jc w:val="both"/>
        <w:rPr>
          <w:rFonts w:ascii="Arial Narrow" w:hAnsi="Arial Narrow" w:cs="Times New Roman"/>
          <w:bCs/>
        </w:rPr>
      </w:pPr>
      <w:r w:rsidRPr="00E95B88">
        <w:rPr>
          <w:rFonts w:ascii="Arial Narrow" w:hAnsi="Arial Narrow" w:cs="Times New Roman"/>
          <w:bCs/>
        </w:rPr>
        <w:t xml:space="preserve">i) Os documentos acima deverão estar acompanhados de todas as alterações ou da consolidação respectiva; </w:t>
      </w:r>
    </w:p>
    <w:p w14:paraId="2DEDAA90" w14:textId="77777777" w:rsidR="00DD2BAA" w:rsidRPr="00E95B88" w:rsidRDefault="00DD2BAA" w:rsidP="00DD2BAA">
      <w:pPr>
        <w:pStyle w:val="Corpodetexto"/>
        <w:jc w:val="both"/>
        <w:rPr>
          <w:rFonts w:ascii="Arial Narrow" w:hAnsi="Arial Narrow" w:cs="Times New Roman"/>
          <w:bCs/>
        </w:rPr>
      </w:pPr>
      <w:r w:rsidRPr="00E95B88">
        <w:rPr>
          <w:rFonts w:ascii="Arial Narrow" w:hAnsi="Arial Narrow" w:cs="Times New Roman"/>
          <w:bCs/>
        </w:rPr>
        <w:t>7.2 Regularidade fiscal e trabalhista:</w:t>
      </w:r>
    </w:p>
    <w:p w14:paraId="11B5199A" w14:textId="77777777" w:rsidR="00DD2BAA" w:rsidRPr="00E95B88" w:rsidRDefault="00DD2BAA" w:rsidP="00DD2BAA">
      <w:pPr>
        <w:pStyle w:val="Corpodetexto"/>
        <w:jc w:val="both"/>
        <w:rPr>
          <w:rFonts w:ascii="Arial Narrow" w:hAnsi="Arial Narrow" w:cs="Times New Roman"/>
          <w:bCs/>
        </w:rPr>
      </w:pPr>
      <w:r w:rsidRPr="00E95B88">
        <w:rPr>
          <w:rFonts w:ascii="Arial Narrow" w:hAnsi="Arial Narrow" w:cs="Times New Roman"/>
          <w:bCs/>
        </w:rPr>
        <w:t xml:space="preserve">Prova de inscrição no Cadastro Nacional de Pessoas Jurídicas ou no Cadastro de Pessoas Físicas, conforme o caso; </w:t>
      </w:r>
    </w:p>
    <w:p w14:paraId="6BA3E0C4" w14:textId="77777777" w:rsidR="00DD2BAA" w:rsidRPr="00E95B88" w:rsidRDefault="00DD2BAA" w:rsidP="00DD2BAA">
      <w:pPr>
        <w:pStyle w:val="Corpodetexto"/>
        <w:jc w:val="both"/>
        <w:rPr>
          <w:rFonts w:ascii="Arial Narrow" w:hAnsi="Arial Narrow" w:cs="Times New Roman"/>
          <w:bCs/>
        </w:rPr>
      </w:pPr>
      <w:r w:rsidRPr="00E95B88">
        <w:rPr>
          <w:rFonts w:ascii="Arial Narrow" w:hAnsi="Arial Narrow" w:cs="Times New Roman"/>
          <w:bCs/>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08F2A569" w14:textId="77777777" w:rsidR="00DD2BAA" w:rsidRPr="00E95B88" w:rsidRDefault="00DD2BAA" w:rsidP="00DD2BAA">
      <w:pPr>
        <w:pStyle w:val="Corpodetexto"/>
        <w:jc w:val="both"/>
        <w:rPr>
          <w:rFonts w:ascii="Arial Narrow" w:hAnsi="Arial Narrow" w:cs="Times New Roman"/>
          <w:bCs/>
        </w:rPr>
      </w:pPr>
      <w:r w:rsidRPr="00E95B88">
        <w:rPr>
          <w:rFonts w:ascii="Arial Narrow" w:hAnsi="Arial Narrow" w:cs="Times New Roman"/>
          <w:bCs/>
        </w:rPr>
        <w:t>Prova de regularidade com o Fundo de Garantia do Tempo de Serviço (FGTS);</w:t>
      </w:r>
    </w:p>
    <w:p w14:paraId="5FC05754" w14:textId="77777777" w:rsidR="00DD2BAA" w:rsidRPr="00E95B88" w:rsidRDefault="00DD2BAA" w:rsidP="00DD2BAA">
      <w:pPr>
        <w:pStyle w:val="Corpodetexto"/>
        <w:jc w:val="both"/>
        <w:rPr>
          <w:rFonts w:ascii="Arial Narrow" w:hAnsi="Arial Narrow" w:cs="Times New Roman"/>
          <w:bCs/>
        </w:rPr>
      </w:pPr>
      <w:r w:rsidRPr="00E95B88">
        <w:rPr>
          <w:rFonts w:ascii="Arial Narrow" w:hAnsi="Arial Narrow" w:cs="Times New Roman"/>
          <w:bCs/>
        </w:rPr>
        <w:t>Prova de Regularidade fiscal perante as fazendas Públicas estadual e distrital/municipal.</w:t>
      </w:r>
    </w:p>
    <w:p w14:paraId="70E31578" w14:textId="77777777" w:rsidR="00DD2BAA" w:rsidRPr="00E95B88" w:rsidRDefault="00DD2BAA" w:rsidP="00DD2BAA">
      <w:pPr>
        <w:pStyle w:val="Corpodetexto"/>
        <w:jc w:val="both"/>
        <w:rPr>
          <w:rFonts w:ascii="Arial Narrow" w:hAnsi="Arial Narrow" w:cs="Times New Roman"/>
          <w:bCs/>
        </w:rPr>
      </w:pPr>
      <w:r w:rsidRPr="00E95B88">
        <w:rPr>
          <w:rFonts w:ascii="Arial Narrow" w:hAnsi="Arial Narrow" w:cs="Times New Roman"/>
          <w:bCs/>
        </w:rPr>
        <w:t>Prova de inexistência de débitos inadimplidos perante a Justiça do Trabalho, mediante a apresentação de certidão negativa ou positiva com efeito de negativa, nos termos do Título VII-A da Consolidação das Leis do Trabalho, aprovada pelo Decreto-Lei 5.452, de 1º de maio de 1943;</w:t>
      </w:r>
    </w:p>
    <w:p w14:paraId="52BB8245" w14:textId="77777777" w:rsidR="00DD2BAA" w:rsidRPr="00E95B88" w:rsidRDefault="00DD2BAA" w:rsidP="00DD2BAA">
      <w:pPr>
        <w:pStyle w:val="Corpodetexto"/>
        <w:jc w:val="both"/>
        <w:rPr>
          <w:rFonts w:ascii="Arial Narrow" w:hAnsi="Arial Narrow" w:cs="Times New Roman"/>
          <w:bCs/>
        </w:rPr>
      </w:pPr>
      <w:r w:rsidRPr="00E95B88">
        <w:rPr>
          <w:rFonts w:ascii="Arial Narrow" w:hAnsi="Arial Narrow" w:cs="Times New Roman"/>
          <w:bCs/>
        </w:rPr>
        <w:t>O fornecedor detentor do menor preço, qualificado como microempresa ou empresa de pequeno porte deverá apresentar toda a documentação exigida para efeito de comprovação de regularidade fiscal e trabalhista, mesmo que esta apresente alguma restrição, sob pena de inabilitação.</w:t>
      </w:r>
    </w:p>
    <w:p w14:paraId="7E817DA2" w14:textId="77777777" w:rsidR="00DD2BAA" w:rsidRPr="00E95B88" w:rsidRDefault="00DD2BAA" w:rsidP="00DD2BAA">
      <w:pPr>
        <w:pStyle w:val="Corpodetexto"/>
        <w:jc w:val="both"/>
        <w:rPr>
          <w:rFonts w:ascii="Arial Narrow" w:hAnsi="Arial Narrow" w:cs="Times New Roman"/>
          <w:bCs/>
        </w:rPr>
      </w:pPr>
      <w:r w:rsidRPr="00E95B88">
        <w:rPr>
          <w:rFonts w:ascii="Arial Narrow" w:hAnsi="Arial Narrow" w:cs="Times New Roman"/>
          <w:bCs/>
        </w:rPr>
        <w:t>A existência de restrição relativamente à regularidade fiscal e trabalhista não impede que o fornecedor qualificado como microempresa ou empresa de pequeno porte seja declarado vencedor, uma vez que atenda a todas as demais exigências.</w:t>
      </w:r>
    </w:p>
    <w:p w14:paraId="48BDB79F" w14:textId="77777777" w:rsidR="00DD2BAA" w:rsidRPr="00E95B88" w:rsidRDefault="00DD2BAA" w:rsidP="00DD2BAA">
      <w:pPr>
        <w:pStyle w:val="Corpodetexto"/>
        <w:jc w:val="both"/>
        <w:rPr>
          <w:rFonts w:ascii="Arial Narrow" w:hAnsi="Arial Narrow" w:cs="Times New Roman"/>
          <w:bCs/>
        </w:rPr>
      </w:pPr>
      <w:r w:rsidRPr="00E95B88">
        <w:rPr>
          <w:rFonts w:ascii="Arial Narrow" w:hAnsi="Arial Narrow" w:cs="Times New Roman"/>
          <w:bCs/>
        </w:rPr>
        <w:t>Caso a proposta mais vantajosa seja ofertada por fornecedor qualificado como microempresa ou empresa de pequeno porte, e uma vez constatada a existência de alguma restrição no que tange à regularidade fiscal e trabalhista, a mesma será convocada para, no prazo de 5 (cinco) dias úteis, após a declaração do vencedor, comprovar a regularização.</w:t>
      </w:r>
    </w:p>
    <w:p w14:paraId="313A2DB2" w14:textId="77777777" w:rsidR="00DD2BAA" w:rsidRPr="00E95B88" w:rsidRDefault="00DD2BAA" w:rsidP="00DD2BAA">
      <w:pPr>
        <w:pStyle w:val="Corpodetexto"/>
        <w:jc w:val="both"/>
        <w:rPr>
          <w:rFonts w:ascii="Arial Narrow" w:hAnsi="Arial Narrow" w:cs="Times New Roman"/>
          <w:bCs/>
        </w:rPr>
      </w:pPr>
      <w:r w:rsidRPr="00E95B88">
        <w:rPr>
          <w:rFonts w:ascii="Arial Narrow" w:hAnsi="Arial Narrow" w:cs="Times New Roman"/>
          <w:bCs/>
        </w:rPr>
        <w:t>A não regularização fiscal e trabalhista no prazo previsto no subitem anterior acarretará a inabilitação do licitante, sem prejuízo das sanções previstas, com a reabertura da sessão pública.</w:t>
      </w:r>
    </w:p>
    <w:p w14:paraId="1FF7E4D3" w14:textId="77777777" w:rsidR="00DD2BAA" w:rsidRPr="00E95B88" w:rsidRDefault="00DD2BAA" w:rsidP="00DD2BAA">
      <w:pPr>
        <w:pStyle w:val="Corpodetexto"/>
        <w:jc w:val="both"/>
        <w:rPr>
          <w:rFonts w:ascii="Arial Narrow" w:hAnsi="Arial Narrow" w:cs="Times New Roman"/>
          <w:bCs/>
        </w:rPr>
      </w:pPr>
    </w:p>
    <w:p w14:paraId="0412405B" w14:textId="77777777" w:rsidR="00DD2BAA" w:rsidRPr="00E95B88" w:rsidRDefault="00DD2BAA" w:rsidP="00DD2BAA">
      <w:pPr>
        <w:pStyle w:val="Corpodetexto"/>
        <w:jc w:val="both"/>
        <w:rPr>
          <w:rFonts w:ascii="Arial Narrow" w:hAnsi="Arial Narrow" w:cs="Times New Roman"/>
          <w:bCs/>
        </w:rPr>
      </w:pPr>
      <w:r w:rsidRPr="00E95B88">
        <w:rPr>
          <w:rFonts w:ascii="Arial Narrow" w:hAnsi="Arial Narrow" w:cs="Times New Roman"/>
          <w:bCs/>
        </w:rPr>
        <w:t>7.3 Qualificação Econômico-Financeira.</w:t>
      </w:r>
    </w:p>
    <w:p w14:paraId="4B3BA465" w14:textId="77777777" w:rsidR="00DD2BAA" w:rsidRPr="00E95B88" w:rsidRDefault="00DD2BAA" w:rsidP="00DD2BAA">
      <w:pPr>
        <w:pStyle w:val="Corpodetexto"/>
        <w:jc w:val="both"/>
        <w:rPr>
          <w:rFonts w:ascii="Arial Narrow" w:hAnsi="Arial Narrow" w:cs="Times New Roman"/>
          <w:bCs/>
        </w:rPr>
      </w:pPr>
      <w:r w:rsidRPr="00E95B88">
        <w:rPr>
          <w:rFonts w:ascii="Arial Narrow" w:hAnsi="Arial Narrow" w:cs="Times New Roman"/>
          <w:bCs/>
        </w:rPr>
        <w:t xml:space="preserve">Certidão negativa de falência expedida pelo distribuidor da sede do fornecedor - Lei nº 14.133, de 2021, art. 69, caput, inciso II); (Caso não conste na Certidão o prazo de validade da mesma, será considerado o prazo de 90 (noventa) dias contados da data da sua emissão). </w:t>
      </w:r>
    </w:p>
    <w:p w14:paraId="4A1E9F84" w14:textId="77777777" w:rsidR="00DD2BAA" w:rsidRPr="00E95B88" w:rsidRDefault="00DD2BAA" w:rsidP="00DD2BAA">
      <w:pPr>
        <w:pStyle w:val="Corpodetexto"/>
        <w:jc w:val="both"/>
        <w:rPr>
          <w:rFonts w:ascii="Arial Narrow" w:hAnsi="Arial Narrow" w:cs="Times New Roman"/>
          <w:bCs/>
        </w:rPr>
      </w:pPr>
      <w:r w:rsidRPr="00E95B88">
        <w:rPr>
          <w:rFonts w:ascii="Arial Narrow" w:hAnsi="Arial Narrow" w:cs="Times New Roman"/>
          <w:bCs/>
        </w:rPr>
        <w:t xml:space="preserve">Balanço patrimonial, demonstração de resultado de exercício e demais demonstrações contábeis dos 2 (dois) últimos exercícios </w:t>
      </w:r>
      <w:r w:rsidRPr="00E95B88">
        <w:rPr>
          <w:rFonts w:ascii="Arial Narrow" w:hAnsi="Arial Narrow" w:cs="Times New Roman"/>
          <w:bCs/>
        </w:rPr>
        <w:lastRenderedPageBreak/>
        <w:t xml:space="preserve">sociais, comprovando: </w:t>
      </w:r>
    </w:p>
    <w:p w14:paraId="13DA6937" w14:textId="77777777" w:rsidR="00DD2BAA" w:rsidRPr="00E95B88" w:rsidRDefault="00DD2BAA" w:rsidP="00DD2BAA">
      <w:pPr>
        <w:pStyle w:val="Corpodetexto"/>
        <w:jc w:val="both"/>
        <w:rPr>
          <w:rFonts w:ascii="Arial Narrow" w:hAnsi="Arial Narrow" w:cs="Times New Roman"/>
          <w:bCs/>
        </w:rPr>
      </w:pPr>
      <w:r w:rsidRPr="00E95B88">
        <w:rPr>
          <w:rFonts w:ascii="Arial Narrow" w:hAnsi="Arial Narrow" w:cs="Times New Roman"/>
          <w:bCs/>
        </w:rPr>
        <w:t xml:space="preserve">índices de Liquidez Geral (LG), Liquidez Corrente (LC), e Solvência Geral (SG) superiores a 1 (um); </w:t>
      </w:r>
    </w:p>
    <w:p w14:paraId="3D0329CA" w14:textId="77777777" w:rsidR="00DD2BAA" w:rsidRPr="00E95B88" w:rsidRDefault="00DD2BAA" w:rsidP="00DD2BAA">
      <w:pPr>
        <w:pStyle w:val="Corpodetexto"/>
        <w:jc w:val="both"/>
        <w:rPr>
          <w:rFonts w:ascii="Arial Narrow" w:hAnsi="Arial Narrow" w:cs="Times New Roman"/>
          <w:bCs/>
        </w:rPr>
      </w:pPr>
      <w:r w:rsidRPr="00E95B88">
        <w:rPr>
          <w:rFonts w:ascii="Arial Narrow" w:hAnsi="Arial Narrow" w:cs="Times New Roman"/>
          <w:bCs/>
        </w:rPr>
        <w:t>As empresas criadas no exercício financeiro da licitação deverão atender a todas as exigências da habilitação e poderão substituir os demonstrativos contábeis pelo balanço de abertura; e</w:t>
      </w:r>
    </w:p>
    <w:p w14:paraId="3D66F6CF" w14:textId="77777777" w:rsidR="00DD2BAA" w:rsidRPr="00E95B88" w:rsidRDefault="00DD2BAA" w:rsidP="00DD2BAA">
      <w:pPr>
        <w:pStyle w:val="Corpodetexto"/>
        <w:jc w:val="both"/>
        <w:rPr>
          <w:rFonts w:ascii="Arial Narrow" w:hAnsi="Arial Narrow" w:cs="Times New Roman"/>
          <w:bCs/>
        </w:rPr>
      </w:pPr>
      <w:r w:rsidRPr="00E95B88">
        <w:rPr>
          <w:rFonts w:ascii="Arial Narrow" w:hAnsi="Arial Narrow" w:cs="Times New Roman"/>
          <w:bCs/>
        </w:rPr>
        <w:t xml:space="preserve">Os documentos referidos acima limitar-se-ão ao último exercício no caso de a pessoa jurídica ter sido constituída há menos de 2 (dois) anos. </w:t>
      </w:r>
    </w:p>
    <w:p w14:paraId="32174788" w14:textId="77777777" w:rsidR="00DD2BAA" w:rsidRPr="00E95B88" w:rsidRDefault="00DD2BAA" w:rsidP="00DD2BAA">
      <w:pPr>
        <w:pStyle w:val="Corpodetexto"/>
        <w:jc w:val="both"/>
        <w:rPr>
          <w:rFonts w:ascii="Arial Narrow" w:hAnsi="Arial Narrow" w:cs="Times New Roman"/>
          <w:bCs/>
        </w:rPr>
      </w:pPr>
      <w:r w:rsidRPr="00E95B88">
        <w:rPr>
          <w:rFonts w:ascii="Arial Narrow" w:hAnsi="Arial Narrow" w:cs="Times New Roman"/>
          <w:bCs/>
        </w:rPr>
        <w:t xml:space="preserve">Os documentos referidos acima deverão ser exigidos com base no limite definido pela Receita Federal do Brasil para transmissão da Escrituração Contábil Digital - ECD ao Sped. </w:t>
      </w:r>
    </w:p>
    <w:p w14:paraId="421FE833" w14:textId="77777777" w:rsidR="00DD2BAA" w:rsidRPr="00E95B88" w:rsidRDefault="00DD2BAA" w:rsidP="00DD2BAA">
      <w:pPr>
        <w:pStyle w:val="Corpodetexto"/>
        <w:jc w:val="both"/>
        <w:rPr>
          <w:rFonts w:ascii="Arial Narrow" w:hAnsi="Arial Narrow" w:cs="Times New Roman"/>
          <w:bCs/>
        </w:rPr>
      </w:pPr>
      <w:r w:rsidRPr="00E95B88">
        <w:rPr>
          <w:rFonts w:ascii="Arial Narrow" w:hAnsi="Arial Narrow" w:cs="Times New Roman"/>
          <w:bCs/>
        </w:rPr>
        <w:t xml:space="preserve">Caso a empresa licitante apresente resultado inferior ou igual a 1 (um) em qualquer dos índices de Liquidez Geral (LG), Solvência Geral (SG) e Liquidez Corrente (LC), será exigido para fins de habilitação capital mínimo de 10% do valor total estimado da contratação. </w:t>
      </w:r>
    </w:p>
    <w:p w14:paraId="5D1BC46B" w14:textId="77777777" w:rsidR="00DD2BAA" w:rsidRPr="00E95B88" w:rsidRDefault="00DD2BAA" w:rsidP="00DD2BAA">
      <w:pPr>
        <w:pStyle w:val="Corpodetexto"/>
        <w:jc w:val="both"/>
        <w:rPr>
          <w:rFonts w:ascii="Arial Narrow" w:hAnsi="Arial Narrow" w:cs="Times New Roman"/>
          <w:bCs/>
        </w:rPr>
      </w:pPr>
      <w:r w:rsidRPr="00E95B88">
        <w:rPr>
          <w:rFonts w:ascii="Arial Narrow" w:hAnsi="Arial Narrow" w:cs="Times New Roman"/>
          <w:bCs/>
        </w:rPr>
        <w:t xml:space="preserve">As empresas criadas no exercício financeiro da licitação deverão atender a todas as exigências da habilitação e poderão substituir os demonstrativos contábeis pelo balanço de abertura. (Lei nº 14.133, de 2021, art. 65, §1º). </w:t>
      </w:r>
    </w:p>
    <w:p w14:paraId="0D4B1930" w14:textId="77777777" w:rsidR="00DD2BAA" w:rsidRPr="00E95B88" w:rsidRDefault="00DD2BAA" w:rsidP="00DD2BAA">
      <w:pPr>
        <w:pStyle w:val="Corpodetexto"/>
        <w:jc w:val="both"/>
        <w:rPr>
          <w:rFonts w:ascii="Arial Narrow" w:hAnsi="Arial Narrow" w:cs="Times New Roman"/>
          <w:bCs/>
        </w:rPr>
      </w:pPr>
      <w:r w:rsidRPr="00E95B88">
        <w:rPr>
          <w:rFonts w:ascii="Arial Narrow" w:hAnsi="Arial Narrow" w:cs="Times New Roman"/>
          <w:bCs/>
        </w:rPr>
        <w:t xml:space="preserve">O atendimento dos índices econômicos previstos neste item deverá ser atestado mediante declaração assinada por profissional habilitado da área contábil, apresentada pelo fornecedor. </w:t>
      </w:r>
    </w:p>
    <w:p w14:paraId="1511F186" w14:textId="77777777" w:rsidR="00DD2BAA" w:rsidRPr="00E95B88" w:rsidRDefault="00DD2BAA" w:rsidP="00DD2BAA">
      <w:pPr>
        <w:pStyle w:val="Corpodetexto"/>
        <w:jc w:val="both"/>
        <w:rPr>
          <w:rFonts w:ascii="Arial Narrow" w:hAnsi="Arial Narrow" w:cs="Times New Roman"/>
          <w:bCs/>
        </w:rPr>
      </w:pPr>
      <w:r w:rsidRPr="00E95B88">
        <w:rPr>
          <w:rFonts w:ascii="Arial Narrow" w:hAnsi="Arial Narrow" w:cs="Times New Roman"/>
          <w:bCs/>
        </w:rPr>
        <w:t>7.4 Qualificação Técnica</w:t>
      </w:r>
    </w:p>
    <w:p w14:paraId="6C6B6629" w14:textId="77777777" w:rsidR="00DD2BAA" w:rsidRPr="00E95B88" w:rsidRDefault="00DD2BAA" w:rsidP="00DD2BAA">
      <w:pPr>
        <w:pStyle w:val="Corpodetexto"/>
        <w:jc w:val="both"/>
        <w:rPr>
          <w:rFonts w:ascii="Arial Narrow" w:hAnsi="Arial Narrow" w:cs="Times New Roman"/>
          <w:bCs/>
        </w:rPr>
      </w:pPr>
      <w:r w:rsidRPr="00E95B88">
        <w:rPr>
          <w:rFonts w:ascii="Arial Narrow" w:hAnsi="Arial Narrow" w:cs="Times New Roman"/>
          <w:bCs/>
        </w:rPr>
        <w:t xml:space="preserve">a) Comprovação de aptidão no desempenho de atividade pertinente compatível em características com o objeto desta licitação, por intermédio da apresentação de atestado (s) de capacidade técnica, fornecido (s) por pessoa jurídica de direito público ou privado, acompanhado do devido contrato e nota fiscal referentes ao atestado supracitado; </w:t>
      </w:r>
    </w:p>
    <w:p w14:paraId="6F3B33D8" w14:textId="77777777" w:rsidR="00DD2BAA" w:rsidRPr="00E95B88" w:rsidRDefault="00DD2BAA" w:rsidP="00DD2BAA">
      <w:pPr>
        <w:pStyle w:val="Corpodetexto"/>
        <w:jc w:val="both"/>
        <w:rPr>
          <w:rFonts w:ascii="Arial Narrow" w:hAnsi="Arial Narrow" w:cs="Times New Roman"/>
          <w:bCs/>
        </w:rPr>
      </w:pPr>
      <w:r w:rsidRPr="00E95B88">
        <w:rPr>
          <w:rFonts w:ascii="Arial Narrow" w:hAnsi="Arial Narrow" w:cs="Times New Roman"/>
          <w:bCs/>
        </w:rPr>
        <w:t xml:space="preserve">7.5. Outras comprovações </w:t>
      </w:r>
    </w:p>
    <w:p w14:paraId="4D40D689" w14:textId="77777777" w:rsidR="00DD2BAA" w:rsidRPr="00E95B88" w:rsidRDefault="00DD2BAA" w:rsidP="00DD2BAA">
      <w:pPr>
        <w:pStyle w:val="Corpodetexto"/>
        <w:jc w:val="both"/>
        <w:rPr>
          <w:rFonts w:ascii="Arial Narrow" w:hAnsi="Arial Narrow" w:cs="Times New Roman"/>
          <w:bCs/>
        </w:rPr>
      </w:pPr>
      <w:r w:rsidRPr="00E95B88">
        <w:rPr>
          <w:rFonts w:ascii="Arial Narrow" w:hAnsi="Arial Narrow" w:cs="Times New Roman"/>
          <w:bCs/>
        </w:rPr>
        <w:t>a) declara, sob as penas da Lei, que até a presente data inexistem fatos supervenientes impeditivos para sua habilitação;</w:t>
      </w:r>
    </w:p>
    <w:p w14:paraId="4B73235B" w14:textId="77777777" w:rsidR="00DD2BAA" w:rsidRPr="00E95B88" w:rsidRDefault="00DD2BAA" w:rsidP="00DD2BAA">
      <w:pPr>
        <w:pStyle w:val="Corpodetexto"/>
        <w:jc w:val="both"/>
        <w:rPr>
          <w:rFonts w:ascii="Arial Narrow" w:hAnsi="Arial Narrow" w:cs="Times New Roman"/>
          <w:bCs/>
        </w:rPr>
      </w:pPr>
      <w:r w:rsidRPr="00E95B88">
        <w:rPr>
          <w:rFonts w:ascii="Arial Narrow" w:hAnsi="Arial Narrow" w:cs="Times New Roman"/>
          <w:bCs/>
        </w:rPr>
        <w:t>b) declaração de que não emprega menor de 18 anos em trabalho noturno, perigoso ou insalubre e não emprega menor de 16 anos, salvo menor, a partir de 14 anos, na condição de aprendiz, nos termos do artigo 7°, XXXIII, da Constituição;</w:t>
      </w:r>
    </w:p>
    <w:p w14:paraId="1B202EE1" w14:textId="77777777" w:rsidR="00DD2BAA" w:rsidRPr="00E95B88" w:rsidRDefault="00DD2BAA" w:rsidP="00DD2BAA">
      <w:pPr>
        <w:pStyle w:val="Corpodetexto"/>
        <w:jc w:val="both"/>
        <w:rPr>
          <w:rFonts w:ascii="Arial Narrow" w:hAnsi="Arial Narrow" w:cs="Times New Roman"/>
          <w:bCs/>
        </w:rPr>
      </w:pPr>
      <w:r w:rsidRPr="00E95B88">
        <w:rPr>
          <w:rFonts w:ascii="Arial Narrow" w:hAnsi="Arial Narrow" w:cs="Times New Roman"/>
          <w:bCs/>
        </w:rPr>
        <w:t>c) Em se tratando de microempresa ou de empresa de pequeno porte, declaração subscrita por representante legal do licitante afirmando o seu enquadramento nos critérios previstos no artigo 3º da Lei Complementar Federal n° 123/2006, bem como sua não inclusão nas vedações previstas no mesmo diploma legal.</w:t>
      </w:r>
    </w:p>
    <w:p w14:paraId="07BEFBDE" w14:textId="77777777" w:rsidR="000470CD" w:rsidRPr="000470CD" w:rsidRDefault="000470CD" w:rsidP="000470CD">
      <w:pPr>
        <w:pStyle w:val="Corpodetexto"/>
        <w:jc w:val="both"/>
        <w:rPr>
          <w:rFonts w:ascii="Arial Narrow" w:hAnsi="Arial Narrow" w:cs="Times New Roman"/>
          <w:lang w:val="pt-BR"/>
        </w:rPr>
      </w:pPr>
      <w:r w:rsidRPr="000470CD">
        <w:rPr>
          <w:rFonts w:ascii="Arial Narrow" w:hAnsi="Arial Narrow" w:cs="Times New Roman"/>
          <w:b/>
          <w:bCs/>
          <w:lang w:val="pt-BR"/>
        </w:rPr>
        <w:t>7.6. DA JUSTIFICATIVA PARA A DIVISÃO POR LOTES E AMPLA PARTICIPAÇÃO</w:t>
      </w:r>
    </w:p>
    <w:p w14:paraId="44D11E5C" w14:textId="77777777" w:rsidR="000470CD" w:rsidRPr="000470CD" w:rsidRDefault="000470CD" w:rsidP="000470CD">
      <w:pPr>
        <w:pStyle w:val="Corpodetexto"/>
        <w:jc w:val="both"/>
        <w:rPr>
          <w:rFonts w:ascii="Arial Narrow" w:hAnsi="Arial Narrow" w:cs="Times New Roman"/>
          <w:lang w:val="pt-BR"/>
        </w:rPr>
      </w:pPr>
      <w:r w:rsidRPr="000470CD">
        <w:rPr>
          <w:rFonts w:ascii="Arial Narrow" w:hAnsi="Arial Narrow" w:cs="Times New Roman"/>
          <w:lang w:val="pt-BR"/>
        </w:rPr>
        <w:t xml:space="preserve">7.6.1. A presente contratação foi estruturada em lotes distintos, correspondendo cada lote a uma Secretaria Municipal (SEAD, SETAS e SEDUC), resultando em instrumentos contratuais independentes para cada pasta requisitante. </w:t>
      </w:r>
    </w:p>
    <w:p w14:paraId="2586776E" w14:textId="77777777" w:rsidR="000470CD" w:rsidRPr="000470CD" w:rsidRDefault="000470CD" w:rsidP="000470CD">
      <w:pPr>
        <w:pStyle w:val="Corpodetexto"/>
        <w:jc w:val="both"/>
        <w:rPr>
          <w:rFonts w:ascii="Arial Narrow" w:hAnsi="Arial Narrow" w:cs="Times New Roman"/>
          <w:lang w:val="pt-BR"/>
        </w:rPr>
      </w:pPr>
      <w:r w:rsidRPr="000470CD">
        <w:rPr>
          <w:rFonts w:ascii="Arial Narrow" w:hAnsi="Arial Narrow" w:cs="Times New Roman"/>
          <w:lang w:val="pt-BR"/>
        </w:rPr>
        <w:t xml:space="preserve">7.6.2. </w:t>
      </w:r>
      <w:r w:rsidRPr="000470CD">
        <w:rPr>
          <w:rFonts w:ascii="Arial Narrow" w:hAnsi="Arial Narrow" w:cs="Times New Roman"/>
          <w:b/>
          <w:bCs/>
          <w:lang w:val="pt-BR"/>
        </w:rPr>
        <w:t>Do Parcelamento e Gestão (Art. 40, Lei 14.133/2021):</w:t>
      </w:r>
      <w:r w:rsidRPr="000470CD">
        <w:rPr>
          <w:rFonts w:ascii="Arial Narrow" w:hAnsi="Arial Narrow" w:cs="Times New Roman"/>
          <w:lang w:val="pt-BR"/>
        </w:rPr>
        <w:t xml:space="preserve"> A divisão por secretarias justifica-se pela necessidade de autonomia na gestão e fiscalização dos contratos. Como cada secretaria possui locais de entrega, orçamentos e frequências de consumo distintas, o parcelamento por órgão garante uma execução mais eficiente e um controle rigoroso do gasto público por unidade administrativa. </w:t>
      </w:r>
    </w:p>
    <w:p w14:paraId="32A07FCB" w14:textId="77777777" w:rsidR="000470CD" w:rsidRPr="000470CD" w:rsidRDefault="000470CD" w:rsidP="000470CD">
      <w:pPr>
        <w:pStyle w:val="Corpodetexto"/>
        <w:jc w:val="both"/>
        <w:rPr>
          <w:rFonts w:ascii="Arial Narrow" w:hAnsi="Arial Narrow" w:cs="Times New Roman"/>
          <w:lang w:val="pt-BR"/>
        </w:rPr>
      </w:pPr>
      <w:r w:rsidRPr="000470CD">
        <w:rPr>
          <w:rFonts w:ascii="Arial Narrow" w:hAnsi="Arial Narrow" w:cs="Times New Roman"/>
          <w:lang w:val="pt-BR"/>
        </w:rPr>
        <w:t xml:space="preserve">7.6.3. </w:t>
      </w:r>
      <w:r w:rsidRPr="000470CD">
        <w:rPr>
          <w:rFonts w:ascii="Arial Narrow" w:hAnsi="Arial Narrow" w:cs="Times New Roman"/>
          <w:b/>
          <w:bCs/>
          <w:lang w:val="pt-BR"/>
        </w:rPr>
        <w:t>Da Segurança do Suprimento e Mitigação de Risco:</w:t>
      </w:r>
      <w:r w:rsidRPr="000470CD">
        <w:rPr>
          <w:rFonts w:ascii="Arial Narrow" w:hAnsi="Arial Narrow" w:cs="Times New Roman"/>
          <w:lang w:val="pt-BR"/>
        </w:rPr>
        <w:t xml:space="preserve"> A opção por lotes segregados visa, primordialmente, a mitigação do risco de desabastecimento total da Administração Municipal. Ao permitir que diferentes fornecedores assumam as demandas de secretarias distintas, o Município assegura a continuidade do serviço essencial de fornecimento de água mineral, evitando a concentração do objeto em um único player de mercado que, em caso de falha logística ou financeira, comprometeria toda a estrutura pública municipal. </w:t>
      </w:r>
    </w:p>
    <w:p w14:paraId="52535780" w14:textId="77777777" w:rsidR="000470CD" w:rsidRPr="000470CD" w:rsidRDefault="000470CD" w:rsidP="000470CD">
      <w:pPr>
        <w:pStyle w:val="Corpodetexto"/>
        <w:jc w:val="both"/>
        <w:rPr>
          <w:rFonts w:ascii="Arial Narrow" w:hAnsi="Arial Narrow" w:cs="Times New Roman"/>
          <w:lang w:val="pt-BR"/>
        </w:rPr>
      </w:pPr>
      <w:r w:rsidRPr="000470CD">
        <w:rPr>
          <w:rFonts w:ascii="Arial Narrow" w:hAnsi="Arial Narrow" w:cs="Times New Roman"/>
          <w:lang w:val="pt-BR"/>
        </w:rPr>
        <w:t xml:space="preserve">7.6.4. </w:t>
      </w:r>
      <w:r w:rsidRPr="000470CD">
        <w:rPr>
          <w:rFonts w:ascii="Arial Narrow" w:hAnsi="Arial Narrow" w:cs="Times New Roman"/>
          <w:b/>
          <w:bCs/>
          <w:lang w:val="pt-BR"/>
        </w:rPr>
        <w:t>Da Ampla Participação (Lotes &gt; R$ 80 mil):</w:t>
      </w:r>
      <w:r w:rsidRPr="000470CD">
        <w:rPr>
          <w:rFonts w:ascii="Arial Narrow" w:hAnsi="Arial Narrow" w:cs="Times New Roman"/>
          <w:lang w:val="pt-BR"/>
        </w:rPr>
        <w:t xml:space="preserve"> Para o lote cujo valor estimado ultrapassa o patamar de R$ 80.000,00, a adoção da </w:t>
      </w:r>
      <w:r w:rsidRPr="000470CD">
        <w:rPr>
          <w:rFonts w:ascii="Arial Narrow" w:hAnsi="Arial Narrow" w:cs="Times New Roman"/>
          <w:b/>
          <w:bCs/>
          <w:lang w:val="pt-BR"/>
        </w:rPr>
        <w:t>Ampla Participação</w:t>
      </w:r>
      <w:r w:rsidRPr="000470CD">
        <w:rPr>
          <w:rFonts w:ascii="Arial Narrow" w:hAnsi="Arial Narrow" w:cs="Times New Roman"/>
          <w:lang w:val="pt-BR"/>
        </w:rPr>
        <w:t xml:space="preserve"> fundamenta-se na busca pela proposta mais vantajosa através da máxima competitividade (Art. 11, I, da Lei 14.133/2021). A não subdivisão deste lote em frações menores justifica-se para preservar a economia de escala necessária ao atendimento integral da secretaria correspondente, garantindo que o fornecedor vencedor possua robustez logística compatível com o volume demandado pela pasta. </w:t>
      </w:r>
    </w:p>
    <w:p w14:paraId="3CB338E4" w14:textId="47A055BB" w:rsidR="00DD2BAA" w:rsidRPr="00E95B88" w:rsidRDefault="00DD2BAA" w:rsidP="00DD2BAA">
      <w:pPr>
        <w:pStyle w:val="Corpodetexto"/>
        <w:jc w:val="both"/>
        <w:rPr>
          <w:rFonts w:ascii="Arial Narrow" w:hAnsi="Arial Narrow" w:cs="Times New Roman"/>
          <w:lang w:val="pt-BR"/>
        </w:rPr>
      </w:pPr>
    </w:p>
    <w:p w14:paraId="31B2C131" w14:textId="4F7D74AC" w:rsidR="00DD2BAA" w:rsidRPr="00E95B88" w:rsidRDefault="00DD2BAA" w:rsidP="00DD2BAA">
      <w:pPr>
        <w:pStyle w:val="Corpodetexto"/>
        <w:jc w:val="both"/>
        <w:rPr>
          <w:rFonts w:ascii="Arial Narrow" w:hAnsi="Arial Narrow" w:cs="Times New Roman"/>
        </w:rPr>
      </w:pPr>
      <w:r w:rsidRPr="00E95B88">
        <w:rPr>
          <w:rFonts w:ascii="Arial Narrow" w:hAnsi="Arial Narrow" w:cs="Times New Roman"/>
        </w:rPr>
        <w:t>8. DAS OBRIGAÇÕES</w:t>
      </w:r>
    </w:p>
    <w:p w14:paraId="131CE272" w14:textId="77777777" w:rsidR="00DD2BAA" w:rsidRPr="00E95B88" w:rsidRDefault="00DD2BAA" w:rsidP="00DD2BAA">
      <w:pPr>
        <w:pStyle w:val="Corpodetexto"/>
        <w:jc w:val="both"/>
        <w:rPr>
          <w:rFonts w:ascii="Arial Narrow" w:hAnsi="Arial Narrow" w:cs="Times New Roman"/>
        </w:rPr>
      </w:pPr>
    </w:p>
    <w:p w14:paraId="429A63C9" w14:textId="77777777" w:rsidR="00DD2BAA" w:rsidRPr="00E95B88" w:rsidRDefault="00DD2BAA" w:rsidP="000470CD">
      <w:pPr>
        <w:pStyle w:val="PargrafodaLista"/>
        <w:numPr>
          <w:ilvl w:val="1"/>
          <w:numId w:val="12"/>
        </w:numPr>
        <w:tabs>
          <w:tab w:val="left" w:pos="1276"/>
        </w:tabs>
        <w:ind w:left="0" w:right="-33" w:firstLine="0"/>
        <w:jc w:val="both"/>
        <w:rPr>
          <w:rFonts w:ascii="Arial Narrow" w:hAnsi="Arial Narrow" w:cs="Times New Roman"/>
          <w:b/>
          <w:sz w:val="20"/>
          <w:szCs w:val="20"/>
        </w:rPr>
      </w:pPr>
      <w:r w:rsidRPr="00E95B88">
        <w:rPr>
          <w:rFonts w:ascii="Arial Narrow" w:hAnsi="Arial Narrow" w:cs="Times New Roman"/>
          <w:b/>
          <w:sz w:val="20"/>
          <w:szCs w:val="20"/>
        </w:rPr>
        <w:t>DA</w:t>
      </w:r>
      <w:r w:rsidRPr="00E95B88">
        <w:rPr>
          <w:rFonts w:ascii="Arial Narrow" w:hAnsi="Arial Narrow" w:cs="Times New Roman"/>
          <w:b/>
          <w:spacing w:val="-6"/>
          <w:sz w:val="20"/>
          <w:szCs w:val="20"/>
        </w:rPr>
        <w:t xml:space="preserve"> </w:t>
      </w:r>
      <w:r w:rsidRPr="00E95B88">
        <w:rPr>
          <w:rFonts w:ascii="Arial Narrow" w:hAnsi="Arial Narrow" w:cs="Times New Roman"/>
          <w:b/>
          <w:sz w:val="20"/>
          <w:szCs w:val="20"/>
        </w:rPr>
        <w:t>CONTRATADA</w:t>
      </w:r>
    </w:p>
    <w:p w14:paraId="37F2F182" w14:textId="77777777" w:rsidR="00DD2BAA" w:rsidRPr="00E95B88" w:rsidRDefault="00DD2BAA" w:rsidP="00DD2BAA">
      <w:pPr>
        <w:tabs>
          <w:tab w:val="left" w:pos="1276"/>
        </w:tabs>
        <w:ind w:right="-33"/>
        <w:jc w:val="both"/>
        <w:rPr>
          <w:rFonts w:ascii="Arial Narrow" w:hAnsi="Arial Narrow" w:cs="Times New Roman"/>
          <w:sz w:val="20"/>
          <w:szCs w:val="20"/>
        </w:rPr>
      </w:pPr>
      <w:r w:rsidRPr="00E95B88">
        <w:rPr>
          <w:rFonts w:ascii="Arial Narrow" w:hAnsi="Arial Narrow" w:cs="Times New Roman"/>
          <w:sz w:val="20"/>
          <w:szCs w:val="20"/>
        </w:rPr>
        <w:t>Indicar</w:t>
      </w:r>
      <w:r w:rsidRPr="00E95B88">
        <w:rPr>
          <w:rFonts w:ascii="Arial Narrow" w:hAnsi="Arial Narrow" w:cs="Times New Roman"/>
          <w:spacing w:val="-2"/>
          <w:sz w:val="20"/>
          <w:szCs w:val="20"/>
        </w:rPr>
        <w:t xml:space="preserve"> </w:t>
      </w:r>
      <w:r w:rsidRPr="00E95B88">
        <w:rPr>
          <w:rFonts w:ascii="Arial Narrow" w:hAnsi="Arial Narrow" w:cs="Times New Roman"/>
          <w:sz w:val="20"/>
          <w:szCs w:val="20"/>
        </w:rPr>
        <w:t>um</w:t>
      </w:r>
      <w:r w:rsidRPr="00E95B88">
        <w:rPr>
          <w:rFonts w:ascii="Arial Narrow" w:hAnsi="Arial Narrow" w:cs="Times New Roman"/>
          <w:spacing w:val="2"/>
          <w:sz w:val="20"/>
          <w:szCs w:val="20"/>
        </w:rPr>
        <w:t xml:space="preserve"> </w:t>
      </w:r>
      <w:r w:rsidRPr="00E95B88">
        <w:rPr>
          <w:rFonts w:ascii="Arial Narrow" w:hAnsi="Arial Narrow" w:cs="Times New Roman"/>
          <w:sz w:val="20"/>
          <w:szCs w:val="20"/>
        </w:rPr>
        <w:t>preposto</w:t>
      </w:r>
      <w:r w:rsidRPr="00E95B88">
        <w:rPr>
          <w:rFonts w:ascii="Arial Narrow" w:hAnsi="Arial Narrow" w:cs="Times New Roman"/>
          <w:spacing w:val="-2"/>
          <w:sz w:val="20"/>
          <w:szCs w:val="20"/>
        </w:rPr>
        <w:t xml:space="preserve"> </w:t>
      </w:r>
      <w:r w:rsidRPr="00E95B88">
        <w:rPr>
          <w:rFonts w:ascii="Arial Narrow" w:hAnsi="Arial Narrow" w:cs="Times New Roman"/>
          <w:sz w:val="20"/>
          <w:szCs w:val="20"/>
        </w:rPr>
        <w:t>responsável</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pelo</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atendimento</w:t>
      </w:r>
      <w:r w:rsidRPr="00E95B88">
        <w:rPr>
          <w:rFonts w:ascii="Arial Narrow" w:hAnsi="Arial Narrow" w:cs="Times New Roman"/>
          <w:spacing w:val="-2"/>
          <w:sz w:val="20"/>
          <w:szCs w:val="20"/>
        </w:rPr>
        <w:t xml:space="preserve"> </w:t>
      </w:r>
      <w:r w:rsidRPr="00E95B88">
        <w:rPr>
          <w:rFonts w:ascii="Arial Narrow" w:hAnsi="Arial Narrow" w:cs="Times New Roman"/>
          <w:sz w:val="20"/>
          <w:szCs w:val="20"/>
        </w:rPr>
        <w:t>às</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demandas</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da CONTRATANTE.</w:t>
      </w:r>
    </w:p>
    <w:p w14:paraId="7E27D9BF" w14:textId="77777777" w:rsidR="00DD2BAA" w:rsidRPr="00E95B88" w:rsidRDefault="00DD2BAA" w:rsidP="000470CD">
      <w:pPr>
        <w:pStyle w:val="PargrafodaLista"/>
        <w:numPr>
          <w:ilvl w:val="2"/>
          <w:numId w:val="12"/>
        </w:numPr>
        <w:tabs>
          <w:tab w:val="left" w:pos="1276"/>
          <w:tab w:val="left" w:pos="1940"/>
        </w:tabs>
        <w:ind w:left="0" w:right="-33" w:firstLine="0"/>
        <w:rPr>
          <w:rFonts w:ascii="Arial Narrow" w:hAnsi="Arial Narrow" w:cs="Times New Roman"/>
          <w:sz w:val="20"/>
          <w:szCs w:val="20"/>
        </w:rPr>
      </w:pPr>
      <w:r w:rsidRPr="00E95B88">
        <w:rPr>
          <w:rFonts w:ascii="Arial Narrow" w:hAnsi="Arial Narrow" w:cs="Times New Roman"/>
          <w:sz w:val="20"/>
          <w:szCs w:val="20"/>
        </w:rPr>
        <w:t>Entregar</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os</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objetos</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conforme</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as</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especificações</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constantes</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deste</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Termo</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de</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Referência,</w:t>
      </w:r>
      <w:r w:rsidRPr="00E95B88">
        <w:rPr>
          <w:rFonts w:ascii="Arial Narrow" w:hAnsi="Arial Narrow" w:cs="Times New Roman"/>
          <w:spacing w:val="3"/>
          <w:sz w:val="20"/>
          <w:szCs w:val="20"/>
        </w:rPr>
        <w:t xml:space="preserve"> </w:t>
      </w:r>
      <w:r w:rsidRPr="00E95B88">
        <w:rPr>
          <w:rFonts w:ascii="Arial Narrow" w:hAnsi="Arial Narrow" w:cs="Times New Roman"/>
          <w:sz w:val="20"/>
          <w:szCs w:val="20"/>
        </w:rPr>
        <w:t>cumprindo</w:t>
      </w:r>
      <w:r w:rsidRPr="00E95B88">
        <w:rPr>
          <w:rFonts w:ascii="Arial Narrow" w:hAnsi="Arial Narrow" w:cs="Times New Roman"/>
          <w:spacing w:val="2"/>
          <w:sz w:val="20"/>
          <w:szCs w:val="20"/>
        </w:rPr>
        <w:t xml:space="preserve"> </w:t>
      </w:r>
      <w:r w:rsidRPr="00E95B88">
        <w:rPr>
          <w:rFonts w:ascii="Arial Narrow" w:hAnsi="Arial Narrow" w:cs="Times New Roman"/>
          <w:sz w:val="20"/>
          <w:szCs w:val="20"/>
        </w:rPr>
        <w:t>o</w:t>
      </w:r>
      <w:r w:rsidRPr="00E95B88">
        <w:rPr>
          <w:rFonts w:ascii="Arial Narrow" w:hAnsi="Arial Narrow" w:cs="Times New Roman"/>
          <w:spacing w:val="6"/>
          <w:sz w:val="20"/>
          <w:szCs w:val="20"/>
        </w:rPr>
        <w:t xml:space="preserve"> </w:t>
      </w:r>
      <w:r w:rsidRPr="00E95B88">
        <w:rPr>
          <w:rFonts w:ascii="Arial Narrow" w:hAnsi="Arial Narrow" w:cs="Times New Roman"/>
          <w:sz w:val="20"/>
          <w:szCs w:val="20"/>
        </w:rPr>
        <w:t>prazo</w:t>
      </w:r>
      <w:r w:rsidRPr="00E95B88">
        <w:rPr>
          <w:rFonts w:ascii="Arial Narrow" w:hAnsi="Arial Narrow" w:cs="Times New Roman"/>
          <w:spacing w:val="4"/>
          <w:sz w:val="20"/>
          <w:szCs w:val="20"/>
        </w:rPr>
        <w:t xml:space="preserve"> </w:t>
      </w:r>
      <w:r w:rsidRPr="00E95B88">
        <w:rPr>
          <w:rFonts w:ascii="Arial Narrow" w:hAnsi="Arial Narrow" w:cs="Times New Roman"/>
          <w:sz w:val="20"/>
          <w:szCs w:val="20"/>
        </w:rPr>
        <w:t>estabelecido.</w:t>
      </w:r>
    </w:p>
    <w:p w14:paraId="59D96634" w14:textId="77777777" w:rsidR="00DD2BAA" w:rsidRPr="00E95B88" w:rsidRDefault="00DD2BAA" w:rsidP="000470CD">
      <w:pPr>
        <w:pStyle w:val="PargrafodaLista"/>
        <w:numPr>
          <w:ilvl w:val="2"/>
          <w:numId w:val="12"/>
        </w:numPr>
        <w:tabs>
          <w:tab w:val="left" w:pos="1276"/>
          <w:tab w:val="left" w:pos="1928"/>
        </w:tabs>
        <w:ind w:left="0" w:right="-33" w:firstLine="0"/>
        <w:rPr>
          <w:rFonts w:ascii="Arial Narrow" w:hAnsi="Arial Narrow" w:cs="Times New Roman"/>
          <w:sz w:val="20"/>
          <w:szCs w:val="20"/>
        </w:rPr>
      </w:pPr>
      <w:r w:rsidRPr="00E95B88">
        <w:rPr>
          <w:rFonts w:ascii="Arial Narrow" w:hAnsi="Arial Narrow" w:cs="Times New Roman"/>
          <w:sz w:val="20"/>
          <w:szCs w:val="20"/>
        </w:rPr>
        <w:t>Entregar os objetos no prazo e local estabelecidos neste Termo de Referência,</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acompanhado</w:t>
      </w:r>
      <w:r w:rsidRPr="00E95B88">
        <w:rPr>
          <w:rFonts w:ascii="Arial Narrow" w:hAnsi="Arial Narrow" w:cs="Times New Roman"/>
          <w:spacing w:val="-9"/>
          <w:sz w:val="20"/>
          <w:szCs w:val="20"/>
        </w:rPr>
        <w:t xml:space="preserve"> </w:t>
      </w:r>
      <w:r w:rsidRPr="00E95B88">
        <w:rPr>
          <w:rFonts w:ascii="Arial Narrow" w:hAnsi="Arial Narrow" w:cs="Times New Roman"/>
          <w:sz w:val="20"/>
          <w:szCs w:val="20"/>
        </w:rPr>
        <w:t>da</w:t>
      </w:r>
      <w:r w:rsidRPr="00E95B88">
        <w:rPr>
          <w:rFonts w:ascii="Arial Narrow" w:hAnsi="Arial Narrow" w:cs="Times New Roman"/>
          <w:spacing w:val="-9"/>
          <w:sz w:val="20"/>
          <w:szCs w:val="20"/>
        </w:rPr>
        <w:t xml:space="preserve"> </w:t>
      </w:r>
      <w:r w:rsidRPr="00E95B88">
        <w:rPr>
          <w:rFonts w:ascii="Arial Narrow" w:hAnsi="Arial Narrow" w:cs="Times New Roman"/>
          <w:sz w:val="20"/>
          <w:szCs w:val="20"/>
        </w:rPr>
        <w:t>respectiva</w:t>
      </w:r>
      <w:r w:rsidRPr="00E95B88">
        <w:rPr>
          <w:rFonts w:ascii="Arial Narrow" w:hAnsi="Arial Narrow" w:cs="Times New Roman"/>
          <w:spacing w:val="-8"/>
          <w:sz w:val="20"/>
          <w:szCs w:val="20"/>
        </w:rPr>
        <w:t xml:space="preserve"> </w:t>
      </w:r>
      <w:r w:rsidRPr="00E95B88">
        <w:rPr>
          <w:rFonts w:ascii="Arial Narrow" w:hAnsi="Arial Narrow" w:cs="Times New Roman"/>
          <w:sz w:val="20"/>
          <w:szCs w:val="20"/>
        </w:rPr>
        <w:t>Nota</w:t>
      </w:r>
      <w:r w:rsidRPr="00E95B88">
        <w:rPr>
          <w:rFonts w:ascii="Arial Narrow" w:hAnsi="Arial Narrow" w:cs="Times New Roman"/>
          <w:spacing w:val="-10"/>
          <w:sz w:val="20"/>
          <w:szCs w:val="20"/>
        </w:rPr>
        <w:t xml:space="preserve"> </w:t>
      </w:r>
      <w:r w:rsidRPr="00E95B88">
        <w:rPr>
          <w:rFonts w:ascii="Arial Narrow" w:hAnsi="Arial Narrow" w:cs="Times New Roman"/>
          <w:sz w:val="20"/>
          <w:szCs w:val="20"/>
        </w:rPr>
        <w:t>Fiscal/Fatura,</w:t>
      </w:r>
      <w:r w:rsidRPr="00E95B88">
        <w:rPr>
          <w:rFonts w:ascii="Arial Narrow" w:hAnsi="Arial Narrow" w:cs="Times New Roman"/>
          <w:spacing w:val="-9"/>
          <w:sz w:val="20"/>
          <w:szCs w:val="20"/>
        </w:rPr>
        <w:t xml:space="preserve"> </w:t>
      </w:r>
      <w:r w:rsidRPr="00E95B88">
        <w:rPr>
          <w:rFonts w:ascii="Arial Narrow" w:hAnsi="Arial Narrow" w:cs="Times New Roman"/>
          <w:sz w:val="20"/>
          <w:szCs w:val="20"/>
        </w:rPr>
        <w:t>na</w:t>
      </w:r>
      <w:r w:rsidRPr="00E95B88">
        <w:rPr>
          <w:rFonts w:ascii="Arial Narrow" w:hAnsi="Arial Narrow" w:cs="Times New Roman"/>
          <w:spacing w:val="-9"/>
          <w:sz w:val="20"/>
          <w:szCs w:val="20"/>
        </w:rPr>
        <w:t xml:space="preserve"> </w:t>
      </w:r>
      <w:r w:rsidRPr="00E95B88">
        <w:rPr>
          <w:rFonts w:ascii="Arial Narrow" w:hAnsi="Arial Narrow" w:cs="Times New Roman"/>
          <w:sz w:val="20"/>
          <w:szCs w:val="20"/>
        </w:rPr>
        <w:t>qual</w:t>
      </w:r>
      <w:r w:rsidRPr="00E95B88">
        <w:rPr>
          <w:rFonts w:ascii="Arial Narrow" w:hAnsi="Arial Narrow" w:cs="Times New Roman"/>
          <w:spacing w:val="-10"/>
          <w:sz w:val="20"/>
          <w:szCs w:val="20"/>
        </w:rPr>
        <w:t xml:space="preserve"> </w:t>
      </w:r>
      <w:r w:rsidRPr="00E95B88">
        <w:rPr>
          <w:rFonts w:ascii="Arial Narrow" w:hAnsi="Arial Narrow" w:cs="Times New Roman"/>
          <w:sz w:val="20"/>
          <w:szCs w:val="20"/>
        </w:rPr>
        <w:t>constarão</w:t>
      </w:r>
      <w:r w:rsidRPr="00E95B88">
        <w:rPr>
          <w:rFonts w:ascii="Arial Narrow" w:hAnsi="Arial Narrow" w:cs="Times New Roman"/>
          <w:spacing w:val="-6"/>
          <w:sz w:val="20"/>
          <w:szCs w:val="20"/>
        </w:rPr>
        <w:t xml:space="preserve"> </w:t>
      </w:r>
      <w:r w:rsidRPr="00E95B88">
        <w:rPr>
          <w:rFonts w:ascii="Arial Narrow" w:hAnsi="Arial Narrow" w:cs="Times New Roman"/>
          <w:sz w:val="20"/>
          <w:szCs w:val="20"/>
        </w:rPr>
        <w:t>as</w:t>
      </w:r>
      <w:r w:rsidRPr="00E95B88">
        <w:rPr>
          <w:rFonts w:ascii="Arial Narrow" w:hAnsi="Arial Narrow" w:cs="Times New Roman"/>
          <w:spacing w:val="-8"/>
          <w:sz w:val="20"/>
          <w:szCs w:val="20"/>
        </w:rPr>
        <w:t xml:space="preserve"> </w:t>
      </w:r>
      <w:r w:rsidRPr="00E95B88">
        <w:rPr>
          <w:rFonts w:ascii="Arial Narrow" w:hAnsi="Arial Narrow" w:cs="Times New Roman"/>
          <w:sz w:val="20"/>
          <w:szCs w:val="20"/>
        </w:rPr>
        <w:t>indicações</w:t>
      </w:r>
      <w:r w:rsidRPr="00E95B88">
        <w:rPr>
          <w:rFonts w:ascii="Arial Narrow" w:hAnsi="Arial Narrow" w:cs="Times New Roman"/>
          <w:spacing w:val="-5"/>
          <w:sz w:val="20"/>
          <w:szCs w:val="20"/>
        </w:rPr>
        <w:t xml:space="preserve"> </w:t>
      </w:r>
      <w:r w:rsidRPr="00E95B88">
        <w:rPr>
          <w:rFonts w:ascii="Arial Narrow" w:hAnsi="Arial Narrow" w:cs="Times New Roman"/>
          <w:sz w:val="20"/>
          <w:szCs w:val="20"/>
        </w:rPr>
        <w:t>referentes</w:t>
      </w:r>
      <w:r w:rsidRPr="00E95B88">
        <w:rPr>
          <w:rFonts w:ascii="Arial Narrow" w:hAnsi="Arial Narrow" w:cs="Times New Roman"/>
          <w:spacing w:val="-54"/>
          <w:sz w:val="20"/>
          <w:szCs w:val="20"/>
        </w:rPr>
        <w:t xml:space="preserve"> </w:t>
      </w:r>
      <w:r w:rsidRPr="00E95B88">
        <w:rPr>
          <w:rFonts w:ascii="Arial Narrow" w:hAnsi="Arial Narrow" w:cs="Times New Roman"/>
          <w:sz w:val="20"/>
          <w:szCs w:val="20"/>
        </w:rPr>
        <w:t>a</w:t>
      </w:r>
      <w:r w:rsidRPr="00E95B88">
        <w:rPr>
          <w:rFonts w:ascii="Arial Narrow" w:hAnsi="Arial Narrow" w:cs="Times New Roman"/>
          <w:spacing w:val="-2"/>
          <w:sz w:val="20"/>
          <w:szCs w:val="20"/>
        </w:rPr>
        <w:t xml:space="preserve"> </w:t>
      </w:r>
      <w:r w:rsidRPr="00E95B88">
        <w:rPr>
          <w:rFonts w:ascii="Arial Narrow" w:hAnsi="Arial Narrow" w:cs="Times New Roman"/>
          <w:sz w:val="20"/>
          <w:szCs w:val="20"/>
        </w:rPr>
        <w:t>marca,</w:t>
      </w:r>
      <w:r w:rsidRPr="00E95B88">
        <w:rPr>
          <w:rFonts w:ascii="Arial Narrow" w:hAnsi="Arial Narrow" w:cs="Times New Roman"/>
          <w:spacing w:val="4"/>
          <w:sz w:val="20"/>
          <w:szCs w:val="20"/>
        </w:rPr>
        <w:t xml:space="preserve"> </w:t>
      </w:r>
      <w:r w:rsidRPr="00E95B88">
        <w:rPr>
          <w:rFonts w:ascii="Arial Narrow" w:hAnsi="Arial Narrow" w:cs="Times New Roman"/>
          <w:sz w:val="20"/>
          <w:szCs w:val="20"/>
        </w:rPr>
        <w:t>fabricante,</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modelo,</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procedência</w:t>
      </w:r>
      <w:r w:rsidRPr="00E95B88">
        <w:rPr>
          <w:rFonts w:ascii="Arial Narrow" w:hAnsi="Arial Narrow" w:cs="Times New Roman"/>
          <w:spacing w:val="-2"/>
          <w:sz w:val="20"/>
          <w:szCs w:val="20"/>
        </w:rPr>
        <w:t xml:space="preserve"> </w:t>
      </w:r>
      <w:r w:rsidRPr="00E95B88">
        <w:rPr>
          <w:rFonts w:ascii="Arial Narrow" w:hAnsi="Arial Narrow" w:cs="Times New Roman"/>
          <w:sz w:val="20"/>
          <w:szCs w:val="20"/>
        </w:rPr>
        <w:t>e</w:t>
      </w:r>
      <w:r w:rsidRPr="00E95B88">
        <w:rPr>
          <w:rFonts w:ascii="Arial Narrow" w:hAnsi="Arial Narrow" w:cs="Times New Roman"/>
          <w:spacing w:val="-5"/>
          <w:sz w:val="20"/>
          <w:szCs w:val="20"/>
        </w:rPr>
        <w:t xml:space="preserve"> </w:t>
      </w:r>
      <w:r w:rsidRPr="00E95B88">
        <w:rPr>
          <w:rFonts w:ascii="Arial Narrow" w:hAnsi="Arial Narrow" w:cs="Times New Roman"/>
          <w:sz w:val="20"/>
          <w:szCs w:val="20"/>
        </w:rPr>
        <w:t>prazo</w:t>
      </w:r>
      <w:r w:rsidRPr="00E95B88">
        <w:rPr>
          <w:rFonts w:ascii="Arial Narrow" w:hAnsi="Arial Narrow" w:cs="Times New Roman"/>
          <w:spacing w:val="4"/>
          <w:sz w:val="20"/>
          <w:szCs w:val="20"/>
        </w:rPr>
        <w:t xml:space="preserve"> </w:t>
      </w:r>
      <w:r w:rsidRPr="00E95B88">
        <w:rPr>
          <w:rFonts w:ascii="Arial Narrow" w:hAnsi="Arial Narrow" w:cs="Times New Roman"/>
          <w:sz w:val="20"/>
          <w:szCs w:val="20"/>
        </w:rPr>
        <w:t>de</w:t>
      </w:r>
      <w:r w:rsidRPr="00E95B88">
        <w:rPr>
          <w:rFonts w:ascii="Arial Narrow" w:hAnsi="Arial Narrow" w:cs="Times New Roman"/>
          <w:spacing w:val="-7"/>
          <w:sz w:val="20"/>
          <w:szCs w:val="20"/>
        </w:rPr>
        <w:t xml:space="preserve"> </w:t>
      </w:r>
      <w:r w:rsidRPr="00E95B88">
        <w:rPr>
          <w:rFonts w:ascii="Arial Narrow" w:hAnsi="Arial Narrow" w:cs="Times New Roman"/>
          <w:sz w:val="20"/>
          <w:szCs w:val="20"/>
        </w:rPr>
        <w:t>garantia</w:t>
      </w:r>
      <w:r w:rsidRPr="00E95B88">
        <w:rPr>
          <w:rFonts w:ascii="Arial Narrow" w:hAnsi="Arial Narrow" w:cs="Times New Roman"/>
          <w:spacing w:val="-3"/>
          <w:sz w:val="20"/>
          <w:szCs w:val="20"/>
        </w:rPr>
        <w:t xml:space="preserve"> </w:t>
      </w:r>
      <w:r w:rsidRPr="00E95B88">
        <w:rPr>
          <w:rFonts w:ascii="Arial Narrow" w:hAnsi="Arial Narrow" w:cs="Times New Roman"/>
          <w:sz w:val="20"/>
          <w:szCs w:val="20"/>
        </w:rPr>
        <w:t>ou</w:t>
      </w:r>
      <w:r w:rsidRPr="00E95B88">
        <w:rPr>
          <w:rFonts w:ascii="Arial Narrow" w:hAnsi="Arial Narrow" w:cs="Times New Roman"/>
          <w:spacing w:val="-4"/>
          <w:sz w:val="20"/>
          <w:szCs w:val="20"/>
        </w:rPr>
        <w:t xml:space="preserve"> </w:t>
      </w:r>
      <w:r w:rsidRPr="00E95B88">
        <w:rPr>
          <w:rFonts w:ascii="Arial Narrow" w:hAnsi="Arial Narrow" w:cs="Times New Roman"/>
          <w:sz w:val="20"/>
          <w:szCs w:val="20"/>
        </w:rPr>
        <w:t>validade.</w:t>
      </w:r>
    </w:p>
    <w:p w14:paraId="0432AF70" w14:textId="77777777" w:rsidR="00DD2BAA" w:rsidRPr="00E95B88" w:rsidRDefault="00DD2BAA" w:rsidP="000470CD">
      <w:pPr>
        <w:pStyle w:val="PargrafodaLista"/>
        <w:numPr>
          <w:ilvl w:val="2"/>
          <w:numId w:val="12"/>
        </w:numPr>
        <w:tabs>
          <w:tab w:val="left" w:pos="1276"/>
          <w:tab w:val="left" w:pos="1880"/>
        </w:tabs>
        <w:ind w:left="0" w:right="-33" w:firstLine="0"/>
        <w:rPr>
          <w:rFonts w:ascii="Arial Narrow" w:hAnsi="Arial Narrow" w:cs="Times New Roman"/>
          <w:sz w:val="20"/>
          <w:szCs w:val="20"/>
        </w:rPr>
      </w:pPr>
      <w:r w:rsidRPr="00E95B88">
        <w:rPr>
          <w:rFonts w:ascii="Arial Narrow" w:hAnsi="Arial Narrow" w:cs="Times New Roman"/>
          <w:spacing w:val="-1"/>
          <w:sz w:val="20"/>
          <w:szCs w:val="20"/>
        </w:rPr>
        <w:t>Responsabilizar-se</w:t>
      </w:r>
      <w:r w:rsidRPr="00E95B88">
        <w:rPr>
          <w:rFonts w:ascii="Arial Narrow" w:hAnsi="Arial Narrow" w:cs="Times New Roman"/>
          <w:spacing w:val="-16"/>
          <w:sz w:val="20"/>
          <w:szCs w:val="20"/>
        </w:rPr>
        <w:t xml:space="preserve"> </w:t>
      </w:r>
      <w:r w:rsidRPr="00E95B88">
        <w:rPr>
          <w:rFonts w:ascii="Arial Narrow" w:hAnsi="Arial Narrow" w:cs="Times New Roman"/>
          <w:spacing w:val="-1"/>
          <w:sz w:val="20"/>
          <w:szCs w:val="20"/>
        </w:rPr>
        <w:t>pela</w:t>
      </w:r>
      <w:r w:rsidRPr="00E95B88">
        <w:rPr>
          <w:rFonts w:ascii="Arial Narrow" w:hAnsi="Arial Narrow" w:cs="Times New Roman"/>
          <w:spacing w:val="-13"/>
          <w:sz w:val="20"/>
          <w:szCs w:val="20"/>
        </w:rPr>
        <w:t xml:space="preserve"> </w:t>
      </w:r>
      <w:r w:rsidRPr="00E95B88">
        <w:rPr>
          <w:rFonts w:ascii="Arial Narrow" w:hAnsi="Arial Narrow" w:cs="Times New Roman"/>
          <w:spacing w:val="-1"/>
          <w:sz w:val="20"/>
          <w:szCs w:val="20"/>
        </w:rPr>
        <w:t>qualidade,</w:t>
      </w:r>
      <w:r w:rsidRPr="00E95B88">
        <w:rPr>
          <w:rFonts w:ascii="Arial Narrow" w:hAnsi="Arial Narrow" w:cs="Times New Roman"/>
          <w:spacing w:val="-9"/>
          <w:sz w:val="20"/>
          <w:szCs w:val="20"/>
        </w:rPr>
        <w:t xml:space="preserve"> </w:t>
      </w:r>
      <w:r w:rsidRPr="00E95B88">
        <w:rPr>
          <w:rFonts w:ascii="Arial Narrow" w:hAnsi="Arial Narrow" w:cs="Times New Roman"/>
          <w:spacing w:val="-1"/>
          <w:sz w:val="20"/>
          <w:szCs w:val="20"/>
        </w:rPr>
        <w:t>quantidade</w:t>
      </w:r>
      <w:r w:rsidRPr="00E95B88">
        <w:rPr>
          <w:rFonts w:ascii="Arial Narrow" w:hAnsi="Arial Narrow" w:cs="Times New Roman"/>
          <w:spacing w:val="-10"/>
          <w:sz w:val="20"/>
          <w:szCs w:val="20"/>
        </w:rPr>
        <w:t xml:space="preserve"> </w:t>
      </w:r>
      <w:r w:rsidRPr="00E95B88">
        <w:rPr>
          <w:rFonts w:ascii="Arial Narrow" w:hAnsi="Arial Narrow" w:cs="Times New Roman"/>
          <w:spacing w:val="-1"/>
          <w:sz w:val="20"/>
          <w:szCs w:val="20"/>
        </w:rPr>
        <w:t>e</w:t>
      </w:r>
      <w:r w:rsidRPr="00E95B88">
        <w:rPr>
          <w:rFonts w:ascii="Arial Narrow" w:hAnsi="Arial Narrow" w:cs="Times New Roman"/>
          <w:spacing w:val="-10"/>
          <w:sz w:val="20"/>
          <w:szCs w:val="20"/>
        </w:rPr>
        <w:t xml:space="preserve"> </w:t>
      </w:r>
      <w:r w:rsidRPr="00E95B88">
        <w:rPr>
          <w:rFonts w:ascii="Arial Narrow" w:hAnsi="Arial Narrow" w:cs="Times New Roman"/>
          <w:spacing w:val="-1"/>
          <w:sz w:val="20"/>
          <w:szCs w:val="20"/>
        </w:rPr>
        <w:t>resistência</w:t>
      </w:r>
      <w:r w:rsidRPr="00E95B88">
        <w:rPr>
          <w:rFonts w:ascii="Arial Narrow" w:hAnsi="Arial Narrow" w:cs="Times New Roman"/>
          <w:spacing w:val="-12"/>
          <w:sz w:val="20"/>
          <w:szCs w:val="20"/>
        </w:rPr>
        <w:t xml:space="preserve"> </w:t>
      </w:r>
      <w:r w:rsidRPr="00E95B88">
        <w:rPr>
          <w:rFonts w:ascii="Arial Narrow" w:hAnsi="Arial Narrow" w:cs="Times New Roman"/>
          <w:sz w:val="20"/>
          <w:szCs w:val="20"/>
        </w:rPr>
        <w:t>do</w:t>
      </w:r>
      <w:r w:rsidRPr="00E95B88">
        <w:rPr>
          <w:rFonts w:ascii="Arial Narrow" w:hAnsi="Arial Narrow" w:cs="Times New Roman"/>
          <w:spacing w:val="-4"/>
          <w:sz w:val="20"/>
          <w:szCs w:val="20"/>
        </w:rPr>
        <w:t xml:space="preserve"> </w:t>
      </w:r>
      <w:r w:rsidRPr="00E95B88">
        <w:rPr>
          <w:rFonts w:ascii="Arial Narrow" w:hAnsi="Arial Narrow" w:cs="Times New Roman"/>
          <w:sz w:val="20"/>
          <w:szCs w:val="20"/>
        </w:rPr>
        <w:t>material</w:t>
      </w:r>
      <w:r w:rsidRPr="00E95B88">
        <w:rPr>
          <w:rFonts w:ascii="Arial Narrow" w:hAnsi="Arial Narrow" w:cs="Times New Roman"/>
          <w:spacing w:val="-9"/>
          <w:sz w:val="20"/>
          <w:szCs w:val="20"/>
        </w:rPr>
        <w:t xml:space="preserve"> </w:t>
      </w:r>
      <w:r w:rsidRPr="00E95B88">
        <w:rPr>
          <w:rFonts w:ascii="Arial Narrow" w:hAnsi="Arial Narrow" w:cs="Times New Roman"/>
          <w:sz w:val="20"/>
          <w:szCs w:val="20"/>
        </w:rPr>
        <w:t>fornecido,</w:t>
      </w:r>
      <w:r w:rsidRPr="00E95B88">
        <w:rPr>
          <w:rFonts w:ascii="Arial Narrow" w:hAnsi="Arial Narrow" w:cs="Times New Roman"/>
          <w:spacing w:val="-7"/>
          <w:sz w:val="20"/>
          <w:szCs w:val="20"/>
        </w:rPr>
        <w:t xml:space="preserve"> </w:t>
      </w:r>
      <w:r w:rsidRPr="00E95B88">
        <w:rPr>
          <w:rFonts w:ascii="Arial Narrow" w:hAnsi="Arial Narrow" w:cs="Times New Roman"/>
          <w:sz w:val="20"/>
          <w:szCs w:val="20"/>
        </w:rPr>
        <w:t>que</w:t>
      </w:r>
      <w:r w:rsidRPr="00E95B88">
        <w:rPr>
          <w:rFonts w:ascii="Arial Narrow" w:hAnsi="Arial Narrow" w:cs="Times New Roman"/>
          <w:spacing w:val="-53"/>
          <w:sz w:val="20"/>
          <w:szCs w:val="20"/>
        </w:rPr>
        <w:t xml:space="preserve"> </w:t>
      </w:r>
      <w:r w:rsidRPr="00E95B88">
        <w:rPr>
          <w:rFonts w:ascii="Arial Narrow" w:hAnsi="Arial Narrow" w:cs="Times New Roman"/>
          <w:sz w:val="20"/>
          <w:szCs w:val="20"/>
        </w:rPr>
        <w:t>deverá</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ser</w:t>
      </w:r>
      <w:r w:rsidRPr="00E95B88">
        <w:rPr>
          <w:rFonts w:ascii="Arial Narrow" w:hAnsi="Arial Narrow" w:cs="Times New Roman"/>
          <w:spacing w:val="5"/>
          <w:sz w:val="20"/>
          <w:szCs w:val="20"/>
        </w:rPr>
        <w:t xml:space="preserve"> </w:t>
      </w:r>
      <w:r w:rsidRPr="00E95B88">
        <w:rPr>
          <w:rFonts w:ascii="Arial Narrow" w:hAnsi="Arial Narrow" w:cs="Times New Roman"/>
          <w:sz w:val="20"/>
          <w:szCs w:val="20"/>
        </w:rPr>
        <w:t>novo</w:t>
      </w:r>
      <w:r w:rsidRPr="00E95B88">
        <w:rPr>
          <w:rFonts w:ascii="Arial Narrow" w:hAnsi="Arial Narrow" w:cs="Times New Roman"/>
          <w:spacing w:val="7"/>
          <w:sz w:val="20"/>
          <w:szCs w:val="20"/>
        </w:rPr>
        <w:t xml:space="preserve"> </w:t>
      </w:r>
      <w:r w:rsidRPr="00E95B88">
        <w:rPr>
          <w:rFonts w:ascii="Arial Narrow" w:hAnsi="Arial Narrow" w:cs="Times New Roman"/>
          <w:sz w:val="20"/>
          <w:szCs w:val="20"/>
        </w:rPr>
        <w:t>e</w:t>
      </w:r>
      <w:r w:rsidRPr="00E95B88">
        <w:rPr>
          <w:rFonts w:ascii="Arial Narrow" w:hAnsi="Arial Narrow" w:cs="Times New Roman"/>
          <w:spacing w:val="4"/>
          <w:sz w:val="20"/>
          <w:szCs w:val="20"/>
        </w:rPr>
        <w:t xml:space="preserve"> </w:t>
      </w:r>
      <w:r w:rsidRPr="00E95B88">
        <w:rPr>
          <w:rFonts w:ascii="Arial Narrow" w:hAnsi="Arial Narrow" w:cs="Times New Roman"/>
          <w:sz w:val="20"/>
          <w:szCs w:val="20"/>
        </w:rPr>
        <w:t>de</w:t>
      </w:r>
      <w:r w:rsidRPr="00E95B88">
        <w:rPr>
          <w:rFonts w:ascii="Arial Narrow" w:hAnsi="Arial Narrow" w:cs="Times New Roman"/>
          <w:spacing w:val="-6"/>
          <w:sz w:val="20"/>
          <w:szCs w:val="20"/>
        </w:rPr>
        <w:t xml:space="preserve"> </w:t>
      </w:r>
      <w:r w:rsidRPr="00E95B88">
        <w:rPr>
          <w:rFonts w:ascii="Arial Narrow" w:hAnsi="Arial Narrow" w:cs="Times New Roman"/>
          <w:sz w:val="20"/>
          <w:szCs w:val="20"/>
        </w:rPr>
        <w:t>primeira</w:t>
      </w:r>
      <w:r w:rsidRPr="00E95B88">
        <w:rPr>
          <w:rFonts w:ascii="Arial Narrow" w:hAnsi="Arial Narrow" w:cs="Times New Roman"/>
          <w:spacing w:val="2"/>
          <w:sz w:val="20"/>
          <w:szCs w:val="20"/>
        </w:rPr>
        <w:t xml:space="preserve"> </w:t>
      </w:r>
      <w:r w:rsidRPr="00E95B88">
        <w:rPr>
          <w:rFonts w:ascii="Arial Narrow" w:hAnsi="Arial Narrow" w:cs="Times New Roman"/>
          <w:sz w:val="20"/>
          <w:szCs w:val="20"/>
        </w:rPr>
        <w:lastRenderedPageBreak/>
        <w:t>qualidade.</w:t>
      </w:r>
    </w:p>
    <w:p w14:paraId="2781074C" w14:textId="77777777" w:rsidR="00DD2BAA" w:rsidRPr="00E95B88" w:rsidRDefault="00DD2BAA" w:rsidP="000470CD">
      <w:pPr>
        <w:pStyle w:val="PargrafodaLista"/>
        <w:numPr>
          <w:ilvl w:val="2"/>
          <w:numId w:val="12"/>
        </w:numPr>
        <w:tabs>
          <w:tab w:val="left" w:pos="1276"/>
          <w:tab w:val="left" w:pos="1883"/>
        </w:tabs>
        <w:ind w:left="0" w:right="-33" w:firstLine="0"/>
        <w:rPr>
          <w:rFonts w:ascii="Arial Narrow" w:hAnsi="Arial Narrow" w:cs="Times New Roman"/>
          <w:sz w:val="20"/>
          <w:szCs w:val="20"/>
        </w:rPr>
      </w:pPr>
      <w:r w:rsidRPr="00E95B88">
        <w:rPr>
          <w:rFonts w:ascii="Arial Narrow" w:hAnsi="Arial Narrow" w:cs="Times New Roman"/>
          <w:sz w:val="20"/>
          <w:szCs w:val="20"/>
        </w:rPr>
        <w:t>Responsabilizar-se</w:t>
      </w:r>
      <w:r w:rsidRPr="00E95B88">
        <w:rPr>
          <w:rFonts w:ascii="Arial Narrow" w:hAnsi="Arial Narrow" w:cs="Times New Roman"/>
          <w:spacing w:val="-8"/>
          <w:sz w:val="20"/>
          <w:szCs w:val="20"/>
        </w:rPr>
        <w:t xml:space="preserve"> </w:t>
      </w:r>
      <w:r w:rsidRPr="00E95B88">
        <w:rPr>
          <w:rFonts w:ascii="Arial Narrow" w:hAnsi="Arial Narrow" w:cs="Times New Roman"/>
          <w:sz w:val="20"/>
          <w:szCs w:val="20"/>
        </w:rPr>
        <w:t>pela</w:t>
      </w:r>
      <w:r w:rsidRPr="00E95B88">
        <w:rPr>
          <w:rFonts w:ascii="Arial Narrow" w:hAnsi="Arial Narrow" w:cs="Times New Roman"/>
          <w:spacing w:val="-5"/>
          <w:sz w:val="20"/>
          <w:szCs w:val="20"/>
        </w:rPr>
        <w:t xml:space="preserve"> </w:t>
      </w:r>
      <w:r w:rsidRPr="00E95B88">
        <w:rPr>
          <w:rFonts w:ascii="Arial Narrow" w:hAnsi="Arial Narrow" w:cs="Times New Roman"/>
          <w:sz w:val="20"/>
          <w:szCs w:val="20"/>
        </w:rPr>
        <w:t>apresentação</w:t>
      </w:r>
      <w:r w:rsidRPr="00E95B88">
        <w:rPr>
          <w:rFonts w:ascii="Arial Narrow" w:hAnsi="Arial Narrow" w:cs="Times New Roman"/>
          <w:spacing w:val="-4"/>
          <w:sz w:val="20"/>
          <w:szCs w:val="20"/>
        </w:rPr>
        <w:t xml:space="preserve"> </w:t>
      </w:r>
      <w:r w:rsidRPr="00E95B88">
        <w:rPr>
          <w:rFonts w:ascii="Arial Narrow" w:hAnsi="Arial Narrow" w:cs="Times New Roman"/>
          <w:sz w:val="20"/>
          <w:szCs w:val="20"/>
        </w:rPr>
        <w:t>da</w:t>
      </w:r>
      <w:r w:rsidRPr="00E95B88">
        <w:rPr>
          <w:rFonts w:ascii="Arial Narrow" w:hAnsi="Arial Narrow" w:cs="Times New Roman"/>
          <w:spacing w:val="-6"/>
          <w:sz w:val="20"/>
          <w:szCs w:val="20"/>
        </w:rPr>
        <w:t xml:space="preserve"> </w:t>
      </w:r>
      <w:r w:rsidRPr="00E95B88">
        <w:rPr>
          <w:rFonts w:ascii="Arial Narrow" w:hAnsi="Arial Narrow" w:cs="Times New Roman"/>
          <w:sz w:val="20"/>
          <w:szCs w:val="20"/>
        </w:rPr>
        <w:t>garantia</w:t>
      </w:r>
      <w:r w:rsidRPr="00E95B88">
        <w:rPr>
          <w:rFonts w:ascii="Arial Narrow" w:hAnsi="Arial Narrow" w:cs="Times New Roman"/>
          <w:spacing w:val="-5"/>
          <w:sz w:val="20"/>
          <w:szCs w:val="20"/>
        </w:rPr>
        <w:t xml:space="preserve"> </w:t>
      </w:r>
      <w:r w:rsidRPr="00E95B88">
        <w:rPr>
          <w:rFonts w:ascii="Arial Narrow" w:hAnsi="Arial Narrow" w:cs="Times New Roman"/>
          <w:sz w:val="20"/>
          <w:szCs w:val="20"/>
        </w:rPr>
        <w:t>prevista</w:t>
      </w:r>
      <w:r w:rsidRPr="00E95B88">
        <w:rPr>
          <w:rFonts w:ascii="Arial Narrow" w:hAnsi="Arial Narrow" w:cs="Times New Roman"/>
          <w:spacing w:val="-6"/>
          <w:sz w:val="20"/>
          <w:szCs w:val="20"/>
        </w:rPr>
        <w:t xml:space="preserve"> </w:t>
      </w:r>
      <w:r w:rsidRPr="00E95B88">
        <w:rPr>
          <w:rFonts w:ascii="Arial Narrow" w:hAnsi="Arial Narrow" w:cs="Times New Roman"/>
          <w:sz w:val="20"/>
          <w:szCs w:val="20"/>
        </w:rPr>
        <w:t>pelo</w:t>
      </w:r>
      <w:r w:rsidRPr="00E95B88">
        <w:rPr>
          <w:rFonts w:ascii="Arial Narrow" w:hAnsi="Arial Narrow" w:cs="Times New Roman"/>
          <w:spacing w:val="-2"/>
          <w:sz w:val="20"/>
          <w:szCs w:val="20"/>
        </w:rPr>
        <w:t xml:space="preserve"> </w:t>
      </w:r>
      <w:r w:rsidRPr="00E95B88">
        <w:rPr>
          <w:rFonts w:ascii="Arial Narrow" w:hAnsi="Arial Narrow" w:cs="Times New Roman"/>
          <w:sz w:val="20"/>
          <w:szCs w:val="20"/>
        </w:rPr>
        <w:t>fabricante.</w:t>
      </w:r>
    </w:p>
    <w:p w14:paraId="1C01BD83" w14:textId="77777777" w:rsidR="00DD2BAA" w:rsidRPr="00E95B88" w:rsidRDefault="00DD2BAA" w:rsidP="000470CD">
      <w:pPr>
        <w:pStyle w:val="PargrafodaLista"/>
        <w:numPr>
          <w:ilvl w:val="2"/>
          <w:numId w:val="12"/>
        </w:numPr>
        <w:tabs>
          <w:tab w:val="left" w:pos="1276"/>
          <w:tab w:val="left" w:pos="1883"/>
        </w:tabs>
        <w:ind w:left="0" w:right="-33" w:firstLine="0"/>
        <w:rPr>
          <w:rFonts w:ascii="Arial Narrow" w:hAnsi="Arial Narrow" w:cs="Times New Roman"/>
          <w:sz w:val="20"/>
          <w:szCs w:val="20"/>
        </w:rPr>
      </w:pPr>
      <w:r w:rsidRPr="00E95B88">
        <w:rPr>
          <w:rFonts w:ascii="Arial Narrow" w:hAnsi="Arial Narrow" w:cs="Times New Roman"/>
          <w:sz w:val="20"/>
          <w:szCs w:val="20"/>
        </w:rPr>
        <w:t>Providenciar imediata correção de deficiências, falhas ou irregularidades constatadas</w:t>
      </w:r>
      <w:r w:rsidRPr="00E95B88">
        <w:rPr>
          <w:rFonts w:ascii="Arial Narrow" w:hAnsi="Arial Narrow" w:cs="Times New Roman"/>
          <w:spacing w:val="-53"/>
          <w:sz w:val="20"/>
          <w:szCs w:val="20"/>
        </w:rPr>
        <w:t xml:space="preserve"> </w:t>
      </w:r>
      <w:r w:rsidRPr="00E95B88">
        <w:rPr>
          <w:rFonts w:ascii="Arial Narrow" w:hAnsi="Arial Narrow" w:cs="Times New Roman"/>
          <w:sz w:val="20"/>
          <w:szCs w:val="20"/>
        </w:rPr>
        <w:t>pela</w:t>
      </w:r>
      <w:r w:rsidRPr="00E95B88">
        <w:rPr>
          <w:rFonts w:ascii="Arial Narrow" w:hAnsi="Arial Narrow" w:cs="Times New Roman"/>
          <w:spacing w:val="-2"/>
          <w:sz w:val="20"/>
          <w:szCs w:val="20"/>
        </w:rPr>
        <w:t xml:space="preserve"> </w:t>
      </w:r>
      <w:r w:rsidRPr="00E95B88">
        <w:rPr>
          <w:rFonts w:ascii="Arial Narrow" w:hAnsi="Arial Narrow" w:cs="Times New Roman"/>
          <w:sz w:val="20"/>
          <w:szCs w:val="20"/>
        </w:rPr>
        <w:t>Contratante,</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referentes</w:t>
      </w:r>
      <w:r w:rsidRPr="00E95B88">
        <w:rPr>
          <w:rFonts w:ascii="Arial Narrow" w:hAnsi="Arial Narrow" w:cs="Times New Roman"/>
          <w:spacing w:val="3"/>
          <w:sz w:val="20"/>
          <w:szCs w:val="20"/>
        </w:rPr>
        <w:t xml:space="preserve"> </w:t>
      </w:r>
      <w:r w:rsidRPr="00E95B88">
        <w:rPr>
          <w:rFonts w:ascii="Arial Narrow" w:hAnsi="Arial Narrow" w:cs="Times New Roman"/>
          <w:sz w:val="20"/>
          <w:szCs w:val="20"/>
        </w:rPr>
        <w:t>às</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condições</w:t>
      </w:r>
      <w:r w:rsidRPr="00E95B88">
        <w:rPr>
          <w:rFonts w:ascii="Arial Narrow" w:hAnsi="Arial Narrow" w:cs="Times New Roman"/>
          <w:spacing w:val="6"/>
          <w:sz w:val="20"/>
          <w:szCs w:val="20"/>
        </w:rPr>
        <w:t xml:space="preserve"> </w:t>
      </w:r>
      <w:r w:rsidRPr="00E95B88">
        <w:rPr>
          <w:rFonts w:ascii="Arial Narrow" w:hAnsi="Arial Narrow" w:cs="Times New Roman"/>
          <w:sz w:val="20"/>
          <w:szCs w:val="20"/>
        </w:rPr>
        <w:t>firmadas</w:t>
      </w:r>
      <w:r w:rsidRPr="00E95B88">
        <w:rPr>
          <w:rFonts w:ascii="Arial Narrow" w:hAnsi="Arial Narrow" w:cs="Times New Roman"/>
          <w:spacing w:val="8"/>
          <w:sz w:val="20"/>
          <w:szCs w:val="20"/>
        </w:rPr>
        <w:t xml:space="preserve"> </w:t>
      </w:r>
      <w:r w:rsidRPr="00E95B88">
        <w:rPr>
          <w:rFonts w:ascii="Arial Narrow" w:hAnsi="Arial Narrow" w:cs="Times New Roman"/>
          <w:sz w:val="20"/>
          <w:szCs w:val="20"/>
        </w:rPr>
        <w:t>neste</w:t>
      </w:r>
      <w:r w:rsidRPr="00E95B88">
        <w:rPr>
          <w:rFonts w:ascii="Arial Narrow" w:hAnsi="Arial Narrow" w:cs="Times New Roman"/>
          <w:spacing w:val="-2"/>
          <w:sz w:val="20"/>
          <w:szCs w:val="20"/>
        </w:rPr>
        <w:t xml:space="preserve"> </w:t>
      </w:r>
      <w:r w:rsidRPr="00E95B88">
        <w:rPr>
          <w:rFonts w:ascii="Arial Narrow" w:hAnsi="Arial Narrow" w:cs="Times New Roman"/>
          <w:sz w:val="20"/>
          <w:szCs w:val="20"/>
        </w:rPr>
        <w:t>Termo.</w:t>
      </w:r>
    </w:p>
    <w:p w14:paraId="09D00856" w14:textId="77777777" w:rsidR="00DD2BAA" w:rsidRPr="00E95B88" w:rsidRDefault="00DD2BAA" w:rsidP="000470CD">
      <w:pPr>
        <w:pStyle w:val="PargrafodaLista"/>
        <w:numPr>
          <w:ilvl w:val="2"/>
          <w:numId w:val="12"/>
        </w:numPr>
        <w:tabs>
          <w:tab w:val="left" w:pos="1276"/>
          <w:tab w:val="left" w:pos="1909"/>
        </w:tabs>
        <w:ind w:left="0" w:right="-33" w:firstLine="0"/>
        <w:rPr>
          <w:rFonts w:ascii="Arial Narrow" w:hAnsi="Arial Narrow" w:cs="Times New Roman"/>
          <w:sz w:val="20"/>
          <w:szCs w:val="20"/>
        </w:rPr>
      </w:pPr>
      <w:r w:rsidRPr="00E95B88">
        <w:rPr>
          <w:rFonts w:ascii="Arial Narrow" w:hAnsi="Arial Narrow" w:cs="Times New Roman"/>
          <w:sz w:val="20"/>
          <w:szCs w:val="20"/>
        </w:rPr>
        <w:t>Responsabilizar-se pelos vícios e danos decorrentes do objeto, de acordo com os</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artigos</w:t>
      </w:r>
      <w:r w:rsidRPr="00E95B88">
        <w:rPr>
          <w:rFonts w:ascii="Arial Narrow" w:hAnsi="Arial Narrow" w:cs="Times New Roman"/>
          <w:spacing w:val="6"/>
          <w:sz w:val="20"/>
          <w:szCs w:val="20"/>
        </w:rPr>
        <w:t xml:space="preserve"> </w:t>
      </w:r>
      <w:r w:rsidRPr="00E95B88">
        <w:rPr>
          <w:rFonts w:ascii="Arial Narrow" w:hAnsi="Arial Narrow" w:cs="Times New Roman"/>
          <w:sz w:val="20"/>
          <w:szCs w:val="20"/>
        </w:rPr>
        <w:t>12,</w:t>
      </w:r>
      <w:r w:rsidRPr="00E95B88">
        <w:rPr>
          <w:rFonts w:ascii="Arial Narrow" w:hAnsi="Arial Narrow" w:cs="Times New Roman"/>
          <w:spacing w:val="5"/>
          <w:sz w:val="20"/>
          <w:szCs w:val="20"/>
        </w:rPr>
        <w:t xml:space="preserve"> </w:t>
      </w:r>
      <w:r w:rsidRPr="00E95B88">
        <w:rPr>
          <w:rFonts w:ascii="Arial Narrow" w:hAnsi="Arial Narrow" w:cs="Times New Roman"/>
          <w:sz w:val="20"/>
          <w:szCs w:val="20"/>
        </w:rPr>
        <w:t>13</w:t>
      </w:r>
      <w:r w:rsidRPr="00E95B88">
        <w:rPr>
          <w:rFonts w:ascii="Arial Narrow" w:hAnsi="Arial Narrow" w:cs="Times New Roman"/>
          <w:spacing w:val="2"/>
          <w:sz w:val="20"/>
          <w:szCs w:val="20"/>
        </w:rPr>
        <w:t xml:space="preserve"> </w:t>
      </w:r>
      <w:r w:rsidRPr="00E95B88">
        <w:rPr>
          <w:rFonts w:ascii="Arial Narrow" w:hAnsi="Arial Narrow" w:cs="Times New Roman"/>
          <w:sz w:val="20"/>
          <w:szCs w:val="20"/>
        </w:rPr>
        <w:t>e</w:t>
      </w:r>
      <w:r w:rsidRPr="00E95B88">
        <w:rPr>
          <w:rFonts w:ascii="Arial Narrow" w:hAnsi="Arial Narrow" w:cs="Times New Roman"/>
          <w:spacing w:val="3"/>
          <w:sz w:val="20"/>
          <w:szCs w:val="20"/>
        </w:rPr>
        <w:t xml:space="preserve"> </w:t>
      </w:r>
      <w:r w:rsidRPr="00E95B88">
        <w:rPr>
          <w:rFonts w:ascii="Arial Narrow" w:hAnsi="Arial Narrow" w:cs="Times New Roman"/>
          <w:sz w:val="20"/>
          <w:szCs w:val="20"/>
        </w:rPr>
        <w:t>17</w:t>
      </w:r>
      <w:r w:rsidRPr="00E95B88">
        <w:rPr>
          <w:rFonts w:ascii="Arial Narrow" w:hAnsi="Arial Narrow" w:cs="Times New Roman"/>
          <w:spacing w:val="2"/>
          <w:sz w:val="20"/>
          <w:szCs w:val="20"/>
        </w:rPr>
        <w:t xml:space="preserve"> </w:t>
      </w:r>
      <w:r w:rsidRPr="00E95B88">
        <w:rPr>
          <w:rFonts w:ascii="Arial Narrow" w:hAnsi="Arial Narrow" w:cs="Times New Roman"/>
          <w:sz w:val="20"/>
          <w:szCs w:val="20"/>
        </w:rPr>
        <w:t>a</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27,</w:t>
      </w:r>
      <w:r w:rsidRPr="00E95B88">
        <w:rPr>
          <w:rFonts w:ascii="Arial Narrow" w:hAnsi="Arial Narrow" w:cs="Times New Roman"/>
          <w:spacing w:val="6"/>
          <w:sz w:val="20"/>
          <w:szCs w:val="20"/>
        </w:rPr>
        <w:t xml:space="preserve"> </w:t>
      </w:r>
      <w:r w:rsidRPr="00E95B88">
        <w:rPr>
          <w:rFonts w:ascii="Arial Narrow" w:hAnsi="Arial Narrow" w:cs="Times New Roman"/>
          <w:sz w:val="20"/>
          <w:szCs w:val="20"/>
        </w:rPr>
        <w:t>do</w:t>
      </w:r>
      <w:r w:rsidRPr="00E95B88">
        <w:rPr>
          <w:rFonts w:ascii="Arial Narrow" w:hAnsi="Arial Narrow" w:cs="Times New Roman"/>
          <w:spacing w:val="7"/>
          <w:sz w:val="20"/>
          <w:szCs w:val="20"/>
        </w:rPr>
        <w:t xml:space="preserve"> </w:t>
      </w:r>
      <w:r w:rsidRPr="00E95B88">
        <w:rPr>
          <w:rFonts w:ascii="Arial Narrow" w:hAnsi="Arial Narrow" w:cs="Times New Roman"/>
          <w:sz w:val="20"/>
          <w:szCs w:val="20"/>
        </w:rPr>
        <w:t>Código</w:t>
      </w:r>
      <w:r w:rsidRPr="00E95B88">
        <w:rPr>
          <w:rFonts w:ascii="Arial Narrow" w:hAnsi="Arial Narrow" w:cs="Times New Roman"/>
          <w:spacing w:val="14"/>
          <w:sz w:val="20"/>
          <w:szCs w:val="20"/>
        </w:rPr>
        <w:t xml:space="preserve"> </w:t>
      </w:r>
      <w:r w:rsidRPr="00E95B88">
        <w:rPr>
          <w:rFonts w:ascii="Arial Narrow" w:hAnsi="Arial Narrow" w:cs="Times New Roman"/>
          <w:sz w:val="20"/>
          <w:szCs w:val="20"/>
        </w:rPr>
        <w:t>de Defesa</w:t>
      </w:r>
      <w:r w:rsidRPr="00E95B88">
        <w:rPr>
          <w:rFonts w:ascii="Arial Narrow" w:hAnsi="Arial Narrow" w:cs="Times New Roman"/>
          <w:spacing w:val="5"/>
          <w:sz w:val="20"/>
          <w:szCs w:val="20"/>
        </w:rPr>
        <w:t xml:space="preserve"> </w:t>
      </w:r>
      <w:r w:rsidRPr="00E95B88">
        <w:rPr>
          <w:rFonts w:ascii="Arial Narrow" w:hAnsi="Arial Narrow" w:cs="Times New Roman"/>
          <w:sz w:val="20"/>
          <w:szCs w:val="20"/>
        </w:rPr>
        <w:t>do</w:t>
      </w:r>
      <w:r w:rsidRPr="00E95B88">
        <w:rPr>
          <w:rFonts w:ascii="Arial Narrow" w:hAnsi="Arial Narrow" w:cs="Times New Roman"/>
          <w:spacing w:val="8"/>
          <w:sz w:val="20"/>
          <w:szCs w:val="20"/>
        </w:rPr>
        <w:t xml:space="preserve"> </w:t>
      </w:r>
      <w:r w:rsidRPr="00E95B88">
        <w:rPr>
          <w:rFonts w:ascii="Arial Narrow" w:hAnsi="Arial Narrow" w:cs="Times New Roman"/>
          <w:sz w:val="20"/>
          <w:szCs w:val="20"/>
        </w:rPr>
        <w:t>Consumidor</w:t>
      </w:r>
      <w:r w:rsidRPr="00E95B88">
        <w:rPr>
          <w:rFonts w:ascii="Arial Narrow" w:hAnsi="Arial Narrow" w:cs="Times New Roman"/>
          <w:spacing w:val="15"/>
          <w:sz w:val="20"/>
          <w:szCs w:val="20"/>
        </w:rPr>
        <w:t xml:space="preserve"> </w:t>
      </w:r>
      <w:r w:rsidRPr="00E95B88">
        <w:rPr>
          <w:rFonts w:ascii="Arial Narrow" w:hAnsi="Arial Narrow" w:cs="Times New Roman"/>
          <w:sz w:val="20"/>
          <w:szCs w:val="20"/>
        </w:rPr>
        <w:t>(Lei</w:t>
      </w:r>
      <w:r w:rsidRPr="00E95B88">
        <w:rPr>
          <w:rFonts w:ascii="Arial Narrow" w:hAnsi="Arial Narrow" w:cs="Times New Roman"/>
          <w:spacing w:val="-2"/>
          <w:sz w:val="20"/>
          <w:szCs w:val="20"/>
        </w:rPr>
        <w:t xml:space="preserve"> </w:t>
      </w:r>
      <w:r w:rsidRPr="00E95B88">
        <w:rPr>
          <w:rFonts w:ascii="Arial Narrow" w:hAnsi="Arial Narrow" w:cs="Times New Roman"/>
          <w:sz w:val="20"/>
          <w:szCs w:val="20"/>
        </w:rPr>
        <w:t>nº</w:t>
      </w:r>
      <w:r w:rsidRPr="00E95B88">
        <w:rPr>
          <w:rFonts w:ascii="Arial Narrow" w:hAnsi="Arial Narrow" w:cs="Times New Roman"/>
          <w:spacing w:val="11"/>
          <w:sz w:val="20"/>
          <w:szCs w:val="20"/>
        </w:rPr>
        <w:t xml:space="preserve"> </w:t>
      </w:r>
      <w:r w:rsidRPr="00E95B88">
        <w:rPr>
          <w:rFonts w:ascii="Arial Narrow" w:hAnsi="Arial Narrow" w:cs="Times New Roman"/>
          <w:sz w:val="20"/>
          <w:szCs w:val="20"/>
        </w:rPr>
        <w:t>8.078,</w:t>
      </w:r>
      <w:r w:rsidRPr="00E95B88">
        <w:rPr>
          <w:rFonts w:ascii="Arial Narrow" w:hAnsi="Arial Narrow" w:cs="Times New Roman"/>
          <w:spacing w:val="6"/>
          <w:sz w:val="20"/>
          <w:szCs w:val="20"/>
        </w:rPr>
        <w:t xml:space="preserve"> </w:t>
      </w:r>
      <w:r w:rsidRPr="00E95B88">
        <w:rPr>
          <w:rFonts w:ascii="Arial Narrow" w:hAnsi="Arial Narrow" w:cs="Times New Roman"/>
          <w:sz w:val="20"/>
          <w:szCs w:val="20"/>
        </w:rPr>
        <w:t>de</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1990).</w:t>
      </w:r>
    </w:p>
    <w:p w14:paraId="0CDC7222" w14:textId="77777777" w:rsidR="00DD2BAA" w:rsidRPr="00E95B88" w:rsidRDefault="00DD2BAA" w:rsidP="000470CD">
      <w:pPr>
        <w:pStyle w:val="PargrafodaLista"/>
        <w:numPr>
          <w:ilvl w:val="2"/>
          <w:numId w:val="12"/>
        </w:numPr>
        <w:tabs>
          <w:tab w:val="left" w:pos="1276"/>
          <w:tab w:val="left" w:pos="1950"/>
        </w:tabs>
        <w:ind w:left="0" w:right="-33" w:firstLine="0"/>
        <w:rPr>
          <w:rFonts w:ascii="Arial Narrow" w:hAnsi="Arial Narrow" w:cs="Times New Roman"/>
          <w:sz w:val="20"/>
          <w:szCs w:val="20"/>
        </w:rPr>
      </w:pPr>
      <w:r w:rsidRPr="00E95B88">
        <w:rPr>
          <w:rFonts w:ascii="Arial Narrow" w:hAnsi="Arial Narrow" w:cs="Times New Roman"/>
          <w:sz w:val="20"/>
          <w:szCs w:val="20"/>
        </w:rPr>
        <w:t>Arcar</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com</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os</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custos</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diretos</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e</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indiretos,</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inclusive</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despesas</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com</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embalagem,</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transporte, taxas de frete ou seguro, tributos, encargos trabalhistas, previdenciários e</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demais despesas envolvidas na entrega, não sendo admitida qualquer cobrança posterior</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em nome</w:t>
      </w:r>
      <w:r w:rsidRPr="00E95B88">
        <w:rPr>
          <w:rFonts w:ascii="Arial Narrow" w:hAnsi="Arial Narrow" w:cs="Times New Roman"/>
          <w:spacing w:val="4"/>
          <w:sz w:val="20"/>
          <w:szCs w:val="20"/>
        </w:rPr>
        <w:t xml:space="preserve"> </w:t>
      </w:r>
      <w:r w:rsidRPr="00E95B88">
        <w:rPr>
          <w:rFonts w:ascii="Arial Narrow" w:hAnsi="Arial Narrow" w:cs="Times New Roman"/>
          <w:sz w:val="20"/>
          <w:szCs w:val="20"/>
        </w:rPr>
        <w:t>da</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Contratante.</w:t>
      </w:r>
    </w:p>
    <w:p w14:paraId="0013403F" w14:textId="77777777" w:rsidR="00DD2BAA" w:rsidRPr="00E95B88" w:rsidRDefault="00DD2BAA" w:rsidP="000470CD">
      <w:pPr>
        <w:pStyle w:val="PargrafodaLista"/>
        <w:numPr>
          <w:ilvl w:val="2"/>
          <w:numId w:val="12"/>
        </w:numPr>
        <w:tabs>
          <w:tab w:val="left" w:pos="1276"/>
          <w:tab w:val="left" w:pos="1883"/>
        </w:tabs>
        <w:ind w:left="0" w:right="-33" w:firstLine="0"/>
        <w:rPr>
          <w:rFonts w:ascii="Arial Narrow" w:hAnsi="Arial Narrow" w:cs="Times New Roman"/>
          <w:sz w:val="20"/>
          <w:szCs w:val="20"/>
        </w:rPr>
      </w:pPr>
      <w:r w:rsidRPr="00E95B88">
        <w:rPr>
          <w:rFonts w:ascii="Arial Narrow" w:hAnsi="Arial Narrow" w:cs="Times New Roman"/>
          <w:sz w:val="20"/>
          <w:szCs w:val="20"/>
        </w:rPr>
        <w:t>Comunicar</w:t>
      </w:r>
      <w:r w:rsidRPr="00E95B88">
        <w:rPr>
          <w:rFonts w:ascii="Arial Narrow" w:hAnsi="Arial Narrow" w:cs="Times New Roman"/>
          <w:spacing w:val="-6"/>
          <w:sz w:val="20"/>
          <w:szCs w:val="20"/>
        </w:rPr>
        <w:t xml:space="preserve"> </w:t>
      </w:r>
      <w:r w:rsidRPr="00E95B88">
        <w:rPr>
          <w:rFonts w:ascii="Arial Narrow" w:hAnsi="Arial Narrow" w:cs="Times New Roman"/>
          <w:sz w:val="20"/>
          <w:szCs w:val="20"/>
        </w:rPr>
        <w:t>à</w:t>
      </w:r>
      <w:r w:rsidRPr="00E95B88">
        <w:rPr>
          <w:rFonts w:ascii="Arial Narrow" w:hAnsi="Arial Narrow" w:cs="Times New Roman"/>
          <w:spacing w:val="-10"/>
          <w:sz w:val="20"/>
          <w:szCs w:val="20"/>
        </w:rPr>
        <w:t xml:space="preserve"> </w:t>
      </w:r>
      <w:r w:rsidRPr="00E95B88">
        <w:rPr>
          <w:rFonts w:ascii="Arial Narrow" w:hAnsi="Arial Narrow" w:cs="Times New Roman"/>
          <w:sz w:val="20"/>
          <w:szCs w:val="20"/>
        </w:rPr>
        <w:t>Contratante,</w:t>
      </w:r>
      <w:r w:rsidRPr="00E95B88">
        <w:rPr>
          <w:rFonts w:ascii="Arial Narrow" w:hAnsi="Arial Narrow" w:cs="Times New Roman"/>
          <w:spacing w:val="-8"/>
          <w:sz w:val="20"/>
          <w:szCs w:val="20"/>
        </w:rPr>
        <w:t xml:space="preserve"> </w:t>
      </w:r>
      <w:r w:rsidRPr="00E95B88">
        <w:rPr>
          <w:rFonts w:ascii="Arial Narrow" w:hAnsi="Arial Narrow" w:cs="Times New Roman"/>
          <w:sz w:val="20"/>
          <w:szCs w:val="20"/>
        </w:rPr>
        <w:t>no</w:t>
      </w:r>
      <w:r w:rsidRPr="00E95B88">
        <w:rPr>
          <w:rFonts w:ascii="Arial Narrow" w:hAnsi="Arial Narrow" w:cs="Times New Roman"/>
          <w:spacing w:val="-8"/>
          <w:sz w:val="20"/>
          <w:szCs w:val="20"/>
        </w:rPr>
        <w:t xml:space="preserve"> </w:t>
      </w:r>
      <w:r w:rsidRPr="00E95B88">
        <w:rPr>
          <w:rFonts w:ascii="Arial Narrow" w:hAnsi="Arial Narrow" w:cs="Times New Roman"/>
          <w:sz w:val="20"/>
          <w:szCs w:val="20"/>
        </w:rPr>
        <w:t>prazo</w:t>
      </w:r>
      <w:r w:rsidRPr="00E95B88">
        <w:rPr>
          <w:rFonts w:ascii="Arial Narrow" w:hAnsi="Arial Narrow" w:cs="Times New Roman"/>
          <w:spacing w:val="-7"/>
          <w:sz w:val="20"/>
          <w:szCs w:val="20"/>
        </w:rPr>
        <w:t xml:space="preserve"> </w:t>
      </w:r>
      <w:r w:rsidRPr="00E95B88">
        <w:rPr>
          <w:rFonts w:ascii="Arial Narrow" w:hAnsi="Arial Narrow" w:cs="Times New Roman"/>
          <w:sz w:val="20"/>
          <w:szCs w:val="20"/>
        </w:rPr>
        <w:t>máximo</w:t>
      </w:r>
      <w:r w:rsidRPr="00E95B88">
        <w:rPr>
          <w:rFonts w:ascii="Arial Narrow" w:hAnsi="Arial Narrow" w:cs="Times New Roman"/>
          <w:spacing w:val="-4"/>
          <w:sz w:val="20"/>
          <w:szCs w:val="20"/>
        </w:rPr>
        <w:t xml:space="preserve"> </w:t>
      </w:r>
      <w:r w:rsidRPr="00E95B88">
        <w:rPr>
          <w:rFonts w:ascii="Arial Narrow" w:hAnsi="Arial Narrow" w:cs="Times New Roman"/>
          <w:sz w:val="20"/>
          <w:szCs w:val="20"/>
        </w:rPr>
        <w:t>de</w:t>
      </w:r>
      <w:r w:rsidRPr="00E95B88">
        <w:rPr>
          <w:rFonts w:ascii="Arial Narrow" w:hAnsi="Arial Narrow" w:cs="Times New Roman"/>
          <w:spacing w:val="-10"/>
          <w:sz w:val="20"/>
          <w:szCs w:val="20"/>
        </w:rPr>
        <w:t xml:space="preserve"> </w:t>
      </w:r>
      <w:r w:rsidRPr="00E95B88">
        <w:rPr>
          <w:rFonts w:ascii="Arial Narrow" w:hAnsi="Arial Narrow" w:cs="Times New Roman"/>
          <w:sz w:val="20"/>
          <w:szCs w:val="20"/>
        </w:rPr>
        <w:t>24</w:t>
      </w:r>
      <w:r w:rsidRPr="00E95B88">
        <w:rPr>
          <w:rFonts w:ascii="Arial Narrow" w:hAnsi="Arial Narrow" w:cs="Times New Roman"/>
          <w:spacing w:val="-7"/>
          <w:sz w:val="20"/>
          <w:szCs w:val="20"/>
        </w:rPr>
        <w:t xml:space="preserve"> </w:t>
      </w:r>
      <w:r w:rsidRPr="00E95B88">
        <w:rPr>
          <w:rFonts w:ascii="Arial Narrow" w:hAnsi="Arial Narrow" w:cs="Times New Roman"/>
          <w:sz w:val="20"/>
          <w:szCs w:val="20"/>
        </w:rPr>
        <w:t>(vinte</w:t>
      </w:r>
      <w:r w:rsidRPr="00E95B88">
        <w:rPr>
          <w:rFonts w:ascii="Arial Narrow" w:hAnsi="Arial Narrow" w:cs="Times New Roman"/>
          <w:spacing w:val="-10"/>
          <w:sz w:val="20"/>
          <w:szCs w:val="20"/>
        </w:rPr>
        <w:t xml:space="preserve"> </w:t>
      </w:r>
      <w:r w:rsidRPr="00E95B88">
        <w:rPr>
          <w:rFonts w:ascii="Arial Narrow" w:hAnsi="Arial Narrow" w:cs="Times New Roman"/>
          <w:sz w:val="20"/>
          <w:szCs w:val="20"/>
        </w:rPr>
        <w:t>e</w:t>
      </w:r>
      <w:r w:rsidRPr="00E95B88">
        <w:rPr>
          <w:rFonts w:ascii="Arial Narrow" w:hAnsi="Arial Narrow" w:cs="Times New Roman"/>
          <w:spacing w:val="-8"/>
          <w:sz w:val="20"/>
          <w:szCs w:val="20"/>
        </w:rPr>
        <w:t xml:space="preserve"> </w:t>
      </w:r>
      <w:r w:rsidRPr="00E95B88">
        <w:rPr>
          <w:rFonts w:ascii="Arial Narrow" w:hAnsi="Arial Narrow" w:cs="Times New Roman"/>
          <w:sz w:val="20"/>
          <w:szCs w:val="20"/>
        </w:rPr>
        <w:t>quatro)</w:t>
      </w:r>
      <w:r w:rsidRPr="00E95B88">
        <w:rPr>
          <w:rFonts w:ascii="Arial Narrow" w:hAnsi="Arial Narrow" w:cs="Times New Roman"/>
          <w:spacing w:val="-5"/>
          <w:sz w:val="20"/>
          <w:szCs w:val="20"/>
        </w:rPr>
        <w:t xml:space="preserve"> </w:t>
      </w:r>
      <w:r w:rsidRPr="00E95B88">
        <w:rPr>
          <w:rFonts w:ascii="Arial Narrow" w:hAnsi="Arial Narrow" w:cs="Times New Roman"/>
          <w:sz w:val="20"/>
          <w:szCs w:val="20"/>
        </w:rPr>
        <w:t>horas</w:t>
      </w:r>
      <w:r w:rsidRPr="00E95B88">
        <w:rPr>
          <w:rFonts w:ascii="Arial Narrow" w:hAnsi="Arial Narrow" w:cs="Times New Roman"/>
          <w:spacing w:val="-11"/>
          <w:sz w:val="20"/>
          <w:szCs w:val="20"/>
        </w:rPr>
        <w:t xml:space="preserve"> </w:t>
      </w:r>
      <w:r w:rsidRPr="00E95B88">
        <w:rPr>
          <w:rFonts w:ascii="Arial Narrow" w:hAnsi="Arial Narrow" w:cs="Times New Roman"/>
          <w:sz w:val="20"/>
          <w:szCs w:val="20"/>
        </w:rPr>
        <w:t>que</w:t>
      </w:r>
      <w:r w:rsidRPr="00E95B88">
        <w:rPr>
          <w:rFonts w:ascii="Arial Narrow" w:hAnsi="Arial Narrow" w:cs="Times New Roman"/>
          <w:spacing w:val="-7"/>
          <w:sz w:val="20"/>
          <w:szCs w:val="20"/>
        </w:rPr>
        <w:t xml:space="preserve"> </w:t>
      </w:r>
      <w:r w:rsidRPr="00E95B88">
        <w:rPr>
          <w:rFonts w:ascii="Arial Narrow" w:hAnsi="Arial Narrow" w:cs="Times New Roman"/>
          <w:sz w:val="20"/>
          <w:szCs w:val="20"/>
        </w:rPr>
        <w:t>antecede</w:t>
      </w:r>
      <w:r w:rsidRPr="00E95B88">
        <w:rPr>
          <w:rFonts w:ascii="Arial Narrow" w:hAnsi="Arial Narrow" w:cs="Times New Roman"/>
          <w:spacing w:val="-54"/>
          <w:sz w:val="20"/>
          <w:szCs w:val="20"/>
        </w:rPr>
        <w:t xml:space="preserve"> </w:t>
      </w:r>
      <w:r w:rsidRPr="00E95B88">
        <w:rPr>
          <w:rFonts w:ascii="Arial Narrow" w:hAnsi="Arial Narrow" w:cs="Times New Roman"/>
          <w:sz w:val="20"/>
          <w:szCs w:val="20"/>
        </w:rPr>
        <w:t>a data da entrega, os motivos que impossibilitem o cumprimento do prazo previsto, com a</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devida</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comprovação.</w:t>
      </w:r>
    </w:p>
    <w:p w14:paraId="7D9465B5" w14:textId="77777777" w:rsidR="00DD2BAA" w:rsidRPr="00E95B88" w:rsidRDefault="00DD2BAA" w:rsidP="000470CD">
      <w:pPr>
        <w:pStyle w:val="PargrafodaLista"/>
        <w:numPr>
          <w:ilvl w:val="2"/>
          <w:numId w:val="12"/>
        </w:numPr>
        <w:tabs>
          <w:tab w:val="left" w:pos="1276"/>
          <w:tab w:val="left" w:pos="1883"/>
        </w:tabs>
        <w:ind w:left="0" w:right="-33" w:firstLine="0"/>
        <w:rPr>
          <w:rFonts w:ascii="Arial Narrow" w:hAnsi="Arial Narrow" w:cs="Times New Roman"/>
          <w:sz w:val="20"/>
          <w:szCs w:val="20"/>
        </w:rPr>
      </w:pPr>
      <w:r w:rsidRPr="00E95B88">
        <w:rPr>
          <w:rFonts w:ascii="Arial Narrow" w:hAnsi="Arial Narrow" w:cs="Times New Roman"/>
          <w:sz w:val="20"/>
          <w:szCs w:val="20"/>
        </w:rPr>
        <w:t>Emitir</w:t>
      </w:r>
      <w:r w:rsidRPr="00E95B88">
        <w:rPr>
          <w:rFonts w:ascii="Arial Narrow" w:hAnsi="Arial Narrow" w:cs="Times New Roman"/>
          <w:spacing w:val="-6"/>
          <w:sz w:val="20"/>
          <w:szCs w:val="20"/>
        </w:rPr>
        <w:t xml:space="preserve"> </w:t>
      </w:r>
      <w:r w:rsidRPr="00E95B88">
        <w:rPr>
          <w:rFonts w:ascii="Arial Narrow" w:hAnsi="Arial Narrow" w:cs="Times New Roman"/>
          <w:sz w:val="20"/>
          <w:szCs w:val="20"/>
        </w:rPr>
        <w:t>Nota</w:t>
      </w:r>
      <w:r w:rsidRPr="00E95B88">
        <w:rPr>
          <w:rFonts w:ascii="Arial Narrow" w:hAnsi="Arial Narrow" w:cs="Times New Roman"/>
          <w:spacing w:val="-7"/>
          <w:sz w:val="20"/>
          <w:szCs w:val="20"/>
        </w:rPr>
        <w:t xml:space="preserve"> </w:t>
      </w:r>
      <w:r w:rsidRPr="00E95B88">
        <w:rPr>
          <w:rFonts w:ascii="Arial Narrow" w:hAnsi="Arial Narrow" w:cs="Times New Roman"/>
          <w:sz w:val="20"/>
          <w:szCs w:val="20"/>
        </w:rPr>
        <w:t>Fiscal/Fatura</w:t>
      </w:r>
      <w:r w:rsidRPr="00E95B88">
        <w:rPr>
          <w:rFonts w:ascii="Arial Narrow" w:hAnsi="Arial Narrow" w:cs="Times New Roman"/>
          <w:spacing w:val="-3"/>
          <w:sz w:val="20"/>
          <w:szCs w:val="20"/>
        </w:rPr>
        <w:t xml:space="preserve"> </w:t>
      </w:r>
      <w:r w:rsidRPr="00E95B88">
        <w:rPr>
          <w:rFonts w:ascii="Arial Narrow" w:hAnsi="Arial Narrow" w:cs="Times New Roman"/>
          <w:sz w:val="20"/>
          <w:szCs w:val="20"/>
        </w:rPr>
        <w:t>discriminada,</w:t>
      </w:r>
      <w:r w:rsidRPr="00E95B88">
        <w:rPr>
          <w:rFonts w:ascii="Arial Narrow" w:hAnsi="Arial Narrow" w:cs="Times New Roman"/>
          <w:spacing w:val="55"/>
          <w:sz w:val="20"/>
          <w:szCs w:val="20"/>
        </w:rPr>
        <w:t xml:space="preserve"> </w:t>
      </w:r>
      <w:r w:rsidRPr="00E95B88">
        <w:rPr>
          <w:rFonts w:ascii="Arial Narrow" w:hAnsi="Arial Narrow" w:cs="Times New Roman"/>
          <w:sz w:val="20"/>
          <w:szCs w:val="20"/>
        </w:rPr>
        <w:t>legível</w:t>
      </w:r>
      <w:r w:rsidRPr="00E95B88">
        <w:rPr>
          <w:rFonts w:ascii="Arial Narrow" w:hAnsi="Arial Narrow" w:cs="Times New Roman"/>
          <w:spacing w:val="-12"/>
          <w:sz w:val="20"/>
          <w:szCs w:val="20"/>
        </w:rPr>
        <w:t xml:space="preserve"> </w:t>
      </w:r>
      <w:r w:rsidRPr="00E95B88">
        <w:rPr>
          <w:rFonts w:ascii="Arial Narrow" w:hAnsi="Arial Narrow" w:cs="Times New Roman"/>
          <w:sz w:val="20"/>
          <w:szCs w:val="20"/>
        </w:rPr>
        <w:t>e</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sem</w:t>
      </w:r>
      <w:r w:rsidRPr="00E95B88">
        <w:rPr>
          <w:rFonts w:ascii="Arial Narrow" w:hAnsi="Arial Narrow" w:cs="Times New Roman"/>
          <w:spacing w:val="-8"/>
          <w:sz w:val="20"/>
          <w:szCs w:val="20"/>
        </w:rPr>
        <w:t xml:space="preserve"> </w:t>
      </w:r>
      <w:r w:rsidRPr="00E95B88">
        <w:rPr>
          <w:rFonts w:ascii="Arial Narrow" w:hAnsi="Arial Narrow" w:cs="Times New Roman"/>
          <w:sz w:val="20"/>
          <w:szCs w:val="20"/>
        </w:rPr>
        <w:t>rasuras.</w:t>
      </w:r>
    </w:p>
    <w:p w14:paraId="410ED321" w14:textId="77777777" w:rsidR="00DD2BAA" w:rsidRPr="00E95B88" w:rsidRDefault="00DD2BAA" w:rsidP="000470CD">
      <w:pPr>
        <w:pStyle w:val="PargrafodaLista"/>
        <w:numPr>
          <w:ilvl w:val="2"/>
          <w:numId w:val="12"/>
        </w:numPr>
        <w:tabs>
          <w:tab w:val="left" w:pos="1276"/>
          <w:tab w:val="left" w:pos="2005"/>
        </w:tabs>
        <w:ind w:left="0" w:right="-33" w:firstLine="0"/>
        <w:rPr>
          <w:rFonts w:ascii="Arial Narrow" w:hAnsi="Arial Narrow" w:cs="Times New Roman"/>
          <w:sz w:val="20"/>
          <w:szCs w:val="20"/>
        </w:rPr>
      </w:pPr>
      <w:r w:rsidRPr="00E95B88">
        <w:rPr>
          <w:rFonts w:ascii="Arial Narrow" w:hAnsi="Arial Narrow" w:cs="Times New Roman"/>
          <w:sz w:val="20"/>
          <w:szCs w:val="20"/>
        </w:rPr>
        <w:t>Responsabilizar-se pelo fiel cumprimento do objeto contratado, prestando todos os</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esclarecimentos que forem solicitados pela Contratante,</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cujas reclamações se obriga a</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atender.</w:t>
      </w:r>
    </w:p>
    <w:p w14:paraId="70C682B6" w14:textId="77777777" w:rsidR="00DD2BAA" w:rsidRPr="00E95B88" w:rsidRDefault="00DD2BAA" w:rsidP="000470CD">
      <w:pPr>
        <w:pStyle w:val="PargrafodaLista"/>
        <w:numPr>
          <w:ilvl w:val="2"/>
          <w:numId w:val="12"/>
        </w:numPr>
        <w:tabs>
          <w:tab w:val="left" w:pos="1276"/>
          <w:tab w:val="left" w:pos="2002"/>
        </w:tabs>
        <w:ind w:left="0" w:right="-33" w:firstLine="0"/>
        <w:rPr>
          <w:rFonts w:ascii="Arial Narrow" w:hAnsi="Arial Narrow" w:cs="Times New Roman"/>
          <w:sz w:val="20"/>
          <w:szCs w:val="20"/>
        </w:rPr>
      </w:pPr>
      <w:r w:rsidRPr="00E95B88">
        <w:rPr>
          <w:rFonts w:ascii="Arial Narrow" w:hAnsi="Arial Narrow" w:cs="Times New Roman"/>
          <w:sz w:val="20"/>
          <w:szCs w:val="20"/>
        </w:rPr>
        <w:t>Qualquer dano causado ao patrimônio da Contratante na entrega do material, será</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ressarcido</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pela</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licitante</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vencedora,</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salvo</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justificativa</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comprovada,</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que</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deverá</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responsabilizar-se pelo ônus resultante de quaisquer ações, demandas, custos diretos e</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indiretos,</w:t>
      </w:r>
      <w:r w:rsidRPr="00E95B88">
        <w:rPr>
          <w:rFonts w:ascii="Arial Narrow" w:hAnsi="Arial Narrow" w:cs="Times New Roman"/>
          <w:spacing w:val="-6"/>
          <w:sz w:val="20"/>
          <w:szCs w:val="20"/>
        </w:rPr>
        <w:t xml:space="preserve"> </w:t>
      </w:r>
      <w:r w:rsidRPr="00E95B88">
        <w:rPr>
          <w:rFonts w:ascii="Arial Narrow" w:hAnsi="Arial Narrow" w:cs="Times New Roman"/>
          <w:sz w:val="20"/>
          <w:szCs w:val="20"/>
        </w:rPr>
        <w:t>inclusive</w:t>
      </w:r>
      <w:r w:rsidRPr="00E95B88">
        <w:rPr>
          <w:rFonts w:ascii="Arial Narrow" w:hAnsi="Arial Narrow" w:cs="Times New Roman"/>
          <w:spacing w:val="-4"/>
          <w:sz w:val="20"/>
          <w:szCs w:val="20"/>
        </w:rPr>
        <w:t xml:space="preserve"> </w:t>
      </w:r>
      <w:r w:rsidRPr="00E95B88">
        <w:rPr>
          <w:rFonts w:ascii="Arial Narrow" w:hAnsi="Arial Narrow" w:cs="Times New Roman"/>
          <w:sz w:val="20"/>
          <w:szCs w:val="20"/>
        </w:rPr>
        <w:t>despesas</w:t>
      </w:r>
      <w:r w:rsidRPr="00E95B88">
        <w:rPr>
          <w:rFonts w:ascii="Arial Narrow" w:hAnsi="Arial Narrow" w:cs="Times New Roman"/>
          <w:spacing w:val="-4"/>
          <w:sz w:val="20"/>
          <w:szCs w:val="20"/>
        </w:rPr>
        <w:t xml:space="preserve"> </w:t>
      </w:r>
      <w:r w:rsidRPr="00E95B88">
        <w:rPr>
          <w:rFonts w:ascii="Arial Narrow" w:hAnsi="Arial Narrow" w:cs="Times New Roman"/>
          <w:sz w:val="20"/>
          <w:szCs w:val="20"/>
        </w:rPr>
        <w:t>decorrentes</w:t>
      </w:r>
      <w:r w:rsidRPr="00E95B88">
        <w:rPr>
          <w:rFonts w:ascii="Arial Narrow" w:hAnsi="Arial Narrow" w:cs="Times New Roman"/>
          <w:spacing w:val="-6"/>
          <w:sz w:val="20"/>
          <w:szCs w:val="20"/>
        </w:rPr>
        <w:t xml:space="preserve"> </w:t>
      </w:r>
      <w:r w:rsidRPr="00E95B88">
        <w:rPr>
          <w:rFonts w:ascii="Arial Narrow" w:hAnsi="Arial Narrow" w:cs="Times New Roman"/>
          <w:sz w:val="20"/>
          <w:szCs w:val="20"/>
        </w:rPr>
        <w:t>de</w:t>
      </w:r>
      <w:r w:rsidRPr="00E95B88">
        <w:rPr>
          <w:rFonts w:ascii="Arial Narrow" w:hAnsi="Arial Narrow" w:cs="Times New Roman"/>
          <w:spacing w:val="-6"/>
          <w:sz w:val="20"/>
          <w:szCs w:val="20"/>
        </w:rPr>
        <w:t xml:space="preserve"> </w:t>
      </w:r>
      <w:r w:rsidRPr="00E95B88">
        <w:rPr>
          <w:rFonts w:ascii="Arial Narrow" w:hAnsi="Arial Narrow" w:cs="Times New Roman"/>
          <w:sz w:val="20"/>
          <w:szCs w:val="20"/>
        </w:rPr>
        <w:t>danos,</w:t>
      </w:r>
      <w:r w:rsidRPr="00E95B88">
        <w:rPr>
          <w:rFonts w:ascii="Arial Narrow" w:hAnsi="Arial Narrow" w:cs="Times New Roman"/>
          <w:spacing w:val="-6"/>
          <w:sz w:val="20"/>
          <w:szCs w:val="20"/>
        </w:rPr>
        <w:t xml:space="preserve"> </w:t>
      </w:r>
      <w:r w:rsidRPr="00E95B88">
        <w:rPr>
          <w:rFonts w:ascii="Arial Narrow" w:hAnsi="Arial Narrow" w:cs="Times New Roman"/>
          <w:sz w:val="20"/>
          <w:szCs w:val="20"/>
        </w:rPr>
        <w:t>ocorridos</w:t>
      </w:r>
      <w:r w:rsidRPr="00E95B88">
        <w:rPr>
          <w:rFonts w:ascii="Arial Narrow" w:hAnsi="Arial Narrow" w:cs="Times New Roman"/>
          <w:spacing w:val="-4"/>
          <w:sz w:val="20"/>
          <w:szCs w:val="20"/>
        </w:rPr>
        <w:t xml:space="preserve"> </w:t>
      </w:r>
      <w:r w:rsidRPr="00E95B88">
        <w:rPr>
          <w:rFonts w:ascii="Arial Narrow" w:hAnsi="Arial Narrow" w:cs="Times New Roman"/>
          <w:sz w:val="20"/>
          <w:szCs w:val="20"/>
        </w:rPr>
        <w:t>por</w:t>
      </w:r>
      <w:r w:rsidRPr="00E95B88">
        <w:rPr>
          <w:rFonts w:ascii="Arial Narrow" w:hAnsi="Arial Narrow" w:cs="Times New Roman"/>
          <w:spacing w:val="-6"/>
          <w:sz w:val="20"/>
          <w:szCs w:val="20"/>
        </w:rPr>
        <w:t xml:space="preserve"> </w:t>
      </w:r>
      <w:r w:rsidRPr="00E95B88">
        <w:rPr>
          <w:rFonts w:ascii="Arial Narrow" w:hAnsi="Arial Narrow" w:cs="Times New Roman"/>
          <w:sz w:val="20"/>
          <w:szCs w:val="20"/>
        </w:rPr>
        <w:t>culpa</w:t>
      </w:r>
      <w:r w:rsidRPr="00E95B88">
        <w:rPr>
          <w:rFonts w:ascii="Arial Narrow" w:hAnsi="Arial Narrow" w:cs="Times New Roman"/>
          <w:spacing w:val="-6"/>
          <w:sz w:val="20"/>
          <w:szCs w:val="20"/>
        </w:rPr>
        <w:t xml:space="preserve"> </w:t>
      </w:r>
      <w:r w:rsidRPr="00E95B88">
        <w:rPr>
          <w:rFonts w:ascii="Arial Narrow" w:hAnsi="Arial Narrow" w:cs="Times New Roman"/>
          <w:sz w:val="20"/>
          <w:szCs w:val="20"/>
        </w:rPr>
        <w:t>sua</w:t>
      </w:r>
      <w:r w:rsidRPr="00E95B88">
        <w:rPr>
          <w:rFonts w:ascii="Arial Narrow" w:hAnsi="Arial Narrow" w:cs="Times New Roman"/>
          <w:spacing w:val="-7"/>
          <w:sz w:val="20"/>
          <w:szCs w:val="20"/>
        </w:rPr>
        <w:t xml:space="preserve"> </w:t>
      </w:r>
      <w:r w:rsidRPr="00E95B88">
        <w:rPr>
          <w:rFonts w:ascii="Arial Narrow" w:hAnsi="Arial Narrow" w:cs="Times New Roman"/>
          <w:sz w:val="20"/>
          <w:szCs w:val="20"/>
        </w:rPr>
        <w:t>ou</w:t>
      </w:r>
      <w:r w:rsidRPr="00E95B88">
        <w:rPr>
          <w:rFonts w:ascii="Arial Narrow" w:hAnsi="Arial Narrow" w:cs="Times New Roman"/>
          <w:spacing w:val="-6"/>
          <w:sz w:val="20"/>
          <w:szCs w:val="20"/>
        </w:rPr>
        <w:t xml:space="preserve"> </w:t>
      </w:r>
      <w:r w:rsidRPr="00E95B88">
        <w:rPr>
          <w:rFonts w:ascii="Arial Narrow" w:hAnsi="Arial Narrow" w:cs="Times New Roman"/>
          <w:sz w:val="20"/>
          <w:szCs w:val="20"/>
        </w:rPr>
        <w:t>de</w:t>
      </w:r>
      <w:r w:rsidRPr="00E95B88">
        <w:rPr>
          <w:rFonts w:ascii="Arial Narrow" w:hAnsi="Arial Narrow" w:cs="Times New Roman"/>
          <w:spacing w:val="4"/>
          <w:sz w:val="20"/>
          <w:szCs w:val="20"/>
        </w:rPr>
        <w:t xml:space="preserve"> </w:t>
      </w:r>
      <w:r w:rsidRPr="00E95B88">
        <w:rPr>
          <w:rFonts w:ascii="Arial Narrow" w:hAnsi="Arial Narrow" w:cs="Times New Roman"/>
          <w:sz w:val="20"/>
          <w:szCs w:val="20"/>
        </w:rPr>
        <w:t>qualquer</w:t>
      </w:r>
      <w:r w:rsidRPr="00E95B88">
        <w:rPr>
          <w:rFonts w:ascii="Arial Narrow" w:hAnsi="Arial Narrow" w:cs="Times New Roman"/>
          <w:spacing w:val="-53"/>
          <w:sz w:val="20"/>
          <w:szCs w:val="20"/>
        </w:rPr>
        <w:t xml:space="preserve"> </w:t>
      </w:r>
      <w:r w:rsidRPr="00E95B88">
        <w:rPr>
          <w:rFonts w:ascii="Arial Narrow" w:hAnsi="Arial Narrow" w:cs="Times New Roman"/>
          <w:sz w:val="20"/>
          <w:szCs w:val="20"/>
        </w:rPr>
        <w:t>de</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seus</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empregados</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e</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prepostos,</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obrigando-se,</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por</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quaisquer</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responsabilidades</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decorrentes de ações judiciais movidas por terceiros, que lhe venham a ser exigidas por</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força</w:t>
      </w:r>
      <w:r w:rsidRPr="00E95B88">
        <w:rPr>
          <w:rFonts w:ascii="Arial Narrow" w:hAnsi="Arial Narrow" w:cs="Times New Roman"/>
          <w:spacing w:val="-2"/>
          <w:sz w:val="20"/>
          <w:szCs w:val="20"/>
        </w:rPr>
        <w:t xml:space="preserve"> </w:t>
      </w:r>
      <w:r w:rsidRPr="00E95B88">
        <w:rPr>
          <w:rFonts w:ascii="Arial Narrow" w:hAnsi="Arial Narrow" w:cs="Times New Roman"/>
          <w:sz w:val="20"/>
          <w:szCs w:val="20"/>
        </w:rPr>
        <w:t>da</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Lei,</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ligadas</w:t>
      </w:r>
      <w:r w:rsidRPr="00E95B88">
        <w:rPr>
          <w:rFonts w:ascii="Arial Narrow" w:hAnsi="Arial Narrow" w:cs="Times New Roman"/>
          <w:spacing w:val="4"/>
          <w:sz w:val="20"/>
          <w:szCs w:val="20"/>
        </w:rPr>
        <w:t xml:space="preserve"> </w:t>
      </w:r>
      <w:r w:rsidRPr="00E95B88">
        <w:rPr>
          <w:rFonts w:ascii="Arial Narrow" w:hAnsi="Arial Narrow" w:cs="Times New Roman"/>
          <w:sz w:val="20"/>
          <w:szCs w:val="20"/>
        </w:rPr>
        <w:t>ao</w:t>
      </w:r>
      <w:r w:rsidRPr="00E95B88">
        <w:rPr>
          <w:rFonts w:ascii="Arial Narrow" w:hAnsi="Arial Narrow" w:cs="Times New Roman"/>
          <w:spacing w:val="-2"/>
          <w:sz w:val="20"/>
          <w:szCs w:val="20"/>
        </w:rPr>
        <w:t xml:space="preserve"> </w:t>
      </w:r>
      <w:r w:rsidRPr="00E95B88">
        <w:rPr>
          <w:rFonts w:ascii="Arial Narrow" w:hAnsi="Arial Narrow" w:cs="Times New Roman"/>
          <w:sz w:val="20"/>
          <w:szCs w:val="20"/>
        </w:rPr>
        <w:t>cumprimento do</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Termo</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de</w:t>
      </w:r>
      <w:r w:rsidRPr="00E95B88">
        <w:rPr>
          <w:rFonts w:ascii="Arial Narrow" w:hAnsi="Arial Narrow" w:cs="Times New Roman"/>
          <w:spacing w:val="-2"/>
          <w:sz w:val="20"/>
          <w:szCs w:val="20"/>
        </w:rPr>
        <w:t xml:space="preserve"> </w:t>
      </w:r>
      <w:r w:rsidRPr="00E95B88">
        <w:rPr>
          <w:rFonts w:ascii="Arial Narrow" w:hAnsi="Arial Narrow" w:cs="Times New Roman"/>
          <w:sz w:val="20"/>
          <w:szCs w:val="20"/>
        </w:rPr>
        <w:t>Referência e</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da</w:t>
      </w:r>
      <w:r w:rsidRPr="00E95B88">
        <w:rPr>
          <w:rFonts w:ascii="Arial Narrow" w:hAnsi="Arial Narrow" w:cs="Times New Roman"/>
          <w:spacing w:val="-2"/>
          <w:sz w:val="20"/>
          <w:szCs w:val="20"/>
        </w:rPr>
        <w:t xml:space="preserve"> </w:t>
      </w:r>
      <w:r w:rsidRPr="00E95B88">
        <w:rPr>
          <w:rFonts w:ascii="Arial Narrow" w:hAnsi="Arial Narrow" w:cs="Times New Roman"/>
          <w:sz w:val="20"/>
          <w:szCs w:val="20"/>
        </w:rPr>
        <w:t>Nota</w:t>
      </w:r>
      <w:r w:rsidRPr="00E95B88">
        <w:rPr>
          <w:rFonts w:ascii="Arial Narrow" w:hAnsi="Arial Narrow" w:cs="Times New Roman"/>
          <w:spacing w:val="3"/>
          <w:sz w:val="20"/>
          <w:szCs w:val="20"/>
        </w:rPr>
        <w:t xml:space="preserve"> </w:t>
      </w:r>
      <w:r w:rsidRPr="00E95B88">
        <w:rPr>
          <w:rFonts w:ascii="Arial Narrow" w:hAnsi="Arial Narrow" w:cs="Times New Roman"/>
          <w:sz w:val="20"/>
          <w:szCs w:val="20"/>
        </w:rPr>
        <w:t>de</w:t>
      </w:r>
      <w:r w:rsidRPr="00E95B88">
        <w:rPr>
          <w:rFonts w:ascii="Arial Narrow" w:hAnsi="Arial Narrow" w:cs="Times New Roman"/>
          <w:spacing w:val="-5"/>
          <w:sz w:val="20"/>
          <w:szCs w:val="20"/>
        </w:rPr>
        <w:t xml:space="preserve"> </w:t>
      </w:r>
      <w:r w:rsidRPr="00E95B88">
        <w:rPr>
          <w:rFonts w:ascii="Arial Narrow" w:hAnsi="Arial Narrow" w:cs="Times New Roman"/>
          <w:sz w:val="20"/>
          <w:szCs w:val="20"/>
        </w:rPr>
        <w:t>Empenho.</w:t>
      </w:r>
    </w:p>
    <w:p w14:paraId="0A916546" w14:textId="77777777" w:rsidR="00DD2BAA" w:rsidRPr="00E95B88" w:rsidRDefault="00DD2BAA" w:rsidP="00DD2BAA">
      <w:pPr>
        <w:pStyle w:val="Corpodetexto"/>
        <w:tabs>
          <w:tab w:val="left" w:pos="1276"/>
        </w:tabs>
        <w:ind w:right="-33"/>
        <w:jc w:val="both"/>
        <w:rPr>
          <w:rFonts w:ascii="Arial Narrow" w:hAnsi="Arial Narrow" w:cs="Times New Roman"/>
        </w:rPr>
      </w:pPr>
    </w:p>
    <w:p w14:paraId="06E6EA4D" w14:textId="77777777" w:rsidR="00DD2BAA" w:rsidRPr="00E95B88" w:rsidRDefault="00DD2BAA" w:rsidP="000470CD">
      <w:pPr>
        <w:pStyle w:val="PargrafodaLista"/>
        <w:numPr>
          <w:ilvl w:val="1"/>
          <w:numId w:val="12"/>
        </w:numPr>
        <w:tabs>
          <w:tab w:val="left" w:pos="1292"/>
        </w:tabs>
        <w:ind w:left="0" w:right="-33" w:firstLine="0"/>
        <w:jc w:val="both"/>
        <w:rPr>
          <w:rFonts w:ascii="Arial Narrow" w:hAnsi="Arial Narrow" w:cs="Times New Roman"/>
          <w:b/>
          <w:sz w:val="20"/>
          <w:szCs w:val="20"/>
        </w:rPr>
      </w:pPr>
      <w:r w:rsidRPr="00E95B88">
        <w:rPr>
          <w:rFonts w:ascii="Arial Narrow" w:hAnsi="Arial Narrow" w:cs="Times New Roman"/>
          <w:b/>
          <w:sz w:val="20"/>
          <w:szCs w:val="20"/>
        </w:rPr>
        <w:t>DA</w:t>
      </w:r>
      <w:r w:rsidRPr="00E95B88">
        <w:rPr>
          <w:rFonts w:ascii="Arial Narrow" w:hAnsi="Arial Narrow" w:cs="Times New Roman"/>
          <w:b/>
          <w:spacing w:val="-4"/>
          <w:sz w:val="20"/>
          <w:szCs w:val="20"/>
        </w:rPr>
        <w:t xml:space="preserve"> </w:t>
      </w:r>
      <w:r w:rsidRPr="00E95B88">
        <w:rPr>
          <w:rFonts w:ascii="Arial Narrow" w:hAnsi="Arial Narrow" w:cs="Times New Roman"/>
          <w:b/>
          <w:sz w:val="20"/>
          <w:szCs w:val="20"/>
        </w:rPr>
        <w:t>CONTRATANTE</w:t>
      </w:r>
    </w:p>
    <w:p w14:paraId="63B74477" w14:textId="77777777" w:rsidR="00DD2BAA" w:rsidRPr="00E95B88" w:rsidRDefault="00DD2BAA" w:rsidP="000470CD">
      <w:pPr>
        <w:pStyle w:val="PargrafodaLista"/>
        <w:numPr>
          <w:ilvl w:val="2"/>
          <w:numId w:val="12"/>
        </w:numPr>
        <w:tabs>
          <w:tab w:val="left" w:pos="1292"/>
          <w:tab w:val="left" w:pos="2235"/>
          <w:tab w:val="left" w:pos="9923"/>
        </w:tabs>
        <w:ind w:left="0" w:right="-33" w:firstLine="0"/>
        <w:rPr>
          <w:rFonts w:ascii="Arial Narrow" w:hAnsi="Arial Narrow" w:cs="Times New Roman"/>
          <w:sz w:val="20"/>
          <w:szCs w:val="20"/>
        </w:rPr>
      </w:pPr>
      <w:r w:rsidRPr="00E95B88">
        <w:rPr>
          <w:rFonts w:ascii="Arial Narrow" w:hAnsi="Arial Narrow" w:cs="Times New Roman"/>
          <w:sz w:val="20"/>
          <w:szCs w:val="20"/>
        </w:rPr>
        <w:t>Acompanhar</w:t>
      </w:r>
      <w:r w:rsidRPr="00E95B88">
        <w:rPr>
          <w:rFonts w:ascii="Arial Narrow" w:hAnsi="Arial Narrow" w:cs="Times New Roman"/>
          <w:spacing w:val="-3"/>
          <w:sz w:val="20"/>
          <w:szCs w:val="20"/>
        </w:rPr>
        <w:t xml:space="preserve"> </w:t>
      </w:r>
      <w:r w:rsidRPr="00E95B88">
        <w:rPr>
          <w:rFonts w:ascii="Arial Narrow" w:hAnsi="Arial Narrow" w:cs="Times New Roman"/>
          <w:sz w:val="20"/>
          <w:szCs w:val="20"/>
        </w:rPr>
        <w:t>e</w:t>
      </w:r>
      <w:r w:rsidRPr="00E95B88">
        <w:rPr>
          <w:rFonts w:ascii="Arial Narrow" w:hAnsi="Arial Narrow" w:cs="Times New Roman"/>
          <w:spacing w:val="-3"/>
          <w:sz w:val="20"/>
          <w:szCs w:val="20"/>
        </w:rPr>
        <w:t xml:space="preserve"> </w:t>
      </w:r>
      <w:r w:rsidRPr="00E95B88">
        <w:rPr>
          <w:rFonts w:ascii="Arial Narrow" w:hAnsi="Arial Narrow" w:cs="Times New Roman"/>
          <w:sz w:val="20"/>
          <w:szCs w:val="20"/>
        </w:rPr>
        <w:t>fiscalizar</w:t>
      </w:r>
      <w:r w:rsidRPr="00E95B88">
        <w:rPr>
          <w:rFonts w:ascii="Arial Narrow" w:hAnsi="Arial Narrow" w:cs="Times New Roman"/>
          <w:spacing w:val="-2"/>
          <w:sz w:val="20"/>
          <w:szCs w:val="20"/>
        </w:rPr>
        <w:t xml:space="preserve"> </w:t>
      </w:r>
      <w:r w:rsidRPr="00E95B88">
        <w:rPr>
          <w:rFonts w:ascii="Arial Narrow" w:hAnsi="Arial Narrow" w:cs="Times New Roman"/>
          <w:sz w:val="20"/>
          <w:szCs w:val="20"/>
        </w:rPr>
        <w:t>o</w:t>
      </w:r>
      <w:r w:rsidRPr="00E95B88">
        <w:rPr>
          <w:rFonts w:ascii="Arial Narrow" w:hAnsi="Arial Narrow" w:cs="Times New Roman"/>
          <w:spacing w:val="-3"/>
          <w:sz w:val="20"/>
          <w:szCs w:val="20"/>
        </w:rPr>
        <w:t xml:space="preserve"> </w:t>
      </w:r>
      <w:r w:rsidRPr="00E95B88">
        <w:rPr>
          <w:rFonts w:ascii="Arial Narrow" w:hAnsi="Arial Narrow" w:cs="Times New Roman"/>
          <w:sz w:val="20"/>
          <w:szCs w:val="20"/>
        </w:rPr>
        <w:t>fornecimento</w:t>
      </w:r>
      <w:r w:rsidRPr="00E95B88">
        <w:rPr>
          <w:rFonts w:ascii="Arial Narrow" w:hAnsi="Arial Narrow" w:cs="Times New Roman"/>
          <w:spacing w:val="-2"/>
          <w:sz w:val="20"/>
          <w:szCs w:val="20"/>
        </w:rPr>
        <w:t xml:space="preserve"> </w:t>
      </w:r>
      <w:r w:rsidRPr="00E95B88">
        <w:rPr>
          <w:rFonts w:ascii="Arial Narrow" w:hAnsi="Arial Narrow" w:cs="Times New Roman"/>
          <w:sz w:val="20"/>
          <w:szCs w:val="20"/>
        </w:rPr>
        <w:t>os</w:t>
      </w:r>
      <w:r w:rsidRPr="00E95B88">
        <w:rPr>
          <w:rFonts w:ascii="Arial Narrow" w:hAnsi="Arial Narrow" w:cs="Times New Roman"/>
          <w:spacing w:val="-2"/>
          <w:sz w:val="20"/>
          <w:szCs w:val="20"/>
        </w:rPr>
        <w:t xml:space="preserve"> </w:t>
      </w:r>
      <w:r w:rsidRPr="00E95B88">
        <w:rPr>
          <w:rFonts w:ascii="Arial Narrow" w:hAnsi="Arial Narrow" w:cs="Times New Roman"/>
          <w:sz w:val="20"/>
          <w:szCs w:val="20"/>
        </w:rPr>
        <w:t>objetos;</w:t>
      </w:r>
    </w:p>
    <w:p w14:paraId="08CA87CA" w14:textId="77777777" w:rsidR="00DD2BAA" w:rsidRPr="00E95B88" w:rsidRDefault="00DD2BAA" w:rsidP="000470CD">
      <w:pPr>
        <w:pStyle w:val="PargrafodaLista"/>
        <w:numPr>
          <w:ilvl w:val="2"/>
          <w:numId w:val="12"/>
        </w:numPr>
        <w:tabs>
          <w:tab w:val="left" w:pos="1292"/>
          <w:tab w:val="left" w:pos="2118"/>
          <w:tab w:val="left" w:pos="9923"/>
        </w:tabs>
        <w:ind w:left="0" w:right="-33" w:firstLine="0"/>
        <w:rPr>
          <w:rFonts w:ascii="Arial Narrow" w:hAnsi="Arial Narrow" w:cs="Times New Roman"/>
          <w:sz w:val="20"/>
          <w:szCs w:val="20"/>
        </w:rPr>
      </w:pPr>
      <w:r w:rsidRPr="00E95B88">
        <w:rPr>
          <w:rFonts w:ascii="Arial Narrow" w:hAnsi="Arial Narrow" w:cs="Times New Roman"/>
          <w:sz w:val="20"/>
          <w:szCs w:val="20"/>
        </w:rPr>
        <w:t>Informar à CONTRATADA sobre as normas e procedimentos de acesso às suas</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instalações</w:t>
      </w:r>
      <w:r w:rsidRPr="00E95B88">
        <w:rPr>
          <w:rFonts w:ascii="Arial Narrow" w:hAnsi="Arial Narrow" w:cs="Times New Roman"/>
          <w:spacing w:val="-3"/>
          <w:sz w:val="20"/>
          <w:szCs w:val="20"/>
        </w:rPr>
        <w:t xml:space="preserve"> </w:t>
      </w:r>
      <w:r w:rsidRPr="00E95B88">
        <w:rPr>
          <w:rFonts w:ascii="Arial Narrow" w:hAnsi="Arial Narrow" w:cs="Times New Roman"/>
          <w:sz w:val="20"/>
          <w:szCs w:val="20"/>
        </w:rPr>
        <w:t>para</w:t>
      </w:r>
      <w:r w:rsidRPr="00E95B88">
        <w:rPr>
          <w:rFonts w:ascii="Arial Narrow" w:hAnsi="Arial Narrow" w:cs="Times New Roman"/>
          <w:spacing w:val="-3"/>
          <w:sz w:val="20"/>
          <w:szCs w:val="20"/>
        </w:rPr>
        <w:t xml:space="preserve"> </w:t>
      </w:r>
      <w:r w:rsidRPr="00E95B88">
        <w:rPr>
          <w:rFonts w:ascii="Arial Narrow" w:hAnsi="Arial Narrow" w:cs="Times New Roman"/>
          <w:sz w:val="20"/>
          <w:szCs w:val="20"/>
        </w:rPr>
        <w:t>a</w:t>
      </w:r>
      <w:r w:rsidRPr="00E95B88">
        <w:rPr>
          <w:rFonts w:ascii="Arial Narrow" w:hAnsi="Arial Narrow" w:cs="Times New Roman"/>
          <w:spacing w:val="-2"/>
          <w:sz w:val="20"/>
          <w:szCs w:val="20"/>
        </w:rPr>
        <w:t xml:space="preserve"> </w:t>
      </w:r>
      <w:r w:rsidRPr="00E95B88">
        <w:rPr>
          <w:rFonts w:ascii="Arial Narrow" w:hAnsi="Arial Narrow" w:cs="Times New Roman"/>
          <w:sz w:val="20"/>
          <w:szCs w:val="20"/>
        </w:rPr>
        <w:t>entrega</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os</w:t>
      </w:r>
      <w:r w:rsidRPr="00E95B88">
        <w:rPr>
          <w:rFonts w:ascii="Arial Narrow" w:hAnsi="Arial Narrow" w:cs="Times New Roman"/>
          <w:spacing w:val="-2"/>
          <w:sz w:val="20"/>
          <w:szCs w:val="20"/>
        </w:rPr>
        <w:t xml:space="preserve"> </w:t>
      </w:r>
      <w:r w:rsidRPr="00E95B88">
        <w:rPr>
          <w:rFonts w:ascii="Arial Narrow" w:hAnsi="Arial Narrow" w:cs="Times New Roman"/>
          <w:sz w:val="20"/>
          <w:szCs w:val="20"/>
        </w:rPr>
        <w:t>objetos</w:t>
      </w:r>
      <w:r w:rsidRPr="00E95B88">
        <w:rPr>
          <w:rFonts w:ascii="Arial Narrow" w:hAnsi="Arial Narrow" w:cs="Times New Roman"/>
          <w:spacing w:val="-3"/>
          <w:sz w:val="20"/>
          <w:szCs w:val="20"/>
        </w:rPr>
        <w:t xml:space="preserve"> </w:t>
      </w:r>
      <w:r w:rsidRPr="00E95B88">
        <w:rPr>
          <w:rFonts w:ascii="Arial Narrow" w:hAnsi="Arial Narrow" w:cs="Times New Roman"/>
          <w:sz w:val="20"/>
          <w:szCs w:val="20"/>
        </w:rPr>
        <w:t>e</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as</w:t>
      </w:r>
      <w:r w:rsidRPr="00E95B88">
        <w:rPr>
          <w:rFonts w:ascii="Arial Narrow" w:hAnsi="Arial Narrow" w:cs="Times New Roman"/>
          <w:spacing w:val="-3"/>
          <w:sz w:val="20"/>
          <w:szCs w:val="20"/>
        </w:rPr>
        <w:t xml:space="preserve"> </w:t>
      </w:r>
      <w:r w:rsidRPr="00E95B88">
        <w:rPr>
          <w:rFonts w:ascii="Arial Narrow" w:hAnsi="Arial Narrow" w:cs="Times New Roman"/>
          <w:sz w:val="20"/>
          <w:szCs w:val="20"/>
        </w:rPr>
        <w:t>eventuais</w:t>
      </w:r>
      <w:r w:rsidRPr="00E95B88">
        <w:rPr>
          <w:rFonts w:ascii="Arial Narrow" w:hAnsi="Arial Narrow" w:cs="Times New Roman"/>
          <w:spacing w:val="-2"/>
          <w:sz w:val="20"/>
          <w:szCs w:val="20"/>
        </w:rPr>
        <w:t xml:space="preserve"> </w:t>
      </w:r>
      <w:r w:rsidRPr="00E95B88">
        <w:rPr>
          <w:rFonts w:ascii="Arial Narrow" w:hAnsi="Arial Narrow" w:cs="Times New Roman"/>
          <w:sz w:val="20"/>
          <w:szCs w:val="20"/>
        </w:rPr>
        <w:t>alterações efetuadas</w:t>
      </w:r>
      <w:r w:rsidRPr="00E95B88">
        <w:rPr>
          <w:rFonts w:ascii="Arial Narrow" w:hAnsi="Arial Narrow" w:cs="Times New Roman"/>
          <w:spacing w:val="-3"/>
          <w:sz w:val="20"/>
          <w:szCs w:val="20"/>
        </w:rPr>
        <w:t xml:space="preserve"> </w:t>
      </w:r>
      <w:r w:rsidRPr="00E95B88">
        <w:rPr>
          <w:rFonts w:ascii="Arial Narrow" w:hAnsi="Arial Narrow" w:cs="Times New Roman"/>
          <w:sz w:val="20"/>
          <w:szCs w:val="20"/>
        </w:rPr>
        <w:t>em</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tais</w:t>
      </w:r>
      <w:r w:rsidRPr="00E95B88">
        <w:rPr>
          <w:rFonts w:ascii="Arial Narrow" w:hAnsi="Arial Narrow" w:cs="Times New Roman"/>
          <w:spacing w:val="5"/>
          <w:sz w:val="20"/>
          <w:szCs w:val="20"/>
        </w:rPr>
        <w:t xml:space="preserve"> </w:t>
      </w:r>
      <w:r w:rsidRPr="00E95B88">
        <w:rPr>
          <w:rFonts w:ascii="Arial Narrow" w:hAnsi="Arial Narrow" w:cs="Times New Roman"/>
          <w:sz w:val="20"/>
          <w:szCs w:val="20"/>
        </w:rPr>
        <w:t>preceitos;</w:t>
      </w:r>
    </w:p>
    <w:p w14:paraId="5CC7FBD7" w14:textId="77777777" w:rsidR="00DD2BAA" w:rsidRPr="00E95B88" w:rsidRDefault="00DD2BAA" w:rsidP="000470CD">
      <w:pPr>
        <w:pStyle w:val="PargrafodaLista"/>
        <w:numPr>
          <w:ilvl w:val="2"/>
          <w:numId w:val="12"/>
        </w:numPr>
        <w:tabs>
          <w:tab w:val="left" w:pos="1292"/>
          <w:tab w:val="left" w:pos="2118"/>
          <w:tab w:val="left" w:pos="9923"/>
        </w:tabs>
        <w:ind w:left="0" w:right="-33" w:firstLine="0"/>
        <w:rPr>
          <w:rFonts w:ascii="Arial Narrow" w:hAnsi="Arial Narrow" w:cs="Times New Roman"/>
          <w:sz w:val="20"/>
          <w:szCs w:val="20"/>
        </w:rPr>
      </w:pPr>
      <w:r w:rsidRPr="00E95B88">
        <w:rPr>
          <w:rFonts w:ascii="Arial Narrow" w:hAnsi="Arial Narrow" w:cs="Times New Roman"/>
          <w:sz w:val="20"/>
          <w:szCs w:val="20"/>
        </w:rPr>
        <w:t>Prestar</w:t>
      </w:r>
      <w:r w:rsidRPr="00E95B88">
        <w:rPr>
          <w:rFonts w:ascii="Arial Narrow" w:hAnsi="Arial Narrow" w:cs="Times New Roman"/>
          <w:spacing w:val="-6"/>
          <w:sz w:val="20"/>
          <w:szCs w:val="20"/>
        </w:rPr>
        <w:t xml:space="preserve"> </w:t>
      </w:r>
      <w:r w:rsidRPr="00E95B88">
        <w:rPr>
          <w:rFonts w:ascii="Arial Narrow" w:hAnsi="Arial Narrow" w:cs="Times New Roman"/>
          <w:sz w:val="20"/>
          <w:szCs w:val="20"/>
        </w:rPr>
        <w:t>as</w:t>
      </w:r>
      <w:r w:rsidRPr="00E95B88">
        <w:rPr>
          <w:rFonts w:ascii="Arial Narrow" w:hAnsi="Arial Narrow" w:cs="Times New Roman"/>
          <w:spacing w:val="-5"/>
          <w:sz w:val="20"/>
          <w:szCs w:val="20"/>
        </w:rPr>
        <w:t xml:space="preserve"> </w:t>
      </w:r>
      <w:r w:rsidRPr="00E95B88">
        <w:rPr>
          <w:rFonts w:ascii="Arial Narrow" w:hAnsi="Arial Narrow" w:cs="Times New Roman"/>
          <w:sz w:val="20"/>
          <w:szCs w:val="20"/>
        </w:rPr>
        <w:t>informações</w:t>
      </w:r>
      <w:r w:rsidRPr="00E95B88">
        <w:rPr>
          <w:rFonts w:ascii="Arial Narrow" w:hAnsi="Arial Narrow" w:cs="Times New Roman"/>
          <w:spacing w:val="-5"/>
          <w:sz w:val="20"/>
          <w:szCs w:val="20"/>
        </w:rPr>
        <w:t xml:space="preserve"> </w:t>
      </w:r>
      <w:r w:rsidRPr="00E95B88">
        <w:rPr>
          <w:rFonts w:ascii="Arial Narrow" w:hAnsi="Arial Narrow" w:cs="Times New Roman"/>
          <w:sz w:val="20"/>
          <w:szCs w:val="20"/>
        </w:rPr>
        <w:t>e</w:t>
      </w:r>
      <w:r w:rsidRPr="00E95B88">
        <w:rPr>
          <w:rFonts w:ascii="Arial Narrow" w:hAnsi="Arial Narrow" w:cs="Times New Roman"/>
          <w:spacing w:val="-6"/>
          <w:sz w:val="20"/>
          <w:szCs w:val="20"/>
        </w:rPr>
        <w:t xml:space="preserve"> </w:t>
      </w:r>
      <w:r w:rsidRPr="00E95B88">
        <w:rPr>
          <w:rFonts w:ascii="Arial Narrow" w:hAnsi="Arial Narrow" w:cs="Times New Roman"/>
          <w:sz w:val="20"/>
          <w:szCs w:val="20"/>
        </w:rPr>
        <w:t>os</w:t>
      </w:r>
      <w:r w:rsidRPr="00E95B88">
        <w:rPr>
          <w:rFonts w:ascii="Arial Narrow" w:hAnsi="Arial Narrow" w:cs="Times New Roman"/>
          <w:spacing w:val="-6"/>
          <w:sz w:val="20"/>
          <w:szCs w:val="20"/>
        </w:rPr>
        <w:t xml:space="preserve"> </w:t>
      </w:r>
      <w:r w:rsidRPr="00E95B88">
        <w:rPr>
          <w:rFonts w:ascii="Arial Narrow" w:hAnsi="Arial Narrow" w:cs="Times New Roman"/>
          <w:sz w:val="20"/>
          <w:szCs w:val="20"/>
        </w:rPr>
        <w:t>esclarecimentos</w:t>
      </w:r>
      <w:r w:rsidRPr="00E95B88">
        <w:rPr>
          <w:rFonts w:ascii="Arial Narrow" w:hAnsi="Arial Narrow" w:cs="Times New Roman"/>
          <w:spacing w:val="-5"/>
          <w:sz w:val="20"/>
          <w:szCs w:val="20"/>
        </w:rPr>
        <w:t xml:space="preserve"> </w:t>
      </w:r>
      <w:r w:rsidRPr="00E95B88">
        <w:rPr>
          <w:rFonts w:ascii="Arial Narrow" w:hAnsi="Arial Narrow" w:cs="Times New Roman"/>
          <w:sz w:val="20"/>
          <w:szCs w:val="20"/>
        </w:rPr>
        <w:t>solicitados</w:t>
      </w:r>
      <w:r w:rsidRPr="00E95B88">
        <w:rPr>
          <w:rFonts w:ascii="Arial Narrow" w:hAnsi="Arial Narrow" w:cs="Times New Roman"/>
          <w:spacing w:val="-6"/>
          <w:sz w:val="20"/>
          <w:szCs w:val="20"/>
        </w:rPr>
        <w:t xml:space="preserve"> </w:t>
      </w:r>
      <w:r w:rsidRPr="00E95B88">
        <w:rPr>
          <w:rFonts w:ascii="Arial Narrow" w:hAnsi="Arial Narrow" w:cs="Times New Roman"/>
          <w:sz w:val="20"/>
          <w:szCs w:val="20"/>
        </w:rPr>
        <w:t>pela</w:t>
      </w:r>
      <w:r w:rsidRPr="00E95B88">
        <w:rPr>
          <w:rFonts w:ascii="Arial Narrow" w:hAnsi="Arial Narrow" w:cs="Times New Roman"/>
          <w:spacing w:val="-6"/>
          <w:sz w:val="20"/>
          <w:szCs w:val="20"/>
        </w:rPr>
        <w:t xml:space="preserve"> </w:t>
      </w:r>
      <w:r w:rsidRPr="00E95B88">
        <w:rPr>
          <w:rFonts w:ascii="Arial Narrow" w:hAnsi="Arial Narrow" w:cs="Times New Roman"/>
          <w:sz w:val="20"/>
          <w:szCs w:val="20"/>
        </w:rPr>
        <w:t>contratada,</w:t>
      </w:r>
      <w:r w:rsidRPr="00E95B88">
        <w:rPr>
          <w:rFonts w:ascii="Arial Narrow" w:hAnsi="Arial Narrow" w:cs="Times New Roman"/>
          <w:spacing w:val="-6"/>
          <w:sz w:val="20"/>
          <w:szCs w:val="20"/>
        </w:rPr>
        <w:t xml:space="preserve"> </w:t>
      </w:r>
      <w:r w:rsidRPr="00E95B88">
        <w:rPr>
          <w:rFonts w:ascii="Arial Narrow" w:hAnsi="Arial Narrow" w:cs="Times New Roman"/>
          <w:sz w:val="20"/>
          <w:szCs w:val="20"/>
        </w:rPr>
        <w:t>relacionados</w:t>
      </w:r>
      <w:r w:rsidRPr="00E95B88">
        <w:rPr>
          <w:rFonts w:ascii="Arial Narrow" w:hAnsi="Arial Narrow" w:cs="Times New Roman"/>
          <w:spacing w:val="-53"/>
          <w:sz w:val="20"/>
          <w:szCs w:val="20"/>
        </w:rPr>
        <w:t xml:space="preserve"> </w:t>
      </w:r>
      <w:r w:rsidRPr="00E95B88">
        <w:rPr>
          <w:rFonts w:ascii="Arial Narrow" w:hAnsi="Arial Narrow" w:cs="Times New Roman"/>
          <w:sz w:val="20"/>
          <w:szCs w:val="20"/>
        </w:rPr>
        <w:t>com</w:t>
      </w:r>
      <w:r w:rsidRPr="00E95B88">
        <w:rPr>
          <w:rFonts w:ascii="Arial Narrow" w:hAnsi="Arial Narrow" w:cs="Times New Roman"/>
          <w:spacing w:val="3"/>
          <w:sz w:val="20"/>
          <w:szCs w:val="20"/>
        </w:rPr>
        <w:t xml:space="preserve"> </w:t>
      </w:r>
      <w:r w:rsidRPr="00E95B88">
        <w:rPr>
          <w:rFonts w:ascii="Arial Narrow" w:hAnsi="Arial Narrow" w:cs="Times New Roman"/>
          <w:sz w:val="20"/>
          <w:szCs w:val="20"/>
        </w:rPr>
        <w:t>o</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objeto</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pactuado;</w:t>
      </w:r>
    </w:p>
    <w:p w14:paraId="7F154E6E" w14:textId="77777777" w:rsidR="00DD2BAA" w:rsidRPr="00E95B88" w:rsidRDefault="00DD2BAA" w:rsidP="000470CD">
      <w:pPr>
        <w:pStyle w:val="PargrafodaLista"/>
        <w:numPr>
          <w:ilvl w:val="2"/>
          <w:numId w:val="12"/>
        </w:numPr>
        <w:tabs>
          <w:tab w:val="left" w:pos="1292"/>
          <w:tab w:val="left" w:pos="2118"/>
          <w:tab w:val="left" w:pos="9923"/>
        </w:tabs>
        <w:ind w:left="0" w:right="-33" w:firstLine="0"/>
        <w:rPr>
          <w:rFonts w:ascii="Arial Narrow" w:hAnsi="Arial Narrow" w:cs="Times New Roman"/>
          <w:sz w:val="20"/>
          <w:szCs w:val="20"/>
        </w:rPr>
      </w:pPr>
      <w:r w:rsidRPr="00E95B88">
        <w:rPr>
          <w:rFonts w:ascii="Arial Narrow" w:hAnsi="Arial Narrow" w:cs="Times New Roman"/>
          <w:sz w:val="20"/>
          <w:szCs w:val="20"/>
        </w:rPr>
        <w:t>Comunicar, por escrito, à CONTRATADA, quaisquer irregularidades verificadas no</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fornecimento do material, solicitando a substituição de mercadoria defeituosa ou que não</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esteja</w:t>
      </w:r>
      <w:r w:rsidRPr="00E95B88">
        <w:rPr>
          <w:rFonts w:ascii="Arial Narrow" w:hAnsi="Arial Narrow" w:cs="Times New Roman"/>
          <w:spacing w:val="-2"/>
          <w:sz w:val="20"/>
          <w:szCs w:val="20"/>
        </w:rPr>
        <w:t xml:space="preserve"> </w:t>
      </w:r>
      <w:r w:rsidRPr="00E95B88">
        <w:rPr>
          <w:rFonts w:ascii="Arial Narrow" w:hAnsi="Arial Narrow" w:cs="Times New Roman"/>
          <w:sz w:val="20"/>
          <w:szCs w:val="20"/>
        </w:rPr>
        <w:t>de</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acordo</w:t>
      </w:r>
      <w:r w:rsidRPr="00E95B88">
        <w:rPr>
          <w:rFonts w:ascii="Arial Narrow" w:hAnsi="Arial Narrow" w:cs="Times New Roman"/>
          <w:spacing w:val="-2"/>
          <w:sz w:val="20"/>
          <w:szCs w:val="20"/>
        </w:rPr>
        <w:t xml:space="preserve"> </w:t>
      </w:r>
      <w:r w:rsidRPr="00E95B88">
        <w:rPr>
          <w:rFonts w:ascii="Arial Narrow" w:hAnsi="Arial Narrow" w:cs="Times New Roman"/>
          <w:sz w:val="20"/>
          <w:szCs w:val="20"/>
        </w:rPr>
        <w:t>com</w:t>
      </w:r>
      <w:r w:rsidRPr="00E95B88">
        <w:rPr>
          <w:rFonts w:ascii="Arial Narrow" w:hAnsi="Arial Narrow" w:cs="Times New Roman"/>
          <w:spacing w:val="3"/>
          <w:sz w:val="20"/>
          <w:szCs w:val="20"/>
        </w:rPr>
        <w:t xml:space="preserve"> </w:t>
      </w:r>
      <w:r w:rsidRPr="00E95B88">
        <w:rPr>
          <w:rFonts w:ascii="Arial Narrow" w:hAnsi="Arial Narrow" w:cs="Times New Roman"/>
          <w:sz w:val="20"/>
          <w:szCs w:val="20"/>
        </w:rPr>
        <w:t>as especificações</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deste</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Termo</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de</w:t>
      </w:r>
      <w:r w:rsidRPr="00E95B88">
        <w:rPr>
          <w:rFonts w:ascii="Arial Narrow" w:hAnsi="Arial Narrow" w:cs="Times New Roman"/>
          <w:spacing w:val="-2"/>
          <w:sz w:val="20"/>
          <w:szCs w:val="20"/>
        </w:rPr>
        <w:t xml:space="preserve"> </w:t>
      </w:r>
      <w:r w:rsidRPr="00E95B88">
        <w:rPr>
          <w:rFonts w:ascii="Arial Narrow" w:hAnsi="Arial Narrow" w:cs="Times New Roman"/>
          <w:sz w:val="20"/>
          <w:szCs w:val="20"/>
        </w:rPr>
        <w:t>Referência;</w:t>
      </w:r>
    </w:p>
    <w:p w14:paraId="6F6EBE4E" w14:textId="77777777" w:rsidR="00DD2BAA" w:rsidRPr="00E95B88" w:rsidRDefault="00DD2BAA" w:rsidP="000470CD">
      <w:pPr>
        <w:pStyle w:val="PargrafodaLista"/>
        <w:numPr>
          <w:ilvl w:val="2"/>
          <w:numId w:val="12"/>
        </w:numPr>
        <w:tabs>
          <w:tab w:val="left" w:pos="1292"/>
          <w:tab w:val="left" w:pos="2118"/>
          <w:tab w:val="left" w:pos="9923"/>
        </w:tabs>
        <w:ind w:left="0" w:right="-33" w:firstLine="0"/>
        <w:rPr>
          <w:rFonts w:ascii="Arial Narrow" w:hAnsi="Arial Narrow" w:cs="Times New Roman"/>
          <w:sz w:val="20"/>
          <w:szCs w:val="20"/>
        </w:rPr>
      </w:pPr>
      <w:r w:rsidRPr="00E95B88">
        <w:rPr>
          <w:rFonts w:ascii="Arial Narrow" w:hAnsi="Arial Narrow" w:cs="Times New Roman"/>
          <w:sz w:val="20"/>
          <w:szCs w:val="20"/>
        </w:rPr>
        <w:t>Comunicar,</w:t>
      </w:r>
      <w:r w:rsidRPr="00E95B88">
        <w:rPr>
          <w:rFonts w:ascii="Arial Narrow" w:hAnsi="Arial Narrow" w:cs="Times New Roman"/>
          <w:spacing w:val="-7"/>
          <w:sz w:val="20"/>
          <w:szCs w:val="20"/>
        </w:rPr>
        <w:t xml:space="preserve"> </w:t>
      </w:r>
      <w:r w:rsidRPr="00E95B88">
        <w:rPr>
          <w:rFonts w:ascii="Arial Narrow" w:hAnsi="Arial Narrow" w:cs="Times New Roman"/>
          <w:sz w:val="20"/>
          <w:szCs w:val="20"/>
        </w:rPr>
        <w:t>por</w:t>
      </w:r>
      <w:r w:rsidRPr="00E95B88">
        <w:rPr>
          <w:rFonts w:ascii="Arial Narrow" w:hAnsi="Arial Narrow" w:cs="Times New Roman"/>
          <w:spacing w:val="-6"/>
          <w:sz w:val="20"/>
          <w:szCs w:val="20"/>
        </w:rPr>
        <w:t xml:space="preserve"> </w:t>
      </w:r>
      <w:r w:rsidRPr="00E95B88">
        <w:rPr>
          <w:rFonts w:ascii="Arial Narrow" w:hAnsi="Arial Narrow" w:cs="Times New Roman"/>
          <w:sz w:val="20"/>
          <w:szCs w:val="20"/>
        </w:rPr>
        <w:t>escrito,</w:t>
      </w:r>
      <w:r w:rsidRPr="00E95B88">
        <w:rPr>
          <w:rFonts w:ascii="Arial Narrow" w:hAnsi="Arial Narrow" w:cs="Times New Roman"/>
          <w:spacing w:val="-6"/>
          <w:sz w:val="20"/>
          <w:szCs w:val="20"/>
        </w:rPr>
        <w:t xml:space="preserve"> </w:t>
      </w:r>
      <w:r w:rsidRPr="00E95B88">
        <w:rPr>
          <w:rFonts w:ascii="Arial Narrow" w:hAnsi="Arial Narrow" w:cs="Times New Roman"/>
          <w:sz w:val="20"/>
          <w:szCs w:val="20"/>
        </w:rPr>
        <w:t>à</w:t>
      </w:r>
      <w:r w:rsidRPr="00E95B88">
        <w:rPr>
          <w:rFonts w:ascii="Arial Narrow" w:hAnsi="Arial Narrow" w:cs="Times New Roman"/>
          <w:spacing w:val="-7"/>
          <w:sz w:val="20"/>
          <w:szCs w:val="20"/>
        </w:rPr>
        <w:t xml:space="preserve"> </w:t>
      </w:r>
      <w:r w:rsidRPr="00E95B88">
        <w:rPr>
          <w:rFonts w:ascii="Arial Narrow" w:hAnsi="Arial Narrow" w:cs="Times New Roman"/>
          <w:sz w:val="20"/>
          <w:szCs w:val="20"/>
        </w:rPr>
        <w:t>CONTRATADA</w:t>
      </w:r>
      <w:r w:rsidRPr="00E95B88">
        <w:rPr>
          <w:rFonts w:ascii="Arial Narrow" w:hAnsi="Arial Narrow" w:cs="Times New Roman"/>
          <w:spacing w:val="-8"/>
          <w:sz w:val="20"/>
          <w:szCs w:val="20"/>
        </w:rPr>
        <w:t xml:space="preserve"> </w:t>
      </w:r>
      <w:r w:rsidRPr="00E95B88">
        <w:rPr>
          <w:rFonts w:ascii="Arial Narrow" w:hAnsi="Arial Narrow" w:cs="Times New Roman"/>
          <w:sz w:val="20"/>
          <w:szCs w:val="20"/>
        </w:rPr>
        <w:t>o</w:t>
      </w:r>
      <w:r w:rsidRPr="00E95B88">
        <w:rPr>
          <w:rFonts w:ascii="Arial Narrow" w:hAnsi="Arial Narrow" w:cs="Times New Roman"/>
          <w:spacing w:val="-7"/>
          <w:sz w:val="20"/>
          <w:szCs w:val="20"/>
        </w:rPr>
        <w:t xml:space="preserve"> </w:t>
      </w:r>
      <w:r w:rsidRPr="00E95B88">
        <w:rPr>
          <w:rFonts w:ascii="Arial Narrow" w:hAnsi="Arial Narrow" w:cs="Times New Roman"/>
          <w:sz w:val="20"/>
          <w:szCs w:val="20"/>
        </w:rPr>
        <w:t>não-recebimento</w:t>
      </w:r>
      <w:r w:rsidRPr="00E95B88">
        <w:rPr>
          <w:rFonts w:ascii="Arial Narrow" w:hAnsi="Arial Narrow" w:cs="Times New Roman"/>
          <w:spacing w:val="-8"/>
          <w:sz w:val="20"/>
          <w:szCs w:val="20"/>
        </w:rPr>
        <w:t xml:space="preserve"> </w:t>
      </w:r>
      <w:r w:rsidRPr="00E95B88">
        <w:rPr>
          <w:rFonts w:ascii="Arial Narrow" w:hAnsi="Arial Narrow" w:cs="Times New Roman"/>
          <w:sz w:val="20"/>
          <w:szCs w:val="20"/>
        </w:rPr>
        <w:t>os</w:t>
      </w:r>
      <w:r w:rsidRPr="00E95B88">
        <w:rPr>
          <w:rFonts w:ascii="Arial Narrow" w:hAnsi="Arial Narrow" w:cs="Times New Roman"/>
          <w:spacing w:val="-6"/>
          <w:sz w:val="20"/>
          <w:szCs w:val="20"/>
        </w:rPr>
        <w:t xml:space="preserve"> </w:t>
      </w:r>
      <w:r w:rsidRPr="00E95B88">
        <w:rPr>
          <w:rFonts w:ascii="Arial Narrow" w:hAnsi="Arial Narrow" w:cs="Times New Roman"/>
          <w:sz w:val="20"/>
          <w:szCs w:val="20"/>
        </w:rPr>
        <w:t>objetos,</w:t>
      </w:r>
      <w:r w:rsidRPr="00E95B88">
        <w:rPr>
          <w:rFonts w:ascii="Arial Narrow" w:hAnsi="Arial Narrow" w:cs="Times New Roman"/>
          <w:spacing w:val="-8"/>
          <w:sz w:val="20"/>
          <w:szCs w:val="20"/>
        </w:rPr>
        <w:t xml:space="preserve"> </w:t>
      </w:r>
      <w:r w:rsidRPr="00E95B88">
        <w:rPr>
          <w:rFonts w:ascii="Arial Narrow" w:hAnsi="Arial Narrow" w:cs="Times New Roman"/>
          <w:sz w:val="20"/>
          <w:szCs w:val="20"/>
        </w:rPr>
        <w:t>apontando</w:t>
      </w:r>
      <w:r w:rsidRPr="00E95B88">
        <w:rPr>
          <w:rFonts w:ascii="Arial Narrow" w:hAnsi="Arial Narrow" w:cs="Times New Roman"/>
          <w:spacing w:val="-7"/>
          <w:sz w:val="20"/>
          <w:szCs w:val="20"/>
        </w:rPr>
        <w:t xml:space="preserve"> </w:t>
      </w:r>
      <w:r w:rsidRPr="00E95B88">
        <w:rPr>
          <w:rFonts w:ascii="Arial Narrow" w:hAnsi="Arial Narrow" w:cs="Times New Roman"/>
          <w:sz w:val="20"/>
          <w:szCs w:val="20"/>
        </w:rPr>
        <w:t>as</w:t>
      </w:r>
      <w:r w:rsidRPr="00E95B88">
        <w:rPr>
          <w:rFonts w:ascii="Arial Narrow" w:hAnsi="Arial Narrow" w:cs="Times New Roman"/>
          <w:spacing w:val="-53"/>
          <w:sz w:val="20"/>
          <w:szCs w:val="20"/>
        </w:rPr>
        <w:t xml:space="preserve"> </w:t>
      </w:r>
      <w:r w:rsidRPr="00E95B88">
        <w:rPr>
          <w:rFonts w:ascii="Arial Narrow" w:hAnsi="Arial Narrow" w:cs="Times New Roman"/>
          <w:sz w:val="20"/>
          <w:szCs w:val="20"/>
        </w:rPr>
        <w:t>razões, quando</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for</w:t>
      </w:r>
      <w:r w:rsidRPr="00E95B88">
        <w:rPr>
          <w:rFonts w:ascii="Arial Narrow" w:hAnsi="Arial Narrow" w:cs="Times New Roman"/>
          <w:spacing w:val="-2"/>
          <w:sz w:val="20"/>
          <w:szCs w:val="20"/>
        </w:rPr>
        <w:t xml:space="preserve"> </w:t>
      </w:r>
      <w:r w:rsidRPr="00E95B88">
        <w:rPr>
          <w:rFonts w:ascii="Arial Narrow" w:hAnsi="Arial Narrow" w:cs="Times New Roman"/>
          <w:sz w:val="20"/>
          <w:szCs w:val="20"/>
        </w:rPr>
        <w:t>o</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caso, da</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sua não-adequação</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aos</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termos contratuais;</w:t>
      </w:r>
    </w:p>
    <w:p w14:paraId="0687A95B" w14:textId="77777777" w:rsidR="00DD2BAA" w:rsidRPr="00E95B88" w:rsidRDefault="00DD2BAA" w:rsidP="000470CD">
      <w:pPr>
        <w:pStyle w:val="PargrafodaLista"/>
        <w:numPr>
          <w:ilvl w:val="2"/>
          <w:numId w:val="12"/>
        </w:numPr>
        <w:tabs>
          <w:tab w:val="left" w:pos="1292"/>
          <w:tab w:val="left" w:pos="2118"/>
          <w:tab w:val="left" w:pos="9923"/>
        </w:tabs>
        <w:ind w:left="0" w:right="-33" w:firstLine="0"/>
        <w:rPr>
          <w:rFonts w:ascii="Arial Narrow" w:hAnsi="Arial Narrow" w:cs="Times New Roman"/>
          <w:sz w:val="20"/>
          <w:szCs w:val="20"/>
        </w:rPr>
      </w:pPr>
      <w:r w:rsidRPr="00E95B88">
        <w:rPr>
          <w:rFonts w:ascii="Arial Narrow" w:hAnsi="Arial Narrow" w:cs="Times New Roman"/>
          <w:sz w:val="20"/>
          <w:szCs w:val="20"/>
        </w:rPr>
        <w:t>Proporcionar</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as</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condições</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para</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que</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a</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contratada</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possa</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cumprir</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as</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obrigações</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pactuadas.</w:t>
      </w:r>
    </w:p>
    <w:p w14:paraId="1D78B4A5" w14:textId="67059B0B" w:rsidR="00DD2BAA" w:rsidRPr="00E95B88" w:rsidRDefault="00DD2BAA" w:rsidP="00DD2BAA">
      <w:pPr>
        <w:pStyle w:val="Corpodetexto"/>
        <w:jc w:val="both"/>
        <w:rPr>
          <w:rFonts w:ascii="Arial Narrow" w:hAnsi="Arial Narrow" w:cs="Times New Roman"/>
        </w:rPr>
      </w:pPr>
    </w:p>
    <w:p w14:paraId="24481263" w14:textId="60C50EFC" w:rsidR="00DD2BAA" w:rsidRPr="00E95B88" w:rsidRDefault="00DD2BAA" w:rsidP="00DD2BAA">
      <w:pPr>
        <w:pStyle w:val="Corpodetexto"/>
        <w:jc w:val="both"/>
        <w:rPr>
          <w:rFonts w:ascii="Arial Narrow" w:hAnsi="Arial Narrow" w:cs="Times New Roman"/>
          <w:b/>
          <w:bCs/>
        </w:rPr>
      </w:pPr>
      <w:r w:rsidRPr="00E95B88">
        <w:rPr>
          <w:rFonts w:ascii="Arial Narrow" w:hAnsi="Arial Narrow" w:cs="Times New Roman"/>
          <w:b/>
          <w:bCs/>
        </w:rPr>
        <w:t>9. DA VIGÊNCIA DA ATA, DO CONTRATO E DO REAJUSTE</w:t>
      </w:r>
    </w:p>
    <w:p w14:paraId="473C9E92" w14:textId="77777777" w:rsidR="00DD2BAA" w:rsidRPr="00E95B88" w:rsidRDefault="00DD2BAA" w:rsidP="00DD2BAA">
      <w:pPr>
        <w:pStyle w:val="Corpodetexto"/>
        <w:jc w:val="both"/>
        <w:rPr>
          <w:rFonts w:ascii="Arial Narrow" w:hAnsi="Arial Narrow" w:cs="Times New Roman"/>
        </w:rPr>
      </w:pPr>
    </w:p>
    <w:p w14:paraId="3AB6D457" w14:textId="77777777" w:rsidR="00DD2BAA" w:rsidRPr="00E95B88" w:rsidRDefault="00DD2BAA" w:rsidP="000470CD">
      <w:pPr>
        <w:pStyle w:val="PargrafodaLista"/>
        <w:numPr>
          <w:ilvl w:val="1"/>
          <w:numId w:val="11"/>
        </w:numPr>
        <w:tabs>
          <w:tab w:val="left" w:pos="1134"/>
        </w:tabs>
        <w:ind w:left="0" w:right="-33" w:firstLine="0"/>
        <w:rPr>
          <w:rFonts w:ascii="Arial Narrow" w:hAnsi="Arial Narrow" w:cs="Times New Roman"/>
          <w:sz w:val="20"/>
          <w:szCs w:val="20"/>
        </w:rPr>
      </w:pPr>
      <w:r w:rsidRPr="00E95B88">
        <w:rPr>
          <w:rFonts w:ascii="Arial Narrow" w:hAnsi="Arial Narrow" w:cs="Times New Roman"/>
          <w:sz w:val="20"/>
          <w:szCs w:val="20"/>
        </w:rPr>
        <w:t>O prazo de vigência da ata de registro de preços será de 1 (um) ano e poderá ser prorrogado,</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por igual período, desde que comprovado o preço vantajoso, a contar da publicação do orçamento</w:t>
      </w:r>
      <w:r w:rsidRPr="00E95B88">
        <w:rPr>
          <w:rFonts w:ascii="Arial Narrow" w:hAnsi="Arial Narrow" w:cs="Times New Roman"/>
          <w:spacing w:val="-53"/>
          <w:sz w:val="20"/>
          <w:szCs w:val="20"/>
        </w:rPr>
        <w:t xml:space="preserve"> </w:t>
      </w:r>
      <w:r w:rsidRPr="00E95B88">
        <w:rPr>
          <w:rFonts w:ascii="Arial Narrow" w:hAnsi="Arial Narrow" w:cs="Times New Roman"/>
          <w:sz w:val="20"/>
          <w:szCs w:val="20"/>
        </w:rPr>
        <w:t>da</w:t>
      </w:r>
      <w:r w:rsidRPr="00E95B88">
        <w:rPr>
          <w:rFonts w:ascii="Arial Narrow" w:hAnsi="Arial Narrow" w:cs="Times New Roman"/>
          <w:spacing w:val="-2"/>
          <w:sz w:val="20"/>
          <w:szCs w:val="20"/>
        </w:rPr>
        <w:t xml:space="preserve"> </w:t>
      </w:r>
      <w:r w:rsidRPr="00E95B88">
        <w:rPr>
          <w:rFonts w:ascii="Arial Narrow" w:hAnsi="Arial Narrow" w:cs="Times New Roman"/>
          <w:sz w:val="20"/>
          <w:szCs w:val="20"/>
        </w:rPr>
        <w:t>Administração,</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de</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acordo</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com</w:t>
      </w:r>
      <w:r w:rsidRPr="00E95B88">
        <w:rPr>
          <w:rFonts w:ascii="Arial Narrow" w:hAnsi="Arial Narrow" w:cs="Times New Roman"/>
          <w:spacing w:val="2"/>
          <w:sz w:val="20"/>
          <w:szCs w:val="20"/>
        </w:rPr>
        <w:t xml:space="preserve"> </w:t>
      </w:r>
      <w:r w:rsidRPr="00E95B88">
        <w:rPr>
          <w:rFonts w:ascii="Arial Narrow" w:hAnsi="Arial Narrow" w:cs="Times New Roman"/>
          <w:sz w:val="20"/>
          <w:szCs w:val="20"/>
        </w:rPr>
        <w:t>o</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art.</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84</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da</w:t>
      </w:r>
      <w:r w:rsidRPr="00E95B88">
        <w:rPr>
          <w:rFonts w:ascii="Arial Narrow" w:hAnsi="Arial Narrow" w:cs="Times New Roman"/>
          <w:spacing w:val="-2"/>
          <w:sz w:val="20"/>
          <w:szCs w:val="20"/>
        </w:rPr>
        <w:t xml:space="preserve"> </w:t>
      </w:r>
      <w:r w:rsidRPr="00E95B88">
        <w:rPr>
          <w:rFonts w:ascii="Arial Narrow" w:hAnsi="Arial Narrow" w:cs="Times New Roman"/>
          <w:sz w:val="20"/>
          <w:szCs w:val="20"/>
        </w:rPr>
        <w:t>lei n°</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14.133/2021.</w:t>
      </w:r>
    </w:p>
    <w:p w14:paraId="12FCE281" w14:textId="77777777" w:rsidR="00DD2BAA" w:rsidRPr="00E95B88" w:rsidRDefault="00DD2BAA" w:rsidP="000470CD">
      <w:pPr>
        <w:pStyle w:val="PargrafodaLista"/>
        <w:numPr>
          <w:ilvl w:val="1"/>
          <w:numId w:val="11"/>
        </w:numPr>
        <w:tabs>
          <w:tab w:val="left" w:pos="1134"/>
        </w:tabs>
        <w:ind w:left="0" w:right="-33" w:firstLine="0"/>
        <w:rPr>
          <w:rFonts w:ascii="Arial Narrow" w:hAnsi="Arial Narrow" w:cs="Times New Roman"/>
          <w:sz w:val="20"/>
          <w:szCs w:val="20"/>
        </w:rPr>
      </w:pPr>
      <w:r w:rsidRPr="00E95B88">
        <w:rPr>
          <w:rFonts w:ascii="Arial Narrow" w:hAnsi="Arial Narrow" w:cs="Times New Roman"/>
          <w:sz w:val="20"/>
          <w:szCs w:val="20"/>
        </w:rPr>
        <w:t>A vigência</w:t>
      </w:r>
      <w:r w:rsidRPr="00E95B88">
        <w:rPr>
          <w:rFonts w:ascii="Arial Narrow" w:hAnsi="Arial Narrow" w:cs="Times New Roman"/>
          <w:spacing w:val="-2"/>
          <w:sz w:val="20"/>
          <w:szCs w:val="20"/>
        </w:rPr>
        <w:t xml:space="preserve"> </w:t>
      </w:r>
      <w:r w:rsidRPr="00E95B88">
        <w:rPr>
          <w:rFonts w:ascii="Arial Narrow" w:hAnsi="Arial Narrow" w:cs="Times New Roman"/>
          <w:sz w:val="20"/>
          <w:szCs w:val="20"/>
        </w:rPr>
        <w:t>do</w:t>
      </w:r>
      <w:r w:rsidRPr="00E95B88">
        <w:rPr>
          <w:rFonts w:ascii="Arial Narrow" w:hAnsi="Arial Narrow" w:cs="Times New Roman"/>
          <w:spacing w:val="-2"/>
          <w:sz w:val="20"/>
          <w:szCs w:val="20"/>
        </w:rPr>
        <w:t xml:space="preserve"> </w:t>
      </w:r>
      <w:r w:rsidRPr="00E95B88">
        <w:rPr>
          <w:rFonts w:ascii="Arial Narrow" w:hAnsi="Arial Narrow" w:cs="Times New Roman"/>
          <w:sz w:val="20"/>
          <w:szCs w:val="20"/>
        </w:rPr>
        <w:t>Contrato</w:t>
      </w:r>
      <w:r w:rsidRPr="00E95B88">
        <w:rPr>
          <w:rFonts w:ascii="Arial Narrow" w:hAnsi="Arial Narrow" w:cs="Times New Roman"/>
          <w:spacing w:val="-2"/>
          <w:sz w:val="20"/>
          <w:szCs w:val="20"/>
        </w:rPr>
        <w:t xml:space="preserve"> </w:t>
      </w:r>
      <w:r w:rsidRPr="00E95B88">
        <w:rPr>
          <w:rFonts w:ascii="Arial Narrow" w:hAnsi="Arial Narrow" w:cs="Times New Roman"/>
          <w:sz w:val="20"/>
          <w:szCs w:val="20"/>
        </w:rPr>
        <w:t>será</w:t>
      </w:r>
      <w:r w:rsidRPr="00E95B88">
        <w:rPr>
          <w:rFonts w:ascii="Arial Narrow" w:hAnsi="Arial Narrow" w:cs="Times New Roman"/>
          <w:spacing w:val="-2"/>
          <w:sz w:val="20"/>
          <w:szCs w:val="20"/>
        </w:rPr>
        <w:t xml:space="preserve"> </w:t>
      </w:r>
      <w:r w:rsidRPr="00E95B88">
        <w:rPr>
          <w:rFonts w:ascii="Arial Narrow" w:hAnsi="Arial Narrow" w:cs="Times New Roman"/>
          <w:sz w:val="20"/>
          <w:szCs w:val="20"/>
        </w:rPr>
        <w:t>de 12</w:t>
      </w:r>
      <w:r w:rsidRPr="00E95B88">
        <w:rPr>
          <w:rFonts w:ascii="Arial Narrow" w:hAnsi="Arial Narrow" w:cs="Times New Roman"/>
          <w:spacing w:val="-2"/>
          <w:sz w:val="20"/>
          <w:szCs w:val="20"/>
        </w:rPr>
        <w:t xml:space="preserve"> </w:t>
      </w:r>
      <w:r w:rsidRPr="00E95B88">
        <w:rPr>
          <w:rFonts w:ascii="Arial Narrow" w:hAnsi="Arial Narrow" w:cs="Times New Roman"/>
          <w:sz w:val="20"/>
          <w:szCs w:val="20"/>
        </w:rPr>
        <w:t>(doze)</w:t>
      </w:r>
      <w:r w:rsidRPr="00E95B88">
        <w:rPr>
          <w:rFonts w:ascii="Arial Narrow" w:hAnsi="Arial Narrow" w:cs="Times New Roman"/>
          <w:spacing w:val="-2"/>
          <w:sz w:val="20"/>
          <w:szCs w:val="20"/>
        </w:rPr>
        <w:t xml:space="preserve"> </w:t>
      </w:r>
      <w:r w:rsidRPr="00E95B88">
        <w:rPr>
          <w:rFonts w:ascii="Arial Narrow" w:hAnsi="Arial Narrow" w:cs="Times New Roman"/>
          <w:sz w:val="20"/>
          <w:szCs w:val="20"/>
        </w:rPr>
        <w:t>meses,</w:t>
      </w:r>
      <w:r w:rsidRPr="00E95B88">
        <w:rPr>
          <w:rFonts w:ascii="Arial Narrow" w:hAnsi="Arial Narrow" w:cs="Times New Roman"/>
          <w:spacing w:val="-4"/>
          <w:sz w:val="20"/>
          <w:szCs w:val="20"/>
        </w:rPr>
        <w:t xml:space="preserve"> </w:t>
      </w:r>
      <w:r w:rsidRPr="00E95B88">
        <w:rPr>
          <w:rFonts w:ascii="Arial Narrow" w:hAnsi="Arial Narrow" w:cs="Times New Roman"/>
          <w:sz w:val="20"/>
          <w:szCs w:val="20"/>
        </w:rPr>
        <w:t>contados</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a</w:t>
      </w:r>
      <w:r w:rsidRPr="00E95B88">
        <w:rPr>
          <w:rFonts w:ascii="Arial Narrow" w:hAnsi="Arial Narrow" w:cs="Times New Roman"/>
          <w:spacing w:val="-2"/>
          <w:sz w:val="20"/>
          <w:szCs w:val="20"/>
        </w:rPr>
        <w:t xml:space="preserve"> </w:t>
      </w:r>
      <w:r w:rsidRPr="00E95B88">
        <w:rPr>
          <w:rFonts w:ascii="Arial Narrow" w:hAnsi="Arial Narrow" w:cs="Times New Roman"/>
          <w:sz w:val="20"/>
          <w:szCs w:val="20"/>
        </w:rPr>
        <w:t>partir</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da</w:t>
      </w:r>
      <w:r w:rsidRPr="00E95B88">
        <w:rPr>
          <w:rFonts w:ascii="Arial Narrow" w:hAnsi="Arial Narrow" w:cs="Times New Roman"/>
          <w:spacing w:val="-2"/>
          <w:sz w:val="20"/>
          <w:szCs w:val="20"/>
        </w:rPr>
        <w:t xml:space="preserve"> </w:t>
      </w:r>
      <w:r w:rsidRPr="00E95B88">
        <w:rPr>
          <w:rFonts w:ascii="Arial Narrow" w:hAnsi="Arial Narrow" w:cs="Times New Roman"/>
          <w:sz w:val="20"/>
          <w:szCs w:val="20"/>
        </w:rPr>
        <w:t>data da</w:t>
      </w:r>
      <w:r w:rsidRPr="00E95B88">
        <w:rPr>
          <w:rFonts w:ascii="Arial Narrow" w:hAnsi="Arial Narrow" w:cs="Times New Roman"/>
          <w:spacing w:val="-2"/>
          <w:sz w:val="20"/>
          <w:szCs w:val="20"/>
        </w:rPr>
        <w:t xml:space="preserve"> </w:t>
      </w:r>
      <w:r w:rsidRPr="00E95B88">
        <w:rPr>
          <w:rFonts w:ascii="Arial Narrow" w:hAnsi="Arial Narrow" w:cs="Times New Roman"/>
          <w:sz w:val="20"/>
          <w:szCs w:val="20"/>
        </w:rPr>
        <w:t>sua</w:t>
      </w:r>
      <w:r w:rsidRPr="00E95B88">
        <w:rPr>
          <w:rFonts w:ascii="Arial Narrow" w:hAnsi="Arial Narrow" w:cs="Times New Roman"/>
          <w:spacing w:val="-2"/>
          <w:sz w:val="20"/>
          <w:szCs w:val="20"/>
        </w:rPr>
        <w:t xml:space="preserve"> </w:t>
      </w:r>
      <w:r w:rsidRPr="00E95B88">
        <w:rPr>
          <w:rFonts w:ascii="Arial Narrow" w:hAnsi="Arial Narrow" w:cs="Times New Roman"/>
          <w:sz w:val="20"/>
          <w:szCs w:val="20"/>
        </w:rPr>
        <w:t>assinatura.</w:t>
      </w:r>
    </w:p>
    <w:p w14:paraId="0A8A1AA0" w14:textId="77777777" w:rsidR="00DD2BAA" w:rsidRPr="00E95B88" w:rsidRDefault="00DD2BAA" w:rsidP="000470CD">
      <w:pPr>
        <w:pStyle w:val="PargrafodaLista"/>
        <w:numPr>
          <w:ilvl w:val="1"/>
          <w:numId w:val="11"/>
        </w:numPr>
        <w:tabs>
          <w:tab w:val="left" w:pos="1134"/>
        </w:tabs>
        <w:ind w:left="0" w:right="-33" w:firstLine="0"/>
        <w:rPr>
          <w:rFonts w:ascii="Arial Narrow" w:hAnsi="Arial Narrow" w:cs="Times New Roman"/>
          <w:sz w:val="20"/>
          <w:szCs w:val="20"/>
        </w:rPr>
      </w:pPr>
      <w:r w:rsidRPr="00E95B88">
        <w:rPr>
          <w:rFonts w:ascii="Arial Narrow" w:hAnsi="Arial Narrow" w:cs="Times New Roman"/>
          <w:sz w:val="20"/>
          <w:szCs w:val="20"/>
        </w:rPr>
        <w:t>Os preços registrados poderão ser alterados ou atualizados em decorrência de eventual</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redução dos preços praticados no mercado ou de fato que eleve o custo dos bens, das obras ou</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dos</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serviços registrados,</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nas seguintes</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situações:</w:t>
      </w:r>
    </w:p>
    <w:p w14:paraId="6F2C2298" w14:textId="77777777" w:rsidR="00DD2BAA" w:rsidRPr="00E95B88" w:rsidRDefault="00DD2BAA" w:rsidP="000470CD">
      <w:pPr>
        <w:pStyle w:val="PargrafodaLista"/>
        <w:numPr>
          <w:ilvl w:val="2"/>
          <w:numId w:val="11"/>
        </w:numPr>
        <w:tabs>
          <w:tab w:val="left" w:pos="1134"/>
          <w:tab w:val="left" w:pos="1987"/>
        </w:tabs>
        <w:ind w:left="0" w:right="-33" w:firstLine="0"/>
        <w:rPr>
          <w:rFonts w:ascii="Arial Narrow" w:hAnsi="Arial Narrow" w:cs="Times New Roman"/>
          <w:sz w:val="20"/>
          <w:szCs w:val="20"/>
        </w:rPr>
      </w:pPr>
      <w:r w:rsidRPr="00E95B88">
        <w:rPr>
          <w:rFonts w:ascii="Arial Narrow" w:hAnsi="Arial Narrow" w:cs="Times New Roman"/>
          <w:sz w:val="20"/>
          <w:szCs w:val="20"/>
        </w:rPr>
        <w:t>Em</w:t>
      </w:r>
      <w:r w:rsidRPr="00E95B88">
        <w:rPr>
          <w:rFonts w:ascii="Arial Narrow" w:hAnsi="Arial Narrow" w:cs="Times New Roman"/>
          <w:spacing w:val="19"/>
          <w:sz w:val="20"/>
          <w:szCs w:val="20"/>
        </w:rPr>
        <w:t xml:space="preserve"> </w:t>
      </w:r>
      <w:r w:rsidRPr="00E95B88">
        <w:rPr>
          <w:rFonts w:ascii="Arial Narrow" w:hAnsi="Arial Narrow" w:cs="Times New Roman"/>
          <w:sz w:val="20"/>
          <w:szCs w:val="20"/>
        </w:rPr>
        <w:t>caso</w:t>
      </w:r>
      <w:r w:rsidRPr="00E95B88">
        <w:rPr>
          <w:rFonts w:ascii="Arial Narrow" w:hAnsi="Arial Narrow" w:cs="Times New Roman"/>
          <w:spacing w:val="14"/>
          <w:sz w:val="20"/>
          <w:szCs w:val="20"/>
        </w:rPr>
        <w:t xml:space="preserve"> </w:t>
      </w:r>
      <w:r w:rsidRPr="00E95B88">
        <w:rPr>
          <w:rFonts w:ascii="Arial Narrow" w:hAnsi="Arial Narrow" w:cs="Times New Roman"/>
          <w:sz w:val="20"/>
          <w:szCs w:val="20"/>
        </w:rPr>
        <w:t>de</w:t>
      </w:r>
      <w:r w:rsidRPr="00E95B88">
        <w:rPr>
          <w:rFonts w:ascii="Arial Narrow" w:hAnsi="Arial Narrow" w:cs="Times New Roman"/>
          <w:spacing w:val="17"/>
          <w:sz w:val="20"/>
          <w:szCs w:val="20"/>
        </w:rPr>
        <w:t xml:space="preserve"> </w:t>
      </w:r>
      <w:r w:rsidRPr="00E95B88">
        <w:rPr>
          <w:rFonts w:ascii="Arial Narrow" w:hAnsi="Arial Narrow" w:cs="Times New Roman"/>
          <w:sz w:val="20"/>
          <w:szCs w:val="20"/>
        </w:rPr>
        <w:t>força</w:t>
      </w:r>
      <w:r w:rsidRPr="00E95B88">
        <w:rPr>
          <w:rFonts w:ascii="Arial Narrow" w:hAnsi="Arial Narrow" w:cs="Times New Roman"/>
          <w:spacing w:val="14"/>
          <w:sz w:val="20"/>
          <w:szCs w:val="20"/>
        </w:rPr>
        <w:t xml:space="preserve"> </w:t>
      </w:r>
      <w:r w:rsidRPr="00E95B88">
        <w:rPr>
          <w:rFonts w:ascii="Arial Narrow" w:hAnsi="Arial Narrow" w:cs="Times New Roman"/>
          <w:sz w:val="20"/>
          <w:szCs w:val="20"/>
        </w:rPr>
        <w:t>maior,</w:t>
      </w:r>
      <w:r w:rsidRPr="00E95B88">
        <w:rPr>
          <w:rFonts w:ascii="Arial Narrow" w:hAnsi="Arial Narrow" w:cs="Times New Roman"/>
          <w:spacing w:val="15"/>
          <w:sz w:val="20"/>
          <w:szCs w:val="20"/>
        </w:rPr>
        <w:t xml:space="preserve"> </w:t>
      </w:r>
      <w:r w:rsidRPr="00E95B88">
        <w:rPr>
          <w:rFonts w:ascii="Arial Narrow" w:hAnsi="Arial Narrow" w:cs="Times New Roman"/>
          <w:sz w:val="20"/>
          <w:szCs w:val="20"/>
        </w:rPr>
        <w:t>caso</w:t>
      </w:r>
      <w:r w:rsidRPr="00E95B88">
        <w:rPr>
          <w:rFonts w:ascii="Arial Narrow" w:hAnsi="Arial Narrow" w:cs="Times New Roman"/>
          <w:spacing w:val="16"/>
          <w:sz w:val="20"/>
          <w:szCs w:val="20"/>
        </w:rPr>
        <w:t xml:space="preserve"> </w:t>
      </w:r>
      <w:r w:rsidRPr="00E95B88">
        <w:rPr>
          <w:rFonts w:ascii="Arial Narrow" w:hAnsi="Arial Narrow" w:cs="Times New Roman"/>
          <w:sz w:val="20"/>
          <w:szCs w:val="20"/>
        </w:rPr>
        <w:t>fortuito</w:t>
      </w:r>
      <w:r w:rsidRPr="00E95B88">
        <w:rPr>
          <w:rFonts w:ascii="Arial Narrow" w:hAnsi="Arial Narrow" w:cs="Times New Roman"/>
          <w:spacing w:val="15"/>
          <w:sz w:val="20"/>
          <w:szCs w:val="20"/>
        </w:rPr>
        <w:t xml:space="preserve"> </w:t>
      </w:r>
      <w:r w:rsidRPr="00E95B88">
        <w:rPr>
          <w:rFonts w:ascii="Arial Narrow" w:hAnsi="Arial Narrow" w:cs="Times New Roman"/>
          <w:sz w:val="20"/>
          <w:szCs w:val="20"/>
        </w:rPr>
        <w:t>ou</w:t>
      </w:r>
      <w:r w:rsidRPr="00E95B88">
        <w:rPr>
          <w:rFonts w:ascii="Arial Narrow" w:hAnsi="Arial Narrow" w:cs="Times New Roman"/>
          <w:spacing w:val="14"/>
          <w:sz w:val="20"/>
          <w:szCs w:val="20"/>
        </w:rPr>
        <w:t xml:space="preserve"> </w:t>
      </w:r>
      <w:r w:rsidRPr="00E95B88">
        <w:rPr>
          <w:rFonts w:ascii="Arial Narrow" w:hAnsi="Arial Narrow" w:cs="Times New Roman"/>
          <w:sz w:val="20"/>
          <w:szCs w:val="20"/>
        </w:rPr>
        <w:t>fato</w:t>
      </w:r>
      <w:r w:rsidRPr="00E95B88">
        <w:rPr>
          <w:rFonts w:ascii="Arial Narrow" w:hAnsi="Arial Narrow" w:cs="Times New Roman"/>
          <w:spacing w:val="16"/>
          <w:sz w:val="20"/>
          <w:szCs w:val="20"/>
        </w:rPr>
        <w:t xml:space="preserve"> </w:t>
      </w:r>
      <w:r w:rsidRPr="00E95B88">
        <w:rPr>
          <w:rFonts w:ascii="Arial Narrow" w:hAnsi="Arial Narrow" w:cs="Times New Roman"/>
          <w:sz w:val="20"/>
          <w:szCs w:val="20"/>
        </w:rPr>
        <w:t>do</w:t>
      </w:r>
      <w:r w:rsidRPr="00E95B88">
        <w:rPr>
          <w:rFonts w:ascii="Arial Narrow" w:hAnsi="Arial Narrow" w:cs="Times New Roman"/>
          <w:spacing w:val="14"/>
          <w:sz w:val="20"/>
          <w:szCs w:val="20"/>
        </w:rPr>
        <w:t xml:space="preserve"> </w:t>
      </w:r>
      <w:r w:rsidRPr="00E95B88">
        <w:rPr>
          <w:rFonts w:ascii="Arial Narrow" w:hAnsi="Arial Narrow" w:cs="Times New Roman"/>
          <w:sz w:val="20"/>
          <w:szCs w:val="20"/>
        </w:rPr>
        <w:t>príncipe</w:t>
      </w:r>
      <w:r w:rsidRPr="00E95B88">
        <w:rPr>
          <w:rFonts w:ascii="Arial Narrow" w:hAnsi="Arial Narrow" w:cs="Times New Roman"/>
          <w:spacing w:val="16"/>
          <w:sz w:val="20"/>
          <w:szCs w:val="20"/>
        </w:rPr>
        <w:t xml:space="preserve"> </w:t>
      </w:r>
      <w:r w:rsidRPr="00E95B88">
        <w:rPr>
          <w:rFonts w:ascii="Arial Narrow" w:hAnsi="Arial Narrow" w:cs="Times New Roman"/>
          <w:sz w:val="20"/>
          <w:szCs w:val="20"/>
        </w:rPr>
        <w:t>ou</w:t>
      </w:r>
      <w:r w:rsidRPr="00E95B88">
        <w:rPr>
          <w:rFonts w:ascii="Arial Narrow" w:hAnsi="Arial Narrow" w:cs="Times New Roman"/>
          <w:spacing w:val="16"/>
          <w:sz w:val="20"/>
          <w:szCs w:val="20"/>
        </w:rPr>
        <w:t xml:space="preserve"> </w:t>
      </w:r>
      <w:r w:rsidRPr="00E95B88">
        <w:rPr>
          <w:rFonts w:ascii="Arial Narrow" w:hAnsi="Arial Narrow" w:cs="Times New Roman"/>
          <w:sz w:val="20"/>
          <w:szCs w:val="20"/>
        </w:rPr>
        <w:t>em</w:t>
      </w:r>
      <w:r w:rsidRPr="00E95B88">
        <w:rPr>
          <w:rFonts w:ascii="Arial Narrow" w:hAnsi="Arial Narrow" w:cs="Times New Roman"/>
          <w:spacing w:val="19"/>
          <w:sz w:val="20"/>
          <w:szCs w:val="20"/>
        </w:rPr>
        <w:t xml:space="preserve"> </w:t>
      </w:r>
      <w:r w:rsidRPr="00E95B88">
        <w:rPr>
          <w:rFonts w:ascii="Arial Narrow" w:hAnsi="Arial Narrow" w:cs="Times New Roman"/>
          <w:sz w:val="20"/>
          <w:szCs w:val="20"/>
        </w:rPr>
        <w:t>decorrência</w:t>
      </w:r>
      <w:r w:rsidRPr="00E95B88">
        <w:rPr>
          <w:rFonts w:ascii="Arial Narrow" w:hAnsi="Arial Narrow" w:cs="Times New Roman"/>
          <w:spacing w:val="15"/>
          <w:sz w:val="20"/>
          <w:szCs w:val="20"/>
        </w:rPr>
        <w:t xml:space="preserve"> </w:t>
      </w:r>
      <w:r w:rsidRPr="00E95B88">
        <w:rPr>
          <w:rFonts w:ascii="Arial Narrow" w:hAnsi="Arial Narrow" w:cs="Times New Roman"/>
          <w:sz w:val="20"/>
          <w:szCs w:val="20"/>
        </w:rPr>
        <w:t>de fatos imprevisíveis ou previsíveis de consequências incalculáveis, que inviabilizem a execução da</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ata</w:t>
      </w:r>
      <w:r w:rsidRPr="00E95B88">
        <w:rPr>
          <w:rFonts w:ascii="Arial Narrow" w:hAnsi="Arial Narrow" w:cs="Times New Roman"/>
          <w:spacing w:val="-8"/>
          <w:sz w:val="20"/>
          <w:szCs w:val="20"/>
        </w:rPr>
        <w:t xml:space="preserve"> </w:t>
      </w:r>
      <w:r w:rsidRPr="00E95B88">
        <w:rPr>
          <w:rFonts w:ascii="Arial Narrow" w:hAnsi="Arial Narrow" w:cs="Times New Roman"/>
          <w:sz w:val="20"/>
          <w:szCs w:val="20"/>
        </w:rPr>
        <w:t>tal</w:t>
      </w:r>
      <w:r w:rsidRPr="00E95B88">
        <w:rPr>
          <w:rFonts w:ascii="Arial Narrow" w:hAnsi="Arial Narrow" w:cs="Times New Roman"/>
          <w:spacing w:val="-9"/>
          <w:sz w:val="20"/>
          <w:szCs w:val="20"/>
        </w:rPr>
        <w:t xml:space="preserve"> </w:t>
      </w:r>
      <w:r w:rsidRPr="00E95B88">
        <w:rPr>
          <w:rFonts w:ascii="Arial Narrow" w:hAnsi="Arial Narrow" w:cs="Times New Roman"/>
          <w:sz w:val="20"/>
          <w:szCs w:val="20"/>
        </w:rPr>
        <w:t>como</w:t>
      </w:r>
      <w:r w:rsidRPr="00E95B88">
        <w:rPr>
          <w:rFonts w:ascii="Arial Narrow" w:hAnsi="Arial Narrow" w:cs="Times New Roman"/>
          <w:spacing w:val="-8"/>
          <w:sz w:val="20"/>
          <w:szCs w:val="20"/>
        </w:rPr>
        <w:t xml:space="preserve"> </w:t>
      </w:r>
      <w:r w:rsidRPr="00E95B88">
        <w:rPr>
          <w:rFonts w:ascii="Arial Narrow" w:hAnsi="Arial Narrow" w:cs="Times New Roman"/>
          <w:sz w:val="20"/>
          <w:szCs w:val="20"/>
        </w:rPr>
        <w:t>pactuada,</w:t>
      </w:r>
      <w:r w:rsidRPr="00E95B88">
        <w:rPr>
          <w:rFonts w:ascii="Arial Narrow" w:hAnsi="Arial Narrow" w:cs="Times New Roman"/>
          <w:spacing w:val="-8"/>
          <w:sz w:val="20"/>
          <w:szCs w:val="20"/>
        </w:rPr>
        <w:t xml:space="preserve"> </w:t>
      </w:r>
      <w:r w:rsidRPr="00E95B88">
        <w:rPr>
          <w:rFonts w:ascii="Arial Narrow" w:hAnsi="Arial Narrow" w:cs="Times New Roman"/>
          <w:sz w:val="20"/>
          <w:szCs w:val="20"/>
        </w:rPr>
        <w:t>nos</w:t>
      </w:r>
      <w:r w:rsidRPr="00E95B88">
        <w:rPr>
          <w:rFonts w:ascii="Arial Narrow" w:hAnsi="Arial Narrow" w:cs="Times New Roman"/>
          <w:spacing w:val="-4"/>
          <w:sz w:val="20"/>
          <w:szCs w:val="20"/>
        </w:rPr>
        <w:t xml:space="preserve"> </w:t>
      </w:r>
      <w:r w:rsidRPr="00E95B88">
        <w:rPr>
          <w:rFonts w:ascii="Arial Narrow" w:hAnsi="Arial Narrow" w:cs="Times New Roman"/>
          <w:sz w:val="20"/>
          <w:szCs w:val="20"/>
        </w:rPr>
        <w:t>termos</w:t>
      </w:r>
      <w:r w:rsidRPr="00E95B88">
        <w:rPr>
          <w:rFonts w:ascii="Arial Narrow" w:hAnsi="Arial Narrow" w:cs="Times New Roman"/>
          <w:spacing w:val="-8"/>
          <w:sz w:val="20"/>
          <w:szCs w:val="20"/>
        </w:rPr>
        <w:t xml:space="preserve"> </w:t>
      </w:r>
      <w:r w:rsidRPr="00E95B88">
        <w:rPr>
          <w:rFonts w:ascii="Arial Narrow" w:hAnsi="Arial Narrow" w:cs="Times New Roman"/>
          <w:sz w:val="20"/>
          <w:szCs w:val="20"/>
        </w:rPr>
        <w:t>do</w:t>
      </w:r>
      <w:r w:rsidRPr="00E95B88">
        <w:rPr>
          <w:rFonts w:ascii="Arial Narrow" w:hAnsi="Arial Narrow" w:cs="Times New Roman"/>
          <w:spacing w:val="-7"/>
          <w:sz w:val="20"/>
          <w:szCs w:val="20"/>
        </w:rPr>
        <w:t xml:space="preserve"> </w:t>
      </w:r>
      <w:r w:rsidRPr="00E95B88">
        <w:rPr>
          <w:rFonts w:ascii="Arial Narrow" w:hAnsi="Arial Narrow" w:cs="Times New Roman"/>
          <w:sz w:val="20"/>
          <w:szCs w:val="20"/>
        </w:rPr>
        <w:t>disposto</w:t>
      </w:r>
      <w:r w:rsidRPr="00E95B88">
        <w:rPr>
          <w:rFonts w:ascii="Arial Narrow" w:hAnsi="Arial Narrow" w:cs="Times New Roman"/>
          <w:spacing w:val="-7"/>
          <w:sz w:val="20"/>
          <w:szCs w:val="20"/>
        </w:rPr>
        <w:t xml:space="preserve"> </w:t>
      </w:r>
      <w:r w:rsidRPr="00E95B88">
        <w:rPr>
          <w:rFonts w:ascii="Arial Narrow" w:hAnsi="Arial Narrow" w:cs="Times New Roman"/>
          <w:sz w:val="20"/>
          <w:szCs w:val="20"/>
        </w:rPr>
        <w:t>na</w:t>
      </w:r>
      <w:r w:rsidRPr="00E95B88">
        <w:rPr>
          <w:rFonts w:ascii="Arial Narrow" w:hAnsi="Arial Narrow" w:cs="Times New Roman"/>
          <w:spacing w:val="-6"/>
          <w:sz w:val="20"/>
          <w:szCs w:val="20"/>
        </w:rPr>
        <w:t xml:space="preserve"> </w:t>
      </w:r>
      <w:r w:rsidRPr="00E95B88">
        <w:rPr>
          <w:rFonts w:ascii="Arial Narrow" w:hAnsi="Arial Narrow" w:cs="Times New Roman"/>
          <w:sz w:val="20"/>
          <w:szCs w:val="20"/>
        </w:rPr>
        <w:t>alínea</w:t>
      </w:r>
      <w:r w:rsidRPr="00E95B88">
        <w:rPr>
          <w:rFonts w:ascii="Arial Narrow" w:hAnsi="Arial Narrow" w:cs="Times New Roman"/>
          <w:spacing w:val="-8"/>
          <w:sz w:val="20"/>
          <w:szCs w:val="20"/>
        </w:rPr>
        <w:t xml:space="preserve"> </w:t>
      </w:r>
      <w:r w:rsidRPr="00E95B88">
        <w:rPr>
          <w:rFonts w:ascii="Arial Narrow" w:hAnsi="Arial Narrow" w:cs="Times New Roman"/>
          <w:sz w:val="20"/>
          <w:szCs w:val="20"/>
        </w:rPr>
        <w:t>“d”</w:t>
      </w:r>
      <w:r w:rsidRPr="00E95B88">
        <w:rPr>
          <w:rFonts w:ascii="Arial Narrow" w:hAnsi="Arial Narrow" w:cs="Times New Roman"/>
          <w:spacing w:val="-7"/>
          <w:sz w:val="20"/>
          <w:szCs w:val="20"/>
        </w:rPr>
        <w:t xml:space="preserve"> </w:t>
      </w:r>
      <w:r w:rsidRPr="00E95B88">
        <w:rPr>
          <w:rFonts w:ascii="Arial Narrow" w:hAnsi="Arial Narrow" w:cs="Times New Roman"/>
          <w:sz w:val="20"/>
          <w:szCs w:val="20"/>
        </w:rPr>
        <w:t>do</w:t>
      </w:r>
      <w:r w:rsidRPr="00E95B88">
        <w:rPr>
          <w:rFonts w:ascii="Arial Narrow" w:hAnsi="Arial Narrow" w:cs="Times New Roman"/>
          <w:spacing w:val="-6"/>
          <w:sz w:val="20"/>
          <w:szCs w:val="20"/>
        </w:rPr>
        <w:t xml:space="preserve"> </w:t>
      </w:r>
      <w:r w:rsidRPr="00E95B88">
        <w:rPr>
          <w:rFonts w:ascii="Arial Narrow" w:hAnsi="Arial Narrow" w:cs="Times New Roman"/>
          <w:sz w:val="20"/>
          <w:szCs w:val="20"/>
        </w:rPr>
        <w:t>inciso</w:t>
      </w:r>
      <w:r w:rsidRPr="00E95B88">
        <w:rPr>
          <w:rFonts w:ascii="Arial Narrow" w:hAnsi="Arial Narrow" w:cs="Times New Roman"/>
          <w:spacing w:val="-8"/>
          <w:sz w:val="20"/>
          <w:szCs w:val="20"/>
        </w:rPr>
        <w:t xml:space="preserve"> </w:t>
      </w:r>
      <w:r w:rsidRPr="00E95B88">
        <w:rPr>
          <w:rFonts w:ascii="Arial Narrow" w:hAnsi="Arial Narrow" w:cs="Times New Roman"/>
          <w:sz w:val="20"/>
          <w:szCs w:val="20"/>
        </w:rPr>
        <w:t>II</w:t>
      </w:r>
      <w:r w:rsidRPr="00E95B88">
        <w:rPr>
          <w:rFonts w:ascii="Arial Narrow" w:hAnsi="Arial Narrow" w:cs="Times New Roman"/>
          <w:spacing w:val="-6"/>
          <w:sz w:val="20"/>
          <w:szCs w:val="20"/>
        </w:rPr>
        <w:t xml:space="preserve"> </w:t>
      </w:r>
      <w:r w:rsidRPr="00E95B88">
        <w:rPr>
          <w:rFonts w:ascii="Arial Narrow" w:hAnsi="Arial Narrow" w:cs="Times New Roman"/>
          <w:sz w:val="20"/>
          <w:szCs w:val="20"/>
        </w:rPr>
        <w:t>do</w:t>
      </w:r>
      <w:r w:rsidRPr="00E95B88">
        <w:rPr>
          <w:rFonts w:ascii="Arial Narrow" w:hAnsi="Arial Narrow" w:cs="Times New Roman"/>
          <w:spacing w:val="-6"/>
          <w:sz w:val="20"/>
          <w:szCs w:val="20"/>
        </w:rPr>
        <w:t xml:space="preserve"> </w:t>
      </w:r>
      <w:r w:rsidRPr="00E95B88">
        <w:rPr>
          <w:rFonts w:ascii="Arial Narrow" w:hAnsi="Arial Narrow" w:cs="Times New Roman"/>
          <w:sz w:val="20"/>
          <w:szCs w:val="20"/>
        </w:rPr>
        <w:t>caput</w:t>
      </w:r>
      <w:r w:rsidRPr="00E95B88">
        <w:rPr>
          <w:rFonts w:ascii="Arial Narrow" w:hAnsi="Arial Narrow" w:cs="Times New Roman"/>
          <w:spacing w:val="-6"/>
          <w:sz w:val="20"/>
          <w:szCs w:val="20"/>
        </w:rPr>
        <w:t xml:space="preserve"> </w:t>
      </w:r>
      <w:r w:rsidRPr="00E95B88">
        <w:rPr>
          <w:rFonts w:ascii="Arial Narrow" w:hAnsi="Arial Narrow" w:cs="Times New Roman"/>
          <w:sz w:val="20"/>
          <w:szCs w:val="20"/>
        </w:rPr>
        <w:t>do</w:t>
      </w:r>
      <w:r w:rsidRPr="00E95B88">
        <w:rPr>
          <w:rFonts w:ascii="Arial Narrow" w:hAnsi="Arial Narrow" w:cs="Times New Roman"/>
          <w:spacing w:val="-8"/>
          <w:sz w:val="20"/>
          <w:szCs w:val="20"/>
        </w:rPr>
        <w:t xml:space="preserve"> </w:t>
      </w:r>
      <w:r w:rsidRPr="00E95B88">
        <w:rPr>
          <w:rFonts w:ascii="Arial Narrow" w:hAnsi="Arial Narrow" w:cs="Times New Roman"/>
          <w:sz w:val="20"/>
          <w:szCs w:val="20"/>
        </w:rPr>
        <w:t>art.</w:t>
      </w:r>
      <w:r w:rsidRPr="00E95B88">
        <w:rPr>
          <w:rFonts w:ascii="Arial Narrow" w:hAnsi="Arial Narrow" w:cs="Times New Roman"/>
          <w:spacing w:val="3"/>
          <w:sz w:val="20"/>
          <w:szCs w:val="20"/>
        </w:rPr>
        <w:t xml:space="preserve"> </w:t>
      </w:r>
      <w:r w:rsidRPr="00E95B88">
        <w:rPr>
          <w:rFonts w:ascii="Arial Narrow" w:hAnsi="Arial Narrow" w:cs="Times New Roman"/>
          <w:sz w:val="20"/>
          <w:szCs w:val="20"/>
        </w:rPr>
        <w:t>124</w:t>
      </w:r>
      <w:r w:rsidRPr="00E95B88">
        <w:rPr>
          <w:rFonts w:ascii="Arial Narrow" w:hAnsi="Arial Narrow" w:cs="Times New Roman"/>
          <w:spacing w:val="-6"/>
          <w:sz w:val="20"/>
          <w:szCs w:val="20"/>
        </w:rPr>
        <w:t xml:space="preserve"> </w:t>
      </w:r>
      <w:r w:rsidRPr="00E95B88">
        <w:rPr>
          <w:rFonts w:ascii="Arial Narrow" w:hAnsi="Arial Narrow" w:cs="Times New Roman"/>
          <w:sz w:val="20"/>
          <w:szCs w:val="20"/>
        </w:rPr>
        <w:t>da</w:t>
      </w:r>
      <w:r w:rsidRPr="00E95B88">
        <w:rPr>
          <w:rFonts w:ascii="Arial Narrow" w:hAnsi="Arial Narrow" w:cs="Times New Roman"/>
          <w:spacing w:val="-53"/>
          <w:sz w:val="20"/>
          <w:szCs w:val="20"/>
        </w:rPr>
        <w:t xml:space="preserve"> </w:t>
      </w:r>
      <w:r w:rsidRPr="00E95B88">
        <w:rPr>
          <w:rFonts w:ascii="Arial Narrow" w:hAnsi="Arial Narrow" w:cs="Times New Roman"/>
          <w:sz w:val="20"/>
          <w:szCs w:val="20"/>
        </w:rPr>
        <w:t>Lei</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nº 14.133,</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de</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2021;</w:t>
      </w:r>
    </w:p>
    <w:p w14:paraId="0B382373" w14:textId="77777777" w:rsidR="00DD2BAA" w:rsidRPr="00E95B88" w:rsidRDefault="00DD2BAA" w:rsidP="000470CD">
      <w:pPr>
        <w:pStyle w:val="PargrafodaLista"/>
        <w:numPr>
          <w:ilvl w:val="2"/>
          <w:numId w:val="11"/>
        </w:numPr>
        <w:tabs>
          <w:tab w:val="left" w:pos="1134"/>
          <w:tab w:val="left" w:pos="1964"/>
        </w:tabs>
        <w:ind w:left="0" w:right="-33" w:firstLine="0"/>
        <w:rPr>
          <w:rFonts w:ascii="Arial Narrow" w:hAnsi="Arial Narrow" w:cs="Times New Roman"/>
          <w:sz w:val="20"/>
          <w:szCs w:val="20"/>
        </w:rPr>
      </w:pPr>
      <w:r w:rsidRPr="00E95B88">
        <w:rPr>
          <w:rFonts w:ascii="Arial Narrow" w:hAnsi="Arial Narrow" w:cs="Times New Roman"/>
          <w:sz w:val="20"/>
          <w:szCs w:val="20"/>
        </w:rPr>
        <w:t>Em caso de criação, alteração ou extinção de quaisquer tributos ou encargos legais ou</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superveniência</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de</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disposições</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legais,</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com</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comprovada</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repercussão</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sobre</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os</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preços</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registrados;</w:t>
      </w:r>
      <w:r w:rsidRPr="00E95B88">
        <w:rPr>
          <w:rFonts w:ascii="Arial Narrow" w:hAnsi="Arial Narrow" w:cs="Times New Roman"/>
          <w:spacing w:val="-2"/>
          <w:sz w:val="20"/>
          <w:szCs w:val="20"/>
        </w:rPr>
        <w:t xml:space="preserve"> </w:t>
      </w:r>
      <w:r w:rsidRPr="00E95B88">
        <w:rPr>
          <w:rFonts w:ascii="Arial Narrow" w:hAnsi="Arial Narrow" w:cs="Times New Roman"/>
          <w:sz w:val="20"/>
          <w:szCs w:val="20"/>
        </w:rPr>
        <w:t>ou</w:t>
      </w:r>
    </w:p>
    <w:p w14:paraId="03B49A91" w14:textId="77777777" w:rsidR="00DD2BAA" w:rsidRPr="00E95B88" w:rsidRDefault="00DD2BAA" w:rsidP="000470CD">
      <w:pPr>
        <w:pStyle w:val="PargrafodaLista"/>
        <w:numPr>
          <w:ilvl w:val="2"/>
          <w:numId w:val="11"/>
        </w:numPr>
        <w:tabs>
          <w:tab w:val="left" w:pos="1134"/>
          <w:tab w:val="left" w:pos="1933"/>
        </w:tabs>
        <w:ind w:left="0" w:right="-33" w:firstLine="0"/>
        <w:rPr>
          <w:rFonts w:ascii="Arial Narrow" w:hAnsi="Arial Narrow" w:cs="Times New Roman"/>
          <w:sz w:val="20"/>
          <w:szCs w:val="20"/>
        </w:rPr>
      </w:pPr>
      <w:r w:rsidRPr="00E95B88">
        <w:rPr>
          <w:rFonts w:ascii="Arial Narrow" w:hAnsi="Arial Narrow" w:cs="Times New Roman"/>
          <w:sz w:val="20"/>
          <w:szCs w:val="20"/>
        </w:rPr>
        <w:t>Na</w:t>
      </w:r>
      <w:r w:rsidRPr="00E95B88">
        <w:rPr>
          <w:rFonts w:ascii="Arial Narrow" w:hAnsi="Arial Narrow" w:cs="Times New Roman"/>
          <w:spacing w:val="-9"/>
          <w:sz w:val="20"/>
          <w:szCs w:val="20"/>
        </w:rPr>
        <w:t xml:space="preserve"> </w:t>
      </w:r>
      <w:r w:rsidRPr="00E95B88">
        <w:rPr>
          <w:rFonts w:ascii="Arial Narrow" w:hAnsi="Arial Narrow" w:cs="Times New Roman"/>
          <w:sz w:val="20"/>
          <w:szCs w:val="20"/>
        </w:rPr>
        <w:t>hipótese</w:t>
      </w:r>
      <w:r w:rsidRPr="00E95B88">
        <w:rPr>
          <w:rFonts w:ascii="Arial Narrow" w:hAnsi="Arial Narrow" w:cs="Times New Roman"/>
          <w:spacing w:val="-10"/>
          <w:sz w:val="20"/>
          <w:szCs w:val="20"/>
        </w:rPr>
        <w:t xml:space="preserve"> </w:t>
      </w:r>
      <w:r w:rsidRPr="00E95B88">
        <w:rPr>
          <w:rFonts w:ascii="Arial Narrow" w:hAnsi="Arial Narrow" w:cs="Times New Roman"/>
          <w:sz w:val="20"/>
          <w:szCs w:val="20"/>
        </w:rPr>
        <w:t>de</w:t>
      </w:r>
      <w:r w:rsidRPr="00E95B88">
        <w:rPr>
          <w:rFonts w:ascii="Arial Narrow" w:hAnsi="Arial Narrow" w:cs="Times New Roman"/>
          <w:spacing w:val="-12"/>
          <w:sz w:val="20"/>
          <w:szCs w:val="20"/>
        </w:rPr>
        <w:t xml:space="preserve"> </w:t>
      </w:r>
      <w:r w:rsidRPr="00E95B88">
        <w:rPr>
          <w:rFonts w:ascii="Arial Narrow" w:hAnsi="Arial Narrow" w:cs="Times New Roman"/>
          <w:sz w:val="20"/>
          <w:szCs w:val="20"/>
        </w:rPr>
        <w:t>o</w:t>
      </w:r>
      <w:r w:rsidRPr="00E95B88">
        <w:rPr>
          <w:rFonts w:ascii="Arial Narrow" w:hAnsi="Arial Narrow" w:cs="Times New Roman"/>
          <w:spacing w:val="-10"/>
          <w:sz w:val="20"/>
          <w:szCs w:val="20"/>
        </w:rPr>
        <w:t xml:space="preserve"> </w:t>
      </w:r>
      <w:r w:rsidRPr="00E95B88">
        <w:rPr>
          <w:rFonts w:ascii="Arial Narrow" w:hAnsi="Arial Narrow" w:cs="Times New Roman"/>
          <w:sz w:val="20"/>
          <w:szCs w:val="20"/>
        </w:rPr>
        <w:t>preço</w:t>
      </w:r>
      <w:r w:rsidRPr="00E95B88">
        <w:rPr>
          <w:rFonts w:ascii="Arial Narrow" w:hAnsi="Arial Narrow" w:cs="Times New Roman"/>
          <w:spacing w:val="-12"/>
          <w:sz w:val="20"/>
          <w:szCs w:val="20"/>
        </w:rPr>
        <w:t xml:space="preserve"> </w:t>
      </w:r>
      <w:r w:rsidRPr="00E95B88">
        <w:rPr>
          <w:rFonts w:ascii="Arial Narrow" w:hAnsi="Arial Narrow" w:cs="Times New Roman"/>
          <w:sz w:val="20"/>
          <w:szCs w:val="20"/>
        </w:rPr>
        <w:t>de</w:t>
      </w:r>
      <w:r w:rsidRPr="00E95B88">
        <w:rPr>
          <w:rFonts w:ascii="Arial Narrow" w:hAnsi="Arial Narrow" w:cs="Times New Roman"/>
          <w:spacing w:val="-10"/>
          <w:sz w:val="20"/>
          <w:szCs w:val="20"/>
        </w:rPr>
        <w:t xml:space="preserve"> </w:t>
      </w:r>
      <w:r w:rsidRPr="00E95B88">
        <w:rPr>
          <w:rFonts w:ascii="Arial Narrow" w:hAnsi="Arial Narrow" w:cs="Times New Roman"/>
          <w:sz w:val="20"/>
          <w:szCs w:val="20"/>
        </w:rPr>
        <w:t>mercado</w:t>
      </w:r>
      <w:r w:rsidRPr="00E95B88">
        <w:rPr>
          <w:rFonts w:ascii="Arial Narrow" w:hAnsi="Arial Narrow" w:cs="Times New Roman"/>
          <w:spacing w:val="-12"/>
          <w:sz w:val="20"/>
          <w:szCs w:val="20"/>
        </w:rPr>
        <w:t xml:space="preserve"> </w:t>
      </w:r>
      <w:r w:rsidRPr="00E95B88">
        <w:rPr>
          <w:rFonts w:ascii="Arial Narrow" w:hAnsi="Arial Narrow" w:cs="Times New Roman"/>
          <w:sz w:val="20"/>
          <w:szCs w:val="20"/>
        </w:rPr>
        <w:t>tornar-se</w:t>
      </w:r>
      <w:r w:rsidRPr="00E95B88">
        <w:rPr>
          <w:rFonts w:ascii="Arial Narrow" w:hAnsi="Arial Narrow" w:cs="Times New Roman"/>
          <w:spacing w:val="-12"/>
          <w:sz w:val="20"/>
          <w:szCs w:val="20"/>
        </w:rPr>
        <w:t xml:space="preserve"> </w:t>
      </w:r>
      <w:r w:rsidRPr="00E95B88">
        <w:rPr>
          <w:rFonts w:ascii="Arial Narrow" w:hAnsi="Arial Narrow" w:cs="Times New Roman"/>
          <w:sz w:val="20"/>
          <w:szCs w:val="20"/>
        </w:rPr>
        <w:t>superior</w:t>
      </w:r>
      <w:r w:rsidRPr="00E95B88">
        <w:rPr>
          <w:rFonts w:ascii="Arial Narrow" w:hAnsi="Arial Narrow" w:cs="Times New Roman"/>
          <w:spacing w:val="-8"/>
          <w:sz w:val="20"/>
          <w:szCs w:val="20"/>
        </w:rPr>
        <w:t xml:space="preserve"> </w:t>
      </w:r>
      <w:r w:rsidRPr="00E95B88">
        <w:rPr>
          <w:rFonts w:ascii="Arial Narrow" w:hAnsi="Arial Narrow" w:cs="Times New Roman"/>
          <w:sz w:val="20"/>
          <w:szCs w:val="20"/>
        </w:rPr>
        <w:t>ao</w:t>
      </w:r>
      <w:r w:rsidRPr="00E95B88">
        <w:rPr>
          <w:rFonts w:ascii="Arial Narrow" w:hAnsi="Arial Narrow" w:cs="Times New Roman"/>
          <w:spacing w:val="-10"/>
          <w:sz w:val="20"/>
          <w:szCs w:val="20"/>
        </w:rPr>
        <w:t xml:space="preserve"> </w:t>
      </w:r>
      <w:r w:rsidRPr="00E95B88">
        <w:rPr>
          <w:rFonts w:ascii="Arial Narrow" w:hAnsi="Arial Narrow" w:cs="Times New Roman"/>
          <w:sz w:val="20"/>
          <w:szCs w:val="20"/>
        </w:rPr>
        <w:t>preço</w:t>
      </w:r>
      <w:r w:rsidRPr="00E95B88">
        <w:rPr>
          <w:rFonts w:ascii="Arial Narrow" w:hAnsi="Arial Narrow" w:cs="Times New Roman"/>
          <w:spacing w:val="-10"/>
          <w:sz w:val="20"/>
          <w:szCs w:val="20"/>
        </w:rPr>
        <w:t xml:space="preserve"> </w:t>
      </w:r>
      <w:r w:rsidRPr="00E95B88">
        <w:rPr>
          <w:rFonts w:ascii="Arial Narrow" w:hAnsi="Arial Narrow" w:cs="Times New Roman"/>
          <w:sz w:val="20"/>
          <w:szCs w:val="20"/>
        </w:rPr>
        <w:t>registrado</w:t>
      </w:r>
      <w:r w:rsidRPr="00E95B88">
        <w:rPr>
          <w:rFonts w:ascii="Arial Narrow" w:hAnsi="Arial Narrow" w:cs="Times New Roman"/>
          <w:spacing w:val="-10"/>
          <w:sz w:val="20"/>
          <w:szCs w:val="20"/>
        </w:rPr>
        <w:t xml:space="preserve"> </w:t>
      </w:r>
      <w:r w:rsidRPr="00E95B88">
        <w:rPr>
          <w:rFonts w:ascii="Arial Narrow" w:hAnsi="Arial Narrow" w:cs="Times New Roman"/>
          <w:sz w:val="20"/>
          <w:szCs w:val="20"/>
        </w:rPr>
        <w:t>e</w:t>
      </w:r>
      <w:r w:rsidRPr="00E95B88">
        <w:rPr>
          <w:rFonts w:ascii="Arial Narrow" w:hAnsi="Arial Narrow" w:cs="Times New Roman"/>
          <w:spacing w:val="-10"/>
          <w:sz w:val="20"/>
          <w:szCs w:val="20"/>
        </w:rPr>
        <w:t xml:space="preserve"> </w:t>
      </w:r>
      <w:r w:rsidRPr="00E95B88">
        <w:rPr>
          <w:rFonts w:ascii="Arial Narrow" w:hAnsi="Arial Narrow" w:cs="Times New Roman"/>
          <w:sz w:val="20"/>
          <w:szCs w:val="20"/>
        </w:rPr>
        <w:t>o</w:t>
      </w:r>
      <w:r w:rsidRPr="00E95B88">
        <w:rPr>
          <w:rFonts w:ascii="Arial Narrow" w:hAnsi="Arial Narrow" w:cs="Times New Roman"/>
          <w:spacing w:val="-12"/>
          <w:sz w:val="20"/>
          <w:szCs w:val="20"/>
        </w:rPr>
        <w:t xml:space="preserve"> </w:t>
      </w:r>
      <w:r w:rsidRPr="00E95B88">
        <w:rPr>
          <w:rFonts w:ascii="Arial Narrow" w:hAnsi="Arial Narrow" w:cs="Times New Roman"/>
          <w:sz w:val="20"/>
          <w:szCs w:val="20"/>
        </w:rPr>
        <w:t xml:space="preserve">fornecedor </w:t>
      </w:r>
      <w:r w:rsidRPr="00E95B88">
        <w:rPr>
          <w:rFonts w:ascii="Arial Narrow" w:hAnsi="Arial Narrow" w:cs="Times New Roman"/>
          <w:spacing w:val="-53"/>
          <w:sz w:val="20"/>
          <w:szCs w:val="20"/>
        </w:rPr>
        <w:t xml:space="preserve"> </w:t>
      </w:r>
      <w:r w:rsidRPr="00E95B88">
        <w:rPr>
          <w:rFonts w:ascii="Arial Narrow" w:hAnsi="Arial Narrow" w:cs="Times New Roman"/>
          <w:sz w:val="20"/>
          <w:szCs w:val="20"/>
        </w:rPr>
        <w:t>não poder cumprir as obrigações estabelecidas na ata, será facultado ao fornecedor requerer</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ao gerenciador a alteração do preço registrado, mediante comprovação de fato superveniente</w:t>
      </w:r>
      <w:r w:rsidRPr="00E95B88">
        <w:rPr>
          <w:rFonts w:ascii="Arial Narrow" w:hAnsi="Arial Narrow" w:cs="Times New Roman"/>
          <w:spacing w:val="-53"/>
          <w:sz w:val="20"/>
          <w:szCs w:val="20"/>
        </w:rPr>
        <w:t xml:space="preserve"> </w:t>
      </w:r>
      <w:r w:rsidRPr="00E95B88">
        <w:rPr>
          <w:rFonts w:ascii="Arial Narrow" w:hAnsi="Arial Narrow" w:cs="Times New Roman"/>
          <w:sz w:val="20"/>
          <w:szCs w:val="20"/>
        </w:rPr>
        <w:t>que o</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impossibilite</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de</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cumprir</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o</w:t>
      </w:r>
      <w:r w:rsidRPr="00E95B88">
        <w:rPr>
          <w:rFonts w:ascii="Arial Narrow" w:hAnsi="Arial Narrow" w:cs="Times New Roman"/>
          <w:spacing w:val="-1"/>
          <w:sz w:val="20"/>
          <w:szCs w:val="20"/>
        </w:rPr>
        <w:t xml:space="preserve"> </w:t>
      </w:r>
      <w:r w:rsidRPr="00E95B88">
        <w:rPr>
          <w:rFonts w:ascii="Arial Narrow" w:hAnsi="Arial Narrow" w:cs="Times New Roman"/>
          <w:sz w:val="20"/>
          <w:szCs w:val="20"/>
        </w:rPr>
        <w:t>compromisso.</w:t>
      </w:r>
    </w:p>
    <w:p w14:paraId="2569F912" w14:textId="7ACC148E" w:rsidR="00DD2BAA" w:rsidRPr="00E95B88" w:rsidRDefault="00DD2BAA" w:rsidP="00DD2BAA">
      <w:pPr>
        <w:pStyle w:val="Corpodetexto"/>
        <w:jc w:val="both"/>
        <w:rPr>
          <w:rFonts w:ascii="Arial Narrow" w:hAnsi="Arial Narrow" w:cs="Times New Roman"/>
        </w:rPr>
      </w:pPr>
    </w:p>
    <w:p w14:paraId="0105738C" w14:textId="7890C3B6" w:rsidR="00DD2BAA" w:rsidRPr="00E95B88" w:rsidRDefault="00DD2BAA" w:rsidP="00DD2BAA">
      <w:pPr>
        <w:widowControl/>
        <w:autoSpaceDE/>
        <w:autoSpaceDN/>
        <w:jc w:val="both"/>
        <w:rPr>
          <w:rFonts w:ascii="Arial Narrow" w:eastAsia="Times New Roman" w:hAnsi="Arial Narrow" w:cs="Times New Roman"/>
          <w:b/>
          <w:sz w:val="20"/>
          <w:szCs w:val="20"/>
          <w:lang w:val="pt-BR" w:eastAsia="pt-BR"/>
        </w:rPr>
      </w:pPr>
      <w:r w:rsidRPr="00E95B88">
        <w:rPr>
          <w:rFonts w:ascii="Arial Narrow" w:eastAsia="Times New Roman" w:hAnsi="Arial Narrow" w:cs="Times New Roman"/>
          <w:b/>
          <w:sz w:val="20"/>
          <w:szCs w:val="20"/>
          <w:lang w:val="pt-BR" w:eastAsia="pt-BR"/>
        </w:rPr>
        <w:t>10. ADEQUAÇÃO ORÇAMENTÁRIA</w:t>
      </w:r>
    </w:p>
    <w:p w14:paraId="39FF8BF7" w14:textId="335FE5F3" w:rsidR="00DD2BAA" w:rsidRPr="00E95B88" w:rsidRDefault="00DD2BAA" w:rsidP="00DD2BAA">
      <w:pPr>
        <w:widowControl/>
        <w:autoSpaceDE/>
        <w:autoSpaceDN/>
        <w:jc w:val="both"/>
        <w:rPr>
          <w:rFonts w:ascii="Arial Narrow" w:eastAsia="Times New Roman" w:hAnsi="Arial Narrow" w:cs="Times New Roman"/>
          <w:b/>
          <w:sz w:val="20"/>
          <w:szCs w:val="20"/>
          <w:lang w:val="pt-BR" w:eastAsia="pt-BR"/>
        </w:rPr>
      </w:pPr>
      <w:r w:rsidRPr="00E95B88">
        <w:rPr>
          <w:rFonts w:ascii="Arial Narrow" w:eastAsia="Times New Roman" w:hAnsi="Arial Narrow" w:cs="Times New Roman"/>
          <w:b/>
          <w:sz w:val="20"/>
          <w:szCs w:val="20"/>
          <w:lang w:val="pt-BR" w:eastAsia="pt-BR"/>
        </w:rPr>
        <w:t>SEAD</w:t>
      </w:r>
    </w:p>
    <w:p w14:paraId="1BA9633E" w14:textId="77777777" w:rsidR="00DD2BAA" w:rsidRPr="00E95B88" w:rsidRDefault="00DD2BAA" w:rsidP="00DD2BAA">
      <w:pPr>
        <w:widowControl/>
        <w:autoSpaceDE/>
        <w:autoSpaceDN/>
        <w:ind w:firstLine="708"/>
        <w:jc w:val="both"/>
        <w:rPr>
          <w:rFonts w:ascii="Arial Narrow" w:eastAsia="Times New Roman" w:hAnsi="Arial Narrow" w:cs="Times New Roman"/>
          <w:b/>
          <w:sz w:val="20"/>
          <w:szCs w:val="20"/>
          <w:lang w:val="pt-BR" w:eastAsia="pt-BR"/>
        </w:rPr>
      </w:pPr>
    </w:p>
    <w:tbl>
      <w:tblPr>
        <w:tblW w:w="91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7"/>
        <w:gridCol w:w="6574"/>
      </w:tblGrid>
      <w:tr w:rsidR="00DD2BAA" w:rsidRPr="00E95B88" w14:paraId="588ED5C6" w14:textId="77777777" w:rsidTr="006F6E63">
        <w:trPr>
          <w:trHeight w:val="231"/>
        </w:trPr>
        <w:tc>
          <w:tcPr>
            <w:tcW w:w="9181" w:type="dxa"/>
            <w:gridSpan w:val="2"/>
            <w:tcBorders>
              <w:top w:val="single" w:sz="4" w:space="0" w:color="auto"/>
              <w:left w:val="single" w:sz="4" w:space="0" w:color="auto"/>
              <w:bottom w:val="single" w:sz="4" w:space="0" w:color="auto"/>
              <w:right w:val="single" w:sz="4" w:space="0" w:color="auto"/>
            </w:tcBorders>
            <w:vAlign w:val="center"/>
            <w:hideMark/>
          </w:tcPr>
          <w:p w14:paraId="4C50F333" w14:textId="77777777" w:rsidR="00DD2BAA" w:rsidRPr="00E95B88" w:rsidRDefault="00DD2BAA" w:rsidP="00DD2BAA">
            <w:pPr>
              <w:tabs>
                <w:tab w:val="left" w:pos="1560"/>
              </w:tabs>
              <w:spacing w:line="276" w:lineRule="auto"/>
              <w:jc w:val="both"/>
              <w:rPr>
                <w:rFonts w:ascii="Arial Narrow" w:hAnsi="Arial Narrow"/>
                <w:b/>
                <w:bCs/>
                <w:sz w:val="20"/>
                <w:szCs w:val="20"/>
              </w:rPr>
            </w:pPr>
            <w:r w:rsidRPr="00E95B88">
              <w:rPr>
                <w:rFonts w:ascii="Arial Narrow" w:hAnsi="Arial Narrow"/>
                <w:b/>
                <w:bCs/>
                <w:sz w:val="20"/>
                <w:szCs w:val="20"/>
              </w:rPr>
              <w:t>DOTAÇÕES ORÇAMENTÁRIAS</w:t>
            </w:r>
          </w:p>
        </w:tc>
      </w:tr>
      <w:tr w:rsidR="00DD2BAA" w:rsidRPr="00E95B88" w14:paraId="34A48040" w14:textId="77777777" w:rsidTr="006F6E63">
        <w:trPr>
          <w:trHeight w:val="571"/>
        </w:trPr>
        <w:tc>
          <w:tcPr>
            <w:tcW w:w="2607" w:type="dxa"/>
            <w:tcBorders>
              <w:top w:val="single" w:sz="4" w:space="0" w:color="auto"/>
              <w:left w:val="single" w:sz="4" w:space="0" w:color="auto"/>
              <w:bottom w:val="single" w:sz="4" w:space="0" w:color="auto"/>
              <w:right w:val="single" w:sz="4" w:space="0" w:color="auto"/>
            </w:tcBorders>
            <w:vAlign w:val="center"/>
            <w:hideMark/>
          </w:tcPr>
          <w:p w14:paraId="7AABFC7F" w14:textId="77777777" w:rsidR="00DD2BAA" w:rsidRPr="00E95B88" w:rsidRDefault="00DD2BAA" w:rsidP="00DD2BAA">
            <w:pPr>
              <w:tabs>
                <w:tab w:val="left" w:pos="1560"/>
              </w:tabs>
              <w:spacing w:line="276" w:lineRule="auto"/>
              <w:jc w:val="both"/>
              <w:rPr>
                <w:rFonts w:ascii="Arial Narrow" w:hAnsi="Arial Narrow"/>
                <w:bCs/>
                <w:sz w:val="20"/>
                <w:szCs w:val="20"/>
              </w:rPr>
            </w:pPr>
            <w:r w:rsidRPr="00E95B88">
              <w:rPr>
                <w:rFonts w:ascii="Arial Narrow" w:hAnsi="Arial Narrow"/>
                <w:bCs/>
                <w:sz w:val="20"/>
                <w:szCs w:val="20"/>
              </w:rPr>
              <w:lastRenderedPageBreak/>
              <w:t>UND. ORÇAMENTÁRIA</w:t>
            </w:r>
          </w:p>
        </w:tc>
        <w:tc>
          <w:tcPr>
            <w:tcW w:w="6574" w:type="dxa"/>
            <w:tcBorders>
              <w:top w:val="single" w:sz="4" w:space="0" w:color="auto"/>
              <w:left w:val="single" w:sz="4" w:space="0" w:color="auto"/>
              <w:bottom w:val="single" w:sz="4" w:space="0" w:color="auto"/>
              <w:right w:val="single" w:sz="4" w:space="0" w:color="auto"/>
            </w:tcBorders>
            <w:vAlign w:val="center"/>
            <w:hideMark/>
          </w:tcPr>
          <w:p w14:paraId="33027FBC" w14:textId="77777777" w:rsidR="00DD2BAA" w:rsidRPr="00E95B88" w:rsidRDefault="00DD2BAA" w:rsidP="00DD2BAA">
            <w:pPr>
              <w:tabs>
                <w:tab w:val="left" w:pos="1560"/>
              </w:tabs>
              <w:spacing w:line="276" w:lineRule="auto"/>
              <w:jc w:val="both"/>
              <w:rPr>
                <w:rFonts w:ascii="Arial Narrow" w:hAnsi="Arial Narrow"/>
                <w:bCs/>
                <w:sz w:val="20"/>
                <w:szCs w:val="20"/>
              </w:rPr>
            </w:pPr>
            <w:r w:rsidRPr="00E95B88">
              <w:rPr>
                <w:rFonts w:ascii="Arial Narrow" w:hAnsi="Arial Narrow"/>
                <w:bCs/>
                <w:sz w:val="20"/>
                <w:szCs w:val="20"/>
              </w:rPr>
              <w:t>021400-SECRETARIA  MUNICIPAL DE ADMINISTRAÇÃO - SEAD</w:t>
            </w:r>
            <w:r w:rsidRPr="00E95B88">
              <w:rPr>
                <w:rFonts w:ascii="Arial Narrow" w:hAnsi="Arial Narrow"/>
                <w:bCs/>
                <w:sz w:val="20"/>
                <w:szCs w:val="20"/>
              </w:rPr>
              <w:br/>
            </w:r>
          </w:p>
          <w:p w14:paraId="01EB22D9" w14:textId="77777777" w:rsidR="00DD2BAA" w:rsidRPr="00E95B88" w:rsidRDefault="00DD2BAA" w:rsidP="00DD2BAA">
            <w:pPr>
              <w:tabs>
                <w:tab w:val="left" w:pos="1560"/>
              </w:tabs>
              <w:spacing w:line="276" w:lineRule="auto"/>
              <w:jc w:val="both"/>
              <w:rPr>
                <w:rFonts w:ascii="Arial Narrow" w:hAnsi="Arial Narrow"/>
                <w:bCs/>
                <w:sz w:val="20"/>
                <w:szCs w:val="20"/>
              </w:rPr>
            </w:pPr>
          </w:p>
        </w:tc>
      </w:tr>
      <w:tr w:rsidR="00DD2BAA" w:rsidRPr="00E95B88" w14:paraId="2BF3C6B3" w14:textId="77777777" w:rsidTr="006F6E63">
        <w:trPr>
          <w:trHeight w:val="558"/>
        </w:trPr>
        <w:tc>
          <w:tcPr>
            <w:tcW w:w="2607" w:type="dxa"/>
            <w:tcBorders>
              <w:top w:val="single" w:sz="4" w:space="0" w:color="auto"/>
              <w:left w:val="single" w:sz="4" w:space="0" w:color="auto"/>
              <w:bottom w:val="single" w:sz="4" w:space="0" w:color="auto"/>
              <w:right w:val="single" w:sz="4" w:space="0" w:color="auto"/>
            </w:tcBorders>
            <w:vAlign w:val="center"/>
            <w:hideMark/>
          </w:tcPr>
          <w:p w14:paraId="25D8F18B" w14:textId="77777777" w:rsidR="00DD2BAA" w:rsidRPr="00E95B88" w:rsidRDefault="00DD2BAA" w:rsidP="00DD2BAA">
            <w:pPr>
              <w:tabs>
                <w:tab w:val="left" w:pos="1560"/>
              </w:tabs>
              <w:spacing w:line="276" w:lineRule="auto"/>
              <w:jc w:val="both"/>
              <w:rPr>
                <w:rFonts w:ascii="Arial Narrow" w:hAnsi="Arial Narrow"/>
                <w:bCs/>
                <w:sz w:val="20"/>
                <w:szCs w:val="20"/>
              </w:rPr>
            </w:pPr>
            <w:r w:rsidRPr="00E95B88">
              <w:rPr>
                <w:rFonts w:ascii="Arial Narrow" w:hAnsi="Arial Narrow"/>
                <w:bCs/>
                <w:sz w:val="20"/>
                <w:szCs w:val="20"/>
              </w:rPr>
              <w:t>PROJETO ATIVIDADE</w:t>
            </w:r>
          </w:p>
        </w:tc>
        <w:tc>
          <w:tcPr>
            <w:tcW w:w="6574" w:type="dxa"/>
            <w:tcBorders>
              <w:top w:val="single" w:sz="4" w:space="0" w:color="auto"/>
              <w:left w:val="single" w:sz="4" w:space="0" w:color="auto"/>
              <w:bottom w:val="single" w:sz="4" w:space="0" w:color="auto"/>
              <w:right w:val="single" w:sz="4" w:space="0" w:color="auto"/>
            </w:tcBorders>
            <w:vAlign w:val="center"/>
            <w:hideMark/>
          </w:tcPr>
          <w:p w14:paraId="0EB72742" w14:textId="77777777" w:rsidR="00DD2BAA" w:rsidRPr="00E95B88" w:rsidRDefault="00DD2BAA" w:rsidP="00DD2BAA">
            <w:pPr>
              <w:tabs>
                <w:tab w:val="left" w:pos="1560"/>
              </w:tabs>
              <w:spacing w:line="276" w:lineRule="auto"/>
              <w:jc w:val="both"/>
              <w:rPr>
                <w:rFonts w:ascii="Arial Narrow" w:hAnsi="Arial Narrow"/>
                <w:bCs/>
                <w:sz w:val="20"/>
                <w:szCs w:val="20"/>
              </w:rPr>
            </w:pPr>
            <w:r w:rsidRPr="00E95B88">
              <w:rPr>
                <w:rFonts w:ascii="Arial Narrow" w:hAnsi="Arial Narrow"/>
                <w:bCs/>
                <w:sz w:val="20"/>
                <w:szCs w:val="20"/>
              </w:rPr>
              <w:t>04.122.0031.2020.0000 – SUPERINTENDÊNCIA DE  ADMINISTRAÇÃO</w:t>
            </w:r>
          </w:p>
          <w:p w14:paraId="2369C693" w14:textId="77777777" w:rsidR="00DD2BAA" w:rsidRPr="00E95B88" w:rsidRDefault="00DD2BAA" w:rsidP="00DD2BAA">
            <w:pPr>
              <w:tabs>
                <w:tab w:val="left" w:pos="1560"/>
              </w:tabs>
              <w:spacing w:line="276" w:lineRule="auto"/>
              <w:jc w:val="both"/>
              <w:rPr>
                <w:rFonts w:ascii="Arial Narrow" w:hAnsi="Arial Narrow"/>
                <w:bCs/>
                <w:sz w:val="20"/>
                <w:szCs w:val="20"/>
              </w:rPr>
            </w:pPr>
          </w:p>
        </w:tc>
      </w:tr>
      <w:tr w:rsidR="00DD2BAA" w:rsidRPr="00E95B88" w14:paraId="6BF700B1" w14:textId="77777777" w:rsidTr="006F6E63">
        <w:trPr>
          <w:trHeight w:val="461"/>
        </w:trPr>
        <w:tc>
          <w:tcPr>
            <w:tcW w:w="2607" w:type="dxa"/>
            <w:tcBorders>
              <w:top w:val="single" w:sz="4" w:space="0" w:color="auto"/>
              <w:left w:val="single" w:sz="4" w:space="0" w:color="auto"/>
              <w:bottom w:val="single" w:sz="4" w:space="0" w:color="auto"/>
              <w:right w:val="single" w:sz="4" w:space="0" w:color="auto"/>
            </w:tcBorders>
            <w:vAlign w:val="center"/>
            <w:hideMark/>
          </w:tcPr>
          <w:p w14:paraId="421A9DF0" w14:textId="77777777" w:rsidR="00DD2BAA" w:rsidRPr="00E95B88" w:rsidRDefault="00DD2BAA" w:rsidP="00DD2BAA">
            <w:pPr>
              <w:tabs>
                <w:tab w:val="left" w:pos="1560"/>
              </w:tabs>
              <w:spacing w:line="276" w:lineRule="auto"/>
              <w:jc w:val="both"/>
              <w:rPr>
                <w:rFonts w:ascii="Arial Narrow" w:hAnsi="Arial Narrow"/>
                <w:bCs/>
                <w:sz w:val="20"/>
                <w:szCs w:val="20"/>
              </w:rPr>
            </w:pPr>
            <w:r w:rsidRPr="00E95B88">
              <w:rPr>
                <w:rFonts w:ascii="Arial Narrow" w:hAnsi="Arial Narrow"/>
                <w:bCs/>
                <w:sz w:val="20"/>
                <w:szCs w:val="20"/>
              </w:rPr>
              <w:t>ELEMENTO DE DESPESA</w:t>
            </w:r>
          </w:p>
        </w:tc>
        <w:tc>
          <w:tcPr>
            <w:tcW w:w="6574" w:type="dxa"/>
            <w:tcBorders>
              <w:top w:val="single" w:sz="4" w:space="0" w:color="auto"/>
              <w:left w:val="single" w:sz="4" w:space="0" w:color="auto"/>
              <w:bottom w:val="single" w:sz="4" w:space="0" w:color="auto"/>
              <w:right w:val="single" w:sz="4" w:space="0" w:color="auto"/>
            </w:tcBorders>
            <w:vAlign w:val="center"/>
            <w:hideMark/>
          </w:tcPr>
          <w:p w14:paraId="1229E305" w14:textId="77777777" w:rsidR="00DD2BAA" w:rsidRPr="00E95B88" w:rsidRDefault="00DD2BAA" w:rsidP="00DD2BAA">
            <w:pPr>
              <w:tabs>
                <w:tab w:val="left" w:pos="1560"/>
              </w:tabs>
              <w:spacing w:line="276" w:lineRule="auto"/>
              <w:jc w:val="both"/>
              <w:rPr>
                <w:rFonts w:ascii="Arial Narrow" w:hAnsi="Arial Narrow"/>
                <w:bCs/>
                <w:sz w:val="20"/>
                <w:szCs w:val="20"/>
              </w:rPr>
            </w:pPr>
            <w:r w:rsidRPr="00E95B88">
              <w:rPr>
                <w:rFonts w:ascii="Arial Narrow" w:hAnsi="Arial Narrow"/>
                <w:sz w:val="20"/>
                <w:szCs w:val="20"/>
              </w:rPr>
              <w:t>3.3.90.30.00 - MATERIAL DE CONSUMO</w:t>
            </w:r>
          </w:p>
        </w:tc>
      </w:tr>
      <w:tr w:rsidR="00DD2BAA" w:rsidRPr="00E95B88" w14:paraId="7001AF6D" w14:textId="77777777" w:rsidTr="006F6E63">
        <w:trPr>
          <w:trHeight w:val="518"/>
        </w:trPr>
        <w:tc>
          <w:tcPr>
            <w:tcW w:w="2607" w:type="dxa"/>
            <w:tcBorders>
              <w:top w:val="single" w:sz="4" w:space="0" w:color="auto"/>
              <w:left w:val="single" w:sz="4" w:space="0" w:color="auto"/>
              <w:bottom w:val="single" w:sz="4" w:space="0" w:color="auto"/>
              <w:right w:val="single" w:sz="4" w:space="0" w:color="auto"/>
            </w:tcBorders>
            <w:vAlign w:val="center"/>
            <w:hideMark/>
          </w:tcPr>
          <w:p w14:paraId="7DE28A3F" w14:textId="77777777" w:rsidR="00DD2BAA" w:rsidRPr="00E95B88" w:rsidRDefault="00DD2BAA" w:rsidP="00DD2BAA">
            <w:pPr>
              <w:tabs>
                <w:tab w:val="left" w:pos="1560"/>
              </w:tabs>
              <w:spacing w:line="276" w:lineRule="auto"/>
              <w:jc w:val="both"/>
              <w:rPr>
                <w:rFonts w:ascii="Arial Narrow" w:hAnsi="Arial Narrow"/>
                <w:bCs/>
                <w:sz w:val="20"/>
                <w:szCs w:val="20"/>
              </w:rPr>
            </w:pPr>
            <w:r w:rsidRPr="00E95B88">
              <w:rPr>
                <w:rFonts w:ascii="Arial Narrow" w:hAnsi="Arial Narrow"/>
                <w:bCs/>
                <w:sz w:val="20"/>
                <w:szCs w:val="20"/>
              </w:rPr>
              <w:t>FONTE DE RECURSO</w:t>
            </w:r>
          </w:p>
        </w:tc>
        <w:tc>
          <w:tcPr>
            <w:tcW w:w="6574" w:type="dxa"/>
            <w:tcBorders>
              <w:top w:val="single" w:sz="4" w:space="0" w:color="auto"/>
              <w:left w:val="single" w:sz="4" w:space="0" w:color="auto"/>
              <w:bottom w:val="single" w:sz="4" w:space="0" w:color="auto"/>
              <w:right w:val="single" w:sz="4" w:space="0" w:color="auto"/>
            </w:tcBorders>
            <w:vAlign w:val="center"/>
            <w:hideMark/>
          </w:tcPr>
          <w:p w14:paraId="76DE8E24" w14:textId="77777777" w:rsidR="00DD2BAA" w:rsidRPr="00E95B88" w:rsidRDefault="00DD2BAA" w:rsidP="00DD2BAA">
            <w:pPr>
              <w:tabs>
                <w:tab w:val="left" w:pos="1560"/>
              </w:tabs>
              <w:spacing w:line="276" w:lineRule="auto"/>
              <w:jc w:val="both"/>
              <w:rPr>
                <w:rFonts w:ascii="Arial Narrow" w:hAnsi="Arial Narrow"/>
                <w:sz w:val="20"/>
                <w:szCs w:val="20"/>
              </w:rPr>
            </w:pPr>
            <w:r w:rsidRPr="00E95B88">
              <w:rPr>
                <w:rFonts w:ascii="Arial Narrow" w:hAnsi="Arial Narrow"/>
                <w:sz w:val="20"/>
                <w:szCs w:val="20"/>
              </w:rPr>
              <w:t>500 – Recursos não Vinculados de Impostos</w:t>
            </w:r>
          </w:p>
          <w:p w14:paraId="52FFF3A3" w14:textId="77777777" w:rsidR="00DD2BAA" w:rsidRPr="00E95B88" w:rsidRDefault="00DD2BAA" w:rsidP="00DD2BAA">
            <w:pPr>
              <w:tabs>
                <w:tab w:val="left" w:pos="1560"/>
              </w:tabs>
              <w:spacing w:line="276" w:lineRule="auto"/>
              <w:jc w:val="both"/>
              <w:rPr>
                <w:rFonts w:ascii="Arial Narrow" w:hAnsi="Arial Narrow"/>
                <w:sz w:val="20"/>
                <w:szCs w:val="20"/>
              </w:rPr>
            </w:pPr>
            <w:r w:rsidRPr="00E95B88">
              <w:rPr>
                <w:rFonts w:ascii="Arial Narrow" w:hAnsi="Arial Narrow"/>
                <w:sz w:val="20"/>
                <w:szCs w:val="20"/>
              </w:rPr>
              <w:t>00 – Recursos Ordinários</w:t>
            </w:r>
          </w:p>
          <w:p w14:paraId="40329818" w14:textId="77777777" w:rsidR="00DD2BAA" w:rsidRPr="00E95B88" w:rsidRDefault="00DD2BAA" w:rsidP="00DD2BAA">
            <w:pPr>
              <w:tabs>
                <w:tab w:val="left" w:pos="1560"/>
              </w:tabs>
              <w:spacing w:line="276" w:lineRule="auto"/>
              <w:jc w:val="both"/>
              <w:rPr>
                <w:rFonts w:ascii="Arial Narrow" w:hAnsi="Arial Narrow"/>
                <w:sz w:val="20"/>
                <w:szCs w:val="20"/>
              </w:rPr>
            </w:pPr>
            <w:r w:rsidRPr="00E95B88">
              <w:rPr>
                <w:rFonts w:ascii="Arial Narrow" w:hAnsi="Arial Narrow"/>
                <w:sz w:val="20"/>
                <w:szCs w:val="20"/>
              </w:rPr>
              <w:t>1.500 – Recursos não Vinculados de Impostos (Exerc. Corrente)</w:t>
            </w:r>
          </w:p>
        </w:tc>
      </w:tr>
    </w:tbl>
    <w:p w14:paraId="0BB3D938" w14:textId="77777777" w:rsidR="00DD2BAA" w:rsidRPr="00E95B88" w:rsidRDefault="00DD2BAA" w:rsidP="00DD2BAA">
      <w:pPr>
        <w:widowControl/>
        <w:autoSpaceDE/>
        <w:autoSpaceDN/>
        <w:ind w:firstLine="708"/>
        <w:jc w:val="both"/>
        <w:rPr>
          <w:rFonts w:ascii="Arial Narrow" w:eastAsia="Times New Roman" w:hAnsi="Arial Narrow" w:cs="Times New Roman"/>
          <w:b/>
          <w:sz w:val="20"/>
          <w:szCs w:val="20"/>
          <w:lang w:val="pt-BR" w:eastAsia="pt-BR"/>
        </w:rPr>
      </w:pPr>
    </w:p>
    <w:p w14:paraId="0DA0ED1F" w14:textId="77777777" w:rsidR="00DD2BAA" w:rsidRPr="00E95B88" w:rsidRDefault="00DD2BAA" w:rsidP="00DD2BAA">
      <w:pPr>
        <w:widowControl/>
        <w:autoSpaceDE/>
        <w:autoSpaceDN/>
        <w:jc w:val="both"/>
        <w:rPr>
          <w:rFonts w:ascii="Arial Narrow" w:eastAsia="Times New Roman" w:hAnsi="Arial Narrow" w:cs="Times New Roman"/>
          <w:b/>
          <w:sz w:val="20"/>
          <w:szCs w:val="20"/>
          <w:lang w:val="pt-BR" w:eastAsia="pt-BR"/>
        </w:rPr>
      </w:pPr>
      <w:r w:rsidRPr="00E95B88">
        <w:rPr>
          <w:rFonts w:ascii="Arial Narrow" w:eastAsia="Times New Roman" w:hAnsi="Arial Narrow" w:cs="Times New Roman"/>
          <w:b/>
          <w:sz w:val="20"/>
          <w:szCs w:val="20"/>
          <w:lang w:val="pt-BR" w:eastAsia="pt-BR"/>
        </w:rPr>
        <w:t>SEDUC</w:t>
      </w:r>
    </w:p>
    <w:p w14:paraId="71B58571" w14:textId="77777777" w:rsidR="00DD2BAA" w:rsidRPr="00E95B88" w:rsidRDefault="00DD2BAA" w:rsidP="00DD2BAA">
      <w:pPr>
        <w:widowControl/>
        <w:autoSpaceDE/>
        <w:autoSpaceDN/>
        <w:ind w:firstLine="708"/>
        <w:jc w:val="both"/>
        <w:rPr>
          <w:rFonts w:ascii="Arial Narrow" w:eastAsia="Times New Roman" w:hAnsi="Arial Narrow" w:cs="Times New Roman"/>
          <w:b/>
          <w:sz w:val="20"/>
          <w:szCs w:val="20"/>
          <w:lang w:val="pt-BR" w:eastAsia="pt-BR"/>
        </w:rPr>
      </w:pPr>
    </w:p>
    <w:tbl>
      <w:tblPr>
        <w:tblW w:w="923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10"/>
        <w:gridCol w:w="6623"/>
      </w:tblGrid>
      <w:tr w:rsidR="00DD2BAA" w:rsidRPr="00E95B88" w14:paraId="699D2C96" w14:textId="77777777" w:rsidTr="006F6E63">
        <w:trPr>
          <w:trHeight w:val="316"/>
        </w:trPr>
        <w:tc>
          <w:tcPr>
            <w:tcW w:w="9233" w:type="dxa"/>
            <w:gridSpan w:val="2"/>
            <w:tcBorders>
              <w:top w:val="single" w:sz="4" w:space="0" w:color="000000"/>
              <w:left w:val="single" w:sz="4" w:space="0" w:color="000000"/>
              <w:bottom w:val="single" w:sz="4" w:space="0" w:color="000000"/>
              <w:right w:val="single" w:sz="4" w:space="0" w:color="000000"/>
            </w:tcBorders>
            <w:hideMark/>
          </w:tcPr>
          <w:p w14:paraId="5BCD2F51" w14:textId="77777777" w:rsidR="00DD2BAA" w:rsidRPr="00E95B88" w:rsidRDefault="00DD2BAA" w:rsidP="00DD2BAA">
            <w:pPr>
              <w:tabs>
                <w:tab w:val="left" w:pos="10206"/>
              </w:tabs>
              <w:spacing w:line="276" w:lineRule="auto"/>
              <w:ind w:right="-96"/>
              <w:jc w:val="both"/>
              <w:rPr>
                <w:rFonts w:ascii="Arial Narrow" w:hAnsi="Arial Narrow"/>
                <w:b/>
                <w:sz w:val="20"/>
                <w:szCs w:val="20"/>
              </w:rPr>
            </w:pPr>
            <w:r w:rsidRPr="00E95B88">
              <w:rPr>
                <w:rFonts w:ascii="Arial Narrow" w:hAnsi="Arial Narrow"/>
                <w:b/>
                <w:sz w:val="20"/>
                <w:szCs w:val="20"/>
              </w:rPr>
              <w:t>DOTAÇÕES ORÇAMENTÁRIAS</w:t>
            </w:r>
          </w:p>
        </w:tc>
      </w:tr>
      <w:tr w:rsidR="00DD2BAA" w:rsidRPr="00E95B88" w14:paraId="5F17F3B2" w14:textId="77777777" w:rsidTr="006F6E63">
        <w:trPr>
          <w:trHeight w:val="704"/>
        </w:trPr>
        <w:tc>
          <w:tcPr>
            <w:tcW w:w="2610" w:type="dxa"/>
            <w:tcBorders>
              <w:top w:val="single" w:sz="4" w:space="0" w:color="000000"/>
              <w:left w:val="single" w:sz="4" w:space="0" w:color="000000"/>
              <w:bottom w:val="single" w:sz="4" w:space="0" w:color="000000"/>
              <w:right w:val="single" w:sz="4" w:space="0" w:color="000000"/>
            </w:tcBorders>
            <w:hideMark/>
          </w:tcPr>
          <w:p w14:paraId="4DC4617D" w14:textId="77777777" w:rsidR="00DD2BAA" w:rsidRPr="00E95B88" w:rsidRDefault="00DD2BAA" w:rsidP="00DD2BAA">
            <w:pPr>
              <w:tabs>
                <w:tab w:val="left" w:pos="10206"/>
              </w:tabs>
              <w:spacing w:line="276" w:lineRule="auto"/>
              <w:ind w:right="-96"/>
              <w:jc w:val="both"/>
              <w:rPr>
                <w:rFonts w:ascii="Arial Narrow" w:hAnsi="Arial Narrow"/>
                <w:sz w:val="20"/>
                <w:szCs w:val="20"/>
              </w:rPr>
            </w:pPr>
            <w:r w:rsidRPr="00E95B88">
              <w:rPr>
                <w:rFonts w:ascii="Arial Narrow" w:hAnsi="Arial Narrow"/>
                <w:sz w:val="20"/>
                <w:szCs w:val="20"/>
              </w:rPr>
              <w:t xml:space="preserve">UNID. ORÇAMENTÁRIA </w:t>
            </w:r>
          </w:p>
        </w:tc>
        <w:tc>
          <w:tcPr>
            <w:tcW w:w="6623" w:type="dxa"/>
            <w:tcBorders>
              <w:top w:val="single" w:sz="4" w:space="0" w:color="000000"/>
              <w:left w:val="single" w:sz="4" w:space="0" w:color="000000"/>
              <w:bottom w:val="single" w:sz="4" w:space="0" w:color="000000"/>
              <w:right w:val="single" w:sz="4" w:space="0" w:color="000000"/>
            </w:tcBorders>
            <w:vAlign w:val="center"/>
            <w:hideMark/>
          </w:tcPr>
          <w:p w14:paraId="01DCE0F0" w14:textId="77777777" w:rsidR="00DD2BAA" w:rsidRPr="00E95B88" w:rsidRDefault="00DD2BAA" w:rsidP="00DD2BAA">
            <w:pPr>
              <w:tabs>
                <w:tab w:val="left" w:pos="10206"/>
              </w:tabs>
              <w:spacing w:line="276" w:lineRule="auto"/>
              <w:ind w:right="-96"/>
              <w:jc w:val="both"/>
              <w:rPr>
                <w:rFonts w:ascii="Arial Narrow" w:hAnsi="Arial Narrow"/>
                <w:sz w:val="20"/>
                <w:szCs w:val="20"/>
              </w:rPr>
            </w:pPr>
            <w:r w:rsidRPr="00E95B88">
              <w:rPr>
                <w:rFonts w:ascii="Arial Narrow" w:hAnsi="Arial Narrow"/>
                <w:sz w:val="20"/>
                <w:szCs w:val="20"/>
              </w:rPr>
              <w:t>021.600 – FUNDO MUNICIPAL DE EDUCAÇÃO - FME</w:t>
            </w:r>
          </w:p>
          <w:p w14:paraId="11AE1994" w14:textId="77777777" w:rsidR="00DD2BAA" w:rsidRPr="00E95B88" w:rsidRDefault="00DD2BAA" w:rsidP="00DD2BAA">
            <w:pPr>
              <w:tabs>
                <w:tab w:val="left" w:pos="10206"/>
              </w:tabs>
              <w:spacing w:line="276" w:lineRule="auto"/>
              <w:ind w:right="-96"/>
              <w:jc w:val="both"/>
              <w:rPr>
                <w:rFonts w:ascii="Arial Narrow" w:hAnsi="Arial Narrow"/>
                <w:sz w:val="20"/>
                <w:szCs w:val="20"/>
              </w:rPr>
            </w:pPr>
          </w:p>
        </w:tc>
      </w:tr>
      <w:tr w:rsidR="00DD2BAA" w:rsidRPr="00E95B88" w14:paraId="30DEDD18" w14:textId="77777777" w:rsidTr="006F6E63">
        <w:trPr>
          <w:trHeight w:val="994"/>
        </w:trPr>
        <w:tc>
          <w:tcPr>
            <w:tcW w:w="2610" w:type="dxa"/>
            <w:tcBorders>
              <w:top w:val="single" w:sz="4" w:space="0" w:color="000000"/>
              <w:left w:val="single" w:sz="4" w:space="0" w:color="000000"/>
              <w:bottom w:val="single" w:sz="4" w:space="0" w:color="000000"/>
              <w:right w:val="single" w:sz="4" w:space="0" w:color="000000"/>
            </w:tcBorders>
            <w:hideMark/>
          </w:tcPr>
          <w:p w14:paraId="34ECD599" w14:textId="77777777" w:rsidR="00DD2BAA" w:rsidRPr="00E95B88" w:rsidRDefault="00DD2BAA" w:rsidP="00DD2BAA">
            <w:pPr>
              <w:tabs>
                <w:tab w:val="left" w:pos="10206"/>
              </w:tabs>
              <w:spacing w:line="276" w:lineRule="auto"/>
              <w:ind w:right="-96"/>
              <w:jc w:val="both"/>
              <w:rPr>
                <w:rFonts w:ascii="Arial Narrow" w:hAnsi="Arial Narrow"/>
                <w:sz w:val="20"/>
                <w:szCs w:val="20"/>
              </w:rPr>
            </w:pPr>
            <w:r w:rsidRPr="00E95B88">
              <w:rPr>
                <w:rFonts w:ascii="Arial Narrow" w:hAnsi="Arial Narrow"/>
                <w:sz w:val="20"/>
                <w:szCs w:val="20"/>
              </w:rPr>
              <w:t>PROJETO ATIVIDADE</w:t>
            </w:r>
          </w:p>
        </w:tc>
        <w:tc>
          <w:tcPr>
            <w:tcW w:w="6623" w:type="dxa"/>
            <w:tcBorders>
              <w:top w:val="single" w:sz="4" w:space="0" w:color="000000"/>
              <w:left w:val="single" w:sz="4" w:space="0" w:color="000000"/>
              <w:bottom w:val="single" w:sz="4" w:space="0" w:color="000000"/>
              <w:right w:val="single" w:sz="4" w:space="0" w:color="000000"/>
            </w:tcBorders>
            <w:vAlign w:val="center"/>
            <w:hideMark/>
          </w:tcPr>
          <w:p w14:paraId="7CCB1191" w14:textId="77777777" w:rsidR="00DD2BAA" w:rsidRPr="00E95B88" w:rsidRDefault="00DD2BAA" w:rsidP="00DD2BAA">
            <w:pPr>
              <w:tabs>
                <w:tab w:val="left" w:pos="10206"/>
              </w:tabs>
              <w:spacing w:line="276" w:lineRule="auto"/>
              <w:ind w:right="-96"/>
              <w:jc w:val="both"/>
              <w:rPr>
                <w:rFonts w:ascii="Arial Narrow" w:hAnsi="Arial Narrow"/>
                <w:sz w:val="20"/>
                <w:szCs w:val="20"/>
              </w:rPr>
            </w:pPr>
            <w:r w:rsidRPr="00E95B88">
              <w:rPr>
                <w:rFonts w:ascii="Arial Narrow" w:hAnsi="Arial Narrow"/>
                <w:sz w:val="20"/>
                <w:szCs w:val="20"/>
              </w:rPr>
              <w:t>12.361.0752.2052.0000 – SUPERINTENDENCIAS DE ENSINO FUNDAMENTAL;</w:t>
            </w:r>
          </w:p>
          <w:p w14:paraId="156DD05B" w14:textId="77777777" w:rsidR="00DD2BAA" w:rsidRPr="00E95B88" w:rsidRDefault="00DD2BAA" w:rsidP="00DD2BAA">
            <w:pPr>
              <w:tabs>
                <w:tab w:val="left" w:pos="10206"/>
              </w:tabs>
              <w:spacing w:line="276" w:lineRule="auto"/>
              <w:ind w:right="-96"/>
              <w:jc w:val="both"/>
              <w:rPr>
                <w:rFonts w:ascii="Arial Narrow" w:hAnsi="Arial Narrow"/>
                <w:sz w:val="20"/>
                <w:szCs w:val="20"/>
              </w:rPr>
            </w:pPr>
          </w:p>
        </w:tc>
      </w:tr>
      <w:tr w:rsidR="00DD2BAA" w:rsidRPr="00E95B88" w14:paraId="3DFE4ACD" w14:textId="77777777" w:rsidTr="006F6E63">
        <w:trPr>
          <w:trHeight w:val="451"/>
        </w:trPr>
        <w:tc>
          <w:tcPr>
            <w:tcW w:w="2610" w:type="dxa"/>
            <w:tcBorders>
              <w:top w:val="single" w:sz="4" w:space="0" w:color="000000"/>
              <w:left w:val="single" w:sz="4" w:space="0" w:color="000000"/>
              <w:bottom w:val="single" w:sz="4" w:space="0" w:color="000000"/>
              <w:right w:val="single" w:sz="4" w:space="0" w:color="000000"/>
            </w:tcBorders>
            <w:hideMark/>
          </w:tcPr>
          <w:p w14:paraId="70D4B7BC" w14:textId="77777777" w:rsidR="00DD2BAA" w:rsidRPr="00E95B88" w:rsidRDefault="00DD2BAA" w:rsidP="00DD2BAA">
            <w:pPr>
              <w:tabs>
                <w:tab w:val="left" w:pos="10206"/>
              </w:tabs>
              <w:spacing w:line="276" w:lineRule="auto"/>
              <w:ind w:right="-96"/>
              <w:jc w:val="both"/>
              <w:rPr>
                <w:rFonts w:ascii="Arial Narrow" w:hAnsi="Arial Narrow"/>
                <w:sz w:val="20"/>
                <w:szCs w:val="20"/>
              </w:rPr>
            </w:pPr>
            <w:r w:rsidRPr="00E95B88">
              <w:rPr>
                <w:rFonts w:ascii="Arial Narrow" w:hAnsi="Arial Narrow"/>
                <w:sz w:val="20"/>
                <w:szCs w:val="20"/>
              </w:rPr>
              <w:t>ELEMENTO DE DESPESA</w:t>
            </w:r>
          </w:p>
        </w:tc>
        <w:tc>
          <w:tcPr>
            <w:tcW w:w="6623" w:type="dxa"/>
            <w:tcBorders>
              <w:top w:val="single" w:sz="4" w:space="0" w:color="000000"/>
              <w:left w:val="single" w:sz="4" w:space="0" w:color="000000"/>
              <w:bottom w:val="single" w:sz="4" w:space="0" w:color="000000"/>
              <w:right w:val="single" w:sz="4" w:space="0" w:color="000000"/>
            </w:tcBorders>
            <w:vAlign w:val="center"/>
            <w:hideMark/>
          </w:tcPr>
          <w:p w14:paraId="2B999538" w14:textId="77777777" w:rsidR="00DD2BAA" w:rsidRPr="00E95B88" w:rsidRDefault="00DD2BAA" w:rsidP="00DD2BAA">
            <w:pPr>
              <w:tabs>
                <w:tab w:val="left" w:pos="10206"/>
              </w:tabs>
              <w:spacing w:line="276" w:lineRule="auto"/>
              <w:ind w:right="-96"/>
              <w:jc w:val="both"/>
              <w:rPr>
                <w:rFonts w:ascii="Arial Narrow" w:hAnsi="Arial Narrow"/>
                <w:sz w:val="20"/>
                <w:szCs w:val="20"/>
              </w:rPr>
            </w:pPr>
            <w:r w:rsidRPr="00E95B88">
              <w:rPr>
                <w:rFonts w:ascii="Arial Narrow" w:hAnsi="Arial Narrow"/>
                <w:sz w:val="20"/>
                <w:szCs w:val="20"/>
              </w:rPr>
              <w:t>3.3.90.30 – MATERIAL DE CONSUMO</w:t>
            </w:r>
          </w:p>
        </w:tc>
      </w:tr>
      <w:tr w:rsidR="00DD2BAA" w:rsidRPr="00E95B88" w14:paraId="440B810A" w14:textId="77777777" w:rsidTr="006F6E63">
        <w:trPr>
          <w:trHeight w:val="638"/>
        </w:trPr>
        <w:tc>
          <w:tcPr>
            <w:tcW w:w="2610" w:type="dxa"/>
            <w:tcBorders>
              <w:top w:val="single" w:sz="4" w:space="0" w:color="000000"/>
              <w:left w:val="single" w:sz="4" w:space="0" w:color="000000"/>
              <w:bottom w:val="single" w:sz="4" w:space="0" w:color="000000"/>
              <w:right w:val="single" w:sz="4" w:space="0" w:color="000000"/>
            </w:tcBorders>
          </w:tcPr>
          <w:p w14:paraId="5F8882EC" w14:textId="77777777" w:rsidR="00DD2BAA" w:rsidRPr="00E95B88" w:rsidRDefault="00DD2BAA" w:rsidP="00DD2BAA">
            <w:pPr>
              <w:tabs>
                <w:tab w:val="left" w:pos="10206"/>
              </w:tabs>
              <w:spacing w:line="276" w:lineRule="auto"/>
              <w:ind w:right="-96"/>
              <w:jc w:val="both"/>
              <w:rPr>
                <w:rFonts w:ascii="Arial Narrow" w:hAnsi="Arial Narrow"/>
                <w:sz w:val="20"/>
                <w:szCs w:val="20"/>
              </w:rPr>
            </w:pPr>
          </w:p>
          <w:p w14:paraId="13137985" w14:textId="77777777" w:rsidR="00DD2BAA" w:rsidRPr="00E95B88" w:rsidRDefault="00DD2BAA" w:rsidP="00DD2BAA">
            <w:pPr>
              <w:tabs>
                <w:tab w:val="left" w:pos="10206"/>
              </w:tabs>
              <w:spacing w:line="276" w:lineRule="auto"/>
              <w:ind w:right="-96"/>
              <w:jc w:val="both"/>
              <w:rPr>
                <w:rFonts w:ascii="Arial Narrow" w:hAnsi="Arial Narrow"/>
                <w:sz w:val="20"/>
                <w:szCs w:val="20"/>
              </w:rPr>
            </w:pPr>
            <w:r w:rsidRPr="00E95B88">
              <w:rPr>
                <w:rFonts w:ascii="Arial Narrow" w:hAnsi="Arial Narrow"/>
                <w:sz w:val="20"/>
                <w:szCs w:val="20"/>
              </w:rPr>
              <w:t>FONTE DE RECURSOS</w:t>
            </w:r>
          </w:p>
        </w:tc>
        <w:tc>
          <w:tcPr>
            <w:tcW w:w="6623" w:type="dxa"/>
            <w:tcBorders>
              <w:top w:val="single" w:sz="4" w:space="0" w:color="000000"/>
              <w:left w:val="single" w:sz="4" w:space="0" w:color="000000"/>
              <w:bottom w:val="single" w:sz="4" w:space="0" w:color="000000"/>
              <w:right w:val="single" w:sz="4" w:space="0" w:color="000000"/>
            </w:tcBorders>
            <w:vAlign w:val="center"/>
            <w:hideMark/>
          </w:tcPr>
          <w:p w14:paraId="6D29985D" w14:textId="77777777" w:rsidR="00DD2BAA" w:rsidRPr="00E95B88" w:rsidRDefault="00DD2BAA" w:rsidP="00DD2BAA">
            <w:pPr>
              <w:tabs>
                <w:tab w:val="left" w:pos="10206"/>
              </w:tabs>
              <w:spacing w:line="276" w:lineRule="auto"/>
              <w:ind w:right="-96"/>
              <w:jc w:val="both"/>
              <w:rPr>
                <w:rFonts w:ascii="Arial Narrow" w:hAnsi="Arial Narrow"/>
                <w:sz w:val="20"/>
                <w:szCs w:val="20"/>
              </w:rPr>
            </w:pPr>
            <w:r w:rsidRPr="00E95B88">
              <w:rPr>
                <w:rFonts w:ascii="Arial Narrow" w:hAnsi="Arial Narrow"/>
                <w:sz w:val="20"/>
                <w:szCs w:val="20"/>
              </w:rPr>
              <w:t>500 - RECURSOS NÃO VINCULADOS DE IMPOSTOS;</w:t>
            </w:r>
          </w:p>
          <w:p w14:paraId="6FC718B3" w14:textId="77777777" w:rsidR="00DD2BAA" w:rsidRPr="00E95B88" w:rsidRDefault="00DD2BAA" w:rsidP="00DD2BAA">
            <w:pPr>
              <w:tabs>
                <w:tab w:val="left" w:pos="10206"/>
              </w:tabs>
              <w:spacing w:line="276" w:lineRule="auto"/>
              <w:ind w:right="-96"/>
              <w:jc w:val="both"/>
              <w:rPr>
                <w:rFonts w:ascii="Arial Narrow" w:hAnsi="Arial Narrow"/>
                <w:sz w:val="20"/>
                <w:szCs w:val="20"/>
              </w:rPr>
            </w:pPr>
          </w:p>
        </w:tc>
      </w:tr>
    </w:tbl>
    <w:p w14:paraId="086239C6" w14:textId="77777777" w:rsidR="00DD2BAA" w:rsidRPr="00E95B88" w:rsidRDefault="00DD2BAA" w:rsidP="00DD2BAA">
      <w:pPr>
        <w:widowControl/>
        <w:autoSpaceDE/>
        <w:autoSpaceDN/>
        <w:ind w:firstLine="708"/>
        <w:jc w:val="both"/>
        <w:rPr>
          <w:rFonts w:ascii="Arial Narrow" w:eastAsia="Times New Roman" w:hAnsi="Arial Narrow" w:cs="Times New Roman"/>
          <w:b/>
          <w:sz w:val="20"/>
          <w:szCs w:val="20"/>
          <w:lang w:val="pt-BR" w:eastAsia="pt-BR"/>
        </w:rPr>
      </w:pPr>
    </w:p>
    <w:p w14:paraId="3B4F0BF0" w14:textId="77777777" w:rsidR="00DD2BAA" w:rsidRPr="00E95B88" w:rsidRDefault="00DD2BAA" w:rsidP="00DD2BAA">
      <w:pPr>
        <w:widowControl/>
        <w:autoSpaceDE/>
        <w:autoSpaceDN/>
        <w:ind w:firstLine="708"/>
        <w:jc w:val="both"/>
        <w:rPr>
          <w:rFonts w:ascii="Arial Narrow" w:eastAsia="Times New Roman" w:hAnsi="Arial Narrow" w:cs="Times New Roman"/>
          <w:b/>
          <w:sz w:val="20"/>
          <w:szCs w:val="20"/>
          <w:lang w:val="pt-BR" w:eastAsia="pt-BR"/>
        </w:rPr>
      </w:pPr>
      <w:r w:rsidRPr="00E95B88">
        <w:rPr>
          <w:rFonts w:ascii="Arial Narrow" w:eastAsia="Times New Roman" w:hAnsi="Arial Narrow" w:cs="Times New Roman"/>
          <w:b/>
          <w:sz w:val="20"/>
          <w:szCs w:val="20"/>
          <w:lang w:val="pt-BR" w:eastAsia="pt-BR"/>
        </w:rPr>
        <w:t>SETAS</w:t>
      </w:r>
    </w:p>
    <w:p w14:paraId="6289DA11" w14:textId="77777777" w:rsidR="00DD2BAA" w:rsidRPr="00E95B88" w:rsidRDefault="00DD2BAA" w:rsidP="00DD2BAA">
      <w:pPr>
        <w:widowControl/>
        <w:autoSpaceDE/>
        <w:autoSpaceDN/>
        <w:ind w:firstLine="708"/>
        <w:jc w:val="both"/>
        <w:rPr>
          <w:rFonts w:ascii="Arial Narrow" w:eastAsia="Times New Roman" w:hAnsi="Arial Narrow" w:cs="Times New Roman"/>
          <w:b/>
          <w:sz w:val="20"/>
          <w:szCs w:val="20"/>
          <w:lang w:val="pt-BR" w:eastAsia="pt-BR"/>
        </w:rPr>
      </w:pPr>
    </w:p>
    <w:tbl>
      <w:tblPr>
        <w:tblW w:w="90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6527"/>
      </w:tblGrid>
      <w:tr w:rsidR="00DD2BAA" w:rsidRPr="00E95B88" w14:paraId="03B27AB9" w14:textId="77777777" w:rsidTr="006F6E63">
        <w:trPr>
          <w:trHeight w:val="234"/>
        </w:trPr>
        <w:tc>
          <w:tcPr>
            <w:tcW w:w="9068" w:type="dxa"/>
            <w:gridSpan w:val="2"/>
            <w:tcBorders>
              <w:top w:val="single" w:sz="4" w:space="0" w:color="auto"/>
              <w:left w:val="single" w:sz="4" w:space="0" w:color="auto"/>
              <w:bottom w:val="single" w:sz="4" w:space="0" w:color="auto"/>
              <w:right w:val="single" w:sz="4" w:space="0" w:color="auto"/>
            </w:tcBorders>
            <w:hideMark/>
          </w:tcPr>
          <w:p w14:paraId="5D7F9CE2" w14:textId="77777777" w:rsidR="00DD2BAA" w:rsidRPr="00E95B88" w:rsidRDefault="00DD2BAA" w:rsidP="00DD2BAA">
            <w:pPr>
              <w:spacing w:line="276" w:lineRule="auto"/>
              <w:jc w:val="both"/>
              <w:rPr>
                <w:rFonts w:ascii="Arial Narrow" w:hAnsi="Arial Narrow"/>
                <w:b/>
                <w:bCs/>
                <w:sz w:val="20"/>
                <w:szCs w:val="20"/>
              </w:rPr>
            </w:pPr>
            <w:r w:rsidRPr="00E95B88">
              <w:rPr>
                <w:rFonts w:ascii="Arial Narrow" w:hAnsi="Arial Narrow"/>
                <w:b/>
                <w:bCs/>
                <w:sz w:val="20"/>
                <w:szCs w:val="20"/>
              </w:rPr>
              <w:t>DOTAÇÕES ORÇAMENTÁRIAS</w:t>
            </w:r>
          </w:p>
        </w:tc>
      </w:tr>
      <w:tr w:rsidR="00DD2BAA" w:rsidRPr="00E95B88" w14:paraId="5CFFB506" w14:textId="77777777" w:rsidTr="006F6E63">
        <w:trPr>
          <w:trHeight w:val="391"/>
        </w:trPr>
        <w:tc>
          <w:tcPr>
            <w:tcW w:w="2541" w:type="dxa"/>
            <w:tcBorders>
              <w:top w:val="single" w:sz="4" w:space="0" w:color="auto"/>
              <w:left w:val="single" w:sz="4" w:space="0" w:color="auto"/>
              <w:bottom w:val="single" w:sz="4" w:space="0" w:color="auto"/>
              <w:right w:val="single" w:sz="4" w:space="0" w:color="auto"/>
            </w:tcBorders>
            <w:hideMark/>
          </w:tcPr>
          <w:p w14:paraId="711ABEE8" w14:textId="77777777" w:rsidR="00DD2BAA" w:rsidRPr="00E95B88" w:rsidRDefault="00DD2BAA" w:rsidP="00DD2BAA">
            <w:pPr>
              <w:spacing w:line="276" w:lineRule="auto"/>
              <w:jc w:val="both"/>
              <w:rPr>
                <w:rFonts w:ascii="Arial Narrow" w:hAnsi="Arial Narrow"/>
                <w:bCs/>
                <w:sz w:val="20"/>
                <w:szCs w:val="20"/>
              </w:rPr>
            </w:pPr>
            <w:r w:rsidRPr="00E95B88">
              <w:rPr>
                <w:rFonts w:ascii="Arial Narrow" w:hAnsi="Arial Narrow"/>
                <w:bCs/>
                <w:sz w:val="20"/>
                <w:szCs w:val="20"/>
              </w:rPr>
              <w:t>UND. ORÇAMENTÁRIA</w:t>
            </w:r>
          </w:p>
        </w:tc>
        <w:tc>
          <w:tcPr>
            <w:tcW w:w="6527" w:type="dxa"/>
            <w:tcBorders>
              <w:top w:val="single" w:sz="4" w:space="0" w:color="auto"/>
              <w:left w:val="single" w:sz="4" w:space="0" w:color="auto"/>
              <w:bottom w:val="single" w:sz="4" w:space="0" w:color="auto"/>
              <w:right w:val="single" w:sz="4" w:space="0" w:color="auto"/>
            </w:tcBorders>
            <w:vAlign w:val="center"/>
            <w:hideMark/>
          </w:tcPr>
          <w:p w14:paraId="2A1AB0DC" w14:textId="77777777" w:rsidR="00DD2BAA" w:rsidRPr="00E95B88" w:rsidRDefault="00DD2BAA" w:rsidP="00DD2BAA">
            <w:pPr>
              <w:spacing w:line="276" w:lineRule="auto"/>
              <w:jc w:val="both"/>
              <w:rPr>
                <w:rFonts w:ascii="Arial Narrow" w:hAnsi="Arial Narrow"/>
                <w:bCs/>
                <w:sz w:val="20"/>
                <w:szCs w:val="20"/>
              </w:rPr>
            </w:pPr>
            <w:r w:rsidRPr="00E95B88">
              <w:rPr>
                <w:rFonts w:ascii="Arial Narrow" w:hAnsi="Arial Narrow"/>
                <w:bCs/>
                <w:sz w:val="20"/>
                <w:szCs w:val="20"/>
              </w:rPr>
              <w:t>02.08.00-FMTAS</w:t>
            </w:r>
          </w:p>
        </w:tc>
      </w:tr>
      <w:tr w:rsidR="00DD2BAA" w:rsidRPr="00E95B88" w14:paraId="70EB3C86" w14:textId="77777777" w:rsidTr="006F6E63">
        <w:trPr>
          <w:trHeight w:val="2164"/>
        </w:trPr>
        <w:tc>
          <w:tcPr>
            <w:tcW w:w="2541" w:type="dxa"/>
            <w:tcBorders>
              <w:top w:val="single" w:sz="4" w:space="0" w:color="auto"/>
              <w:left w:val="single" w:sz="4" w:space="0" w:color="auto"/>
              <w:bottom w:val="single" w:sz="4" w:space="0" w:color="auto"/>
              <w:right w:val="single" w:sz="4" w:space="0" w:color="auto"/>
            </w:tcBorders>
            <w:hideMark/>
          </w:tcPr>
          <w:p w14:paraId="58D07D7F" w14:textId="77777777" w:rsidR="00DD2BAA" w:rsidRPr="00E95B88" w:rsidRDefault="00DD2BAA" w:rsidP="00DD2BAA">
            <w:pPr>
              <w:spacing w:line="276" w:lineRule="auto"/>
              <w:jc w:val="both"/>
              <w:rPr>
                <w:rFonts w:ascii="Arial Narrow" w:hAnsi="Arial Narrow"/>
                <w:bCs/>
                <w:sz w:val="20"/>
                <w:szCs w:val="20"/>
              </w:rPr>
            </w:pPr>
            <w:r w:rsidRPr="00E95B88">
              <w:rPr>
                <w:rFonts w:ascii="Arial Narrow" w:hAnsi="Arial Narrow"/>
                <w:bCs/>
                <w:sz w:val="20"/>
                <w:szCs w:val="20"/>
              </w:rPr>
              <w:t>PROJETO ATIVIDADE</w:t>
            </w:r>
          </w:p>
        </w:tc>
        <w:tc>
          <w:tcPr>
            <w:tcW w:w="6527" w:type="dxa"/>
            <w:tcBorders>
              <w:top w:val="single" w:sz="4" w:space="0" w:color="auto"/>
              <w:left w:val="single" w:sz="4" w:space="0" w:color="auto"/>
              <w:bottom w:val="single" w:sz="4" w:space="0" w:color="auto"/>
              <w:right w:val="single" w:sz="4" w:space="0" w:color="auto"/>
            </w:tcBorders>
            <w:vAlign w:val="center"/>
            <w:hideMark/>
          </w:tcPr>
          <w:p w14:paraId="516B5491" w14:textId="77777777" w:rsidR="00DD2BAA" w:rsidRPr="00E95B88" w:rsidRDefault="00DD2BAA" w:rsidP="00DD2BAA">
            <w:pPr>
              <w:spacing w:line="276" w:lineRule="auto"/>
              <w:jc w:val="both"/>
              <w:rPr>
                <w:rFonts w:ascii="Arial Narrow" w:hAnsi="Arial Narrow"/>
                <w:sz w:val="20"/>
                <w:szCs w:val="20"/>
              </w:rPr>
            </w:pPr>
            <w:r w:rsidRPr="00E95B88">
              <w:rPr>
                <w:rFonts w:ascii="Arial Narrow" w:hAnsi="Arial Narrow"/>
                <w:sz w:val="20"/>
                <w:szCs w:val="20"/>
              </w:rPr>
              <w:t>08.244.0172.2092.0000 – DEPARTAMENTO DE PROMOÇÃO DA CIDADANIA</w:t>
            </w:r>
          </w:p>
          <w:p w14:paraId="1D9819F1" w14:textId="77777777" w:rsidR="00DD2BAA" w:rsidRPr="00E95B88" w:rsidRDefault="00DD2BAA" w:rsidP="00DD2BAA">
            <w:pPr>
              <w:spacing w:line="276" w:lineRule="auto"/>
              <w:jc w:val="both"/>
              <w:rPr>
                <w:rFonts w:ascii="Arial Narrow" w:hAnsi="Arial Narrow"/>
                <w:bCs/>
                <w:sz w:val="20"/>
                <w:szCs w:val="20"/>
              </w:rPr>
            </w:pPr>
            <w:r w:rsidRPr="00E95B88">
              <w:rPr>
                <w:rFonts w:ascii="Arial Narrow" w:hAnsi="Arial Narrow"/>
                <w:bCs/>
                <w:sz w:val="20"/>
                <w:szCs w:val="20"/>
              </w:rPr>
              <w:t>08.244.0172.2115.0000 – SUPERINT. MUN. DE TRAB. E DES. SOCIAL</w:t>
            </w:r>
          </w:p>
          <w:p w14:paraId="6F27EF2A" w14:textId="77777777" w:rsidR="00DD2BAA" w:rsidRPr="00E95B88" w:rsidRDefault="00DD2BAA" w:rsidP="00DD2BAA">
            <w:pPr>
              <w:spacing w:line="276" w:lineRule="auto"/>
              <w:jc w:val="both"/>
              <w:rPr>
                <w:rFonts w:ascii="Arial Narrow" w:hAnsi="Arial Narrow"/>
                <w:bCs/>
                <w:sz w:val="20"/>
                <w:szCs w:val="20"/>
              </w:rPr>
            </w:pPr>
            <w:r w:rsidRPr="00E95B88">
              <w:rPr>
                <w:rFonts w:ascii="Arial Narrow" w:hAnsi="Arial Narrow"/>
                <w:bCs/>
                <w:sz w:val="20"/>
                <w:szCs w:val="20"/>
              </w:rPr>
              <w:t>08.244.0020.2163.0000 – PROGRAMA CRIANÇA FELIZ</w:t>
            </w:r>
          </w:p>
          <w:p w14:paraId="6A0F1C6F" w14:textId="77777777" w:rsidR="00DD2BAA" w:rsidRPr="00E95B88" w:rsidRDefault="00DD2BAA" w:rsidP="00DD2BAA">
            <w:pPr>
              <w:spacing w:line="276" w:lineRule="auto"/>
              <w:jc w:val="both"/>
              <w:rPr>
                <w:rFonts w:ascii="Arial Narrow" w:hAnsi="Arial Narrow"/>
                <w:bCs/>
                <w:sz w:val="20"/>
                <w:szCs w:val="20"/>
              </w:rPr>
            </w:pPr>
            <w:r w:rsidRPr="00E95B88">
              <w:rPr>
                <w:rFonts w:ascii="Arial Narrow" w:hAnsi="Arial Narrow"/>
                <w:bCs/>
                <w:sz w:val="20"/>
                <w:szCs w:val="20"/>
              </w:rPr>
              <w:t>08.244.0166.2041.0000 – PROTEÇÃO SOCIAL ESPECIAL PAEF – CREAS</w:t>
            </w:r>
          </w:p>
          <w:p w14:paraId="60C2CA07" w14:textId="77777777" w:rsidR="00DD2BAA" w:rsidRPr="00E95B88" w:rsidRDefault="00DD2BAA" w:rsidP="00DD2BAA">
            <w:pPr>
              <w:spacing w:line="276" w:lineRule="auto"/>
              <w:jc w:val="both"/>
              <w:rPr>
                <w:rFonts w:ascii="Arial Narrow" w:hAnsi="Arial Narrow"/>
                <w:bCs/>
                <w:sz w:val="20"/>
                <w:szCs w:val="20"/>
              </w:rPr>
            </w:pPr>
            <w:r w:rsidRPr="00E95B88">
              <w:rPr>
                <w:rFonts w:ascii="Arial Narrow" w:hAnsi="Arial Narrow"/>
                <w:bCs/>
                <w:sz w:val="20"/>
                <w:szCs w:val="20"/>
              </w:rPr>
              <w:t>08.244.0166.2089.0000 – PROGRAMA SOCIAL ESPECIAL – PVMC</w:t>
            </w:r>
          </w:p>
          <w:p w14:paraId="2BCD6A7A" w14:textId="77777777" w:rsidR="00DD2BAA" w:rsidRPr="00E95B88" w:rsidRDefault="00DD2BAA" w:rsidP="00DD2BAA">
            <w:pPr>
              <w:spacing w:line="276" w:lineRule="auto"/>
              <w:jc w:val="both"/>
              <w:rPr>
                <w:rFonts w:ascii="Arial Narrow" w:hAnsi="Arial Narrow"/>
                <w:bCs/>
                <w:sz w:val="20"/>
                <w:szCs w:val="20"/>
              </w:rPr>
            </w:pPr>
            <w:r w:rsidRPr="00E95B88">
              <w:rPr>
                <w:rFonts w:ascii="Arial Narrow" w:hAnsi="Arial Narrow"/>
                <w:bCs/>
                <w:sz w:val="20"/>
                <w:szCs w:val="20"/>
              </w:rPr>
              <w:t>08.244.0172.2019.0000 – PROTEÇÃO SOCIAL BASICA – PBF/PAIF/CRAS</w:t>
            </w:r>
          </w:p>
          <w:p w14:paraId="027A8E6F" w14:textId="77777777" w:rsidR="00DD2BAA" w:rsidRPr="00E95B88" w:rsidRDefault="00DD2BAA" w:rsidP="00DD2BAA">
            <w:pPr>
              <w:spacing w:line="276" w:lineRule="auto"/>
              <w:jc w:val="both"/>
              <w:rPr>
                <w:rFonts w:ascii="Arial Narrow" w:hAnsi="Arial Narrow"/>
                <w:bCs/>
                <w:sz w:val="20"/>
                <w:szCs w:val="20"/>
              </w:rPr>
            </w:pPr>
            <w:r w:rsidRPr="00E95B88">
              <w:rPr>
                <w:rFonts w:ascii="Arial Narrow" w:hAnsi="Arial Narrow"/>
                <w:bCs/>
                <w:sz w:val="20"/>
                <w:szCs w:val="20"/>
              </w:rPr>
              <w:t>08.244.0172.2022.0000 – PROGRAMA IND. DE GESTÃO DESCENTRALIZADA DO BOLSA FAMILIA</w:t>
            </w:r>
          </w:p>
          <w:p w14:paraId="32B6F012" w14:textId="77777777" w:rsidR="00DD2BAA" w:rsidRPr="00E95B88" w:rsidRDefault="00DD2BAA" w:rsidP="00DD2BAA">
            <w:pPr>
              <w:spacing w:line="276" w:lineRule="auto"/>
              <w:jc w:val="both"/>
              <w:rPr>
                <w:rFonts w:ascii="Arial Narrow" w:hAnsi="Arial Narrow"/>
                <w:bCs/>
                <w:sz w:val="20"/>
                <w:szCs w:val="20"/>
              </w:rPr>
            </w:pPr>
            <w:r w:rsidRPr="00E95B88">
              <w:rPr>
                <w:rFonts w:ascii="Arial Narrow" w:hAnsi="Arial Narrow"/>
                <w:bCs/>
                <w:sz w:val="20"/>
                <w:szCs w:val="20"/>
              </w:rPr>
              <w:t>08.244.0172.2077.0000 – MANUTENÇÃO DO IGS SUAS</w:t>
            </w:r>
          </w:p>
          <w:p w14:paraId="2F24C1C7" w14:textId="77777777" w:rsidR="00DD2BAA" w:rsidRPr="00E95B88" w:rsidRDefault="00DD2BAA" w:rsidP="00DD2BAA">
            <w:pPr>
              <w:spacing w:line="276" w:lineRule="auto"/>
              <w:jc w:val="both"/>
              <w:rPr>
                <w:rFonts w:ascii="Arial Narrow" w:hAnsi="Arial Narrow"/>
                <w:bCs/>
                <w:sz w:val="20"/>
                <w:szCs w:val="20"/>
              </w:rPr>
            </w:pPr>
            <w:r w:rsidRPr="00E95B88">
              <w:rPr>
                <w:rFonts w:ascii="Arial Narrow" w:hAnsi="Arial Narrow"/>
                <w:bCs/>
                <w:sz w:val="20"/>
                <w:szCs w:val="20"/>
              </w:rPr>
              <w:t>08.244.0172.2090.0000 – PROTEÇÃO SOCIAL BASICA – BPC</w:t>
            </w:r>
          </w:p>
          <w:p w14:paraId="302AB49A" w14:textId="77777777" w:rsidR="00DD2BAA" w:rsidRPr="00E95B88" w:rsidRDefault="00DD2BAA" w:rsidP="00DD2BAA">
            <w:pPr>
              <w:spacing w:line="276" w:lineRule="auto"/>
              <w:jc w:val="both"/>
              <w:rPr>
                <w:rFonts w:ascii="Arial Narrow" w:hAnsi="Arial Narrow"/>
                <w:bCs/>
                <w:sz w:val="20"/>
                <w:szCs w:val="20"/>
              </w:rPr>
            </w:pPr>
            <w:r w:rsidRPr="00E95B88">
              <w:rPr>
                <w:rFonts w:ascii="Arial Narrow" w:hAnsi="Arial Narrow"/>
                <w:bCs/>
                <w:sz w:val="20"/>
                <w:szCs w:val="20"/>
              </w:rPr>
              <w:t>08.244.0172.2093.0000 – PROTEÇÃO SOCIAL BASICA – SCFV</w:t>
            </w:r>
          </w:p>
          <w:p w14:paraId="715F5275" w14:textId="77777777" w:rsidR="00DD2BAA" w:rsidRPr="00E95B88" w:rsidRDefault="00DD2BAA" w:rsidP="00DD2BAA">
            <w:pPr>
              <w:spacing w:line="276" w:lineRule="auto"/>
              <w:jc w:val="both"/>
              <w:rPr>
                <w:rFonts w:ascii="Arial Narrow" w:hAnsi="Arial Narrow"/>
                <w:bCs/>
                <w:sz w:val="20"/>
                <w:szCs w:val="20"/>
              </w:rPr>
            </w:pPr>
            <w:r w:rsidRPr="00E95B88">
              <w:rPr>
                <w:rFonts w:ascii="Arial Narrow" w:hAnsi="Arial Narrow"/>
                <w:bCs/>
                <w:sz w:val="20"/>
                <w:szCs w:val="20"/>
              </w:rPr>
              <w:t>08.244.0172.1136.0000 – SUPERINTENDENCIA MUN. DE TRABALHO E DESENVOLVIMENTO - EMENDAS</w:t>
            </w:r>
          </w:p>
        </w:tc>
      </w:tr>
      <w:tr w:rsidR="00DD2BAA" w:rsidRPr="00E95B88" w14:paraId="289ECEE1" w14:textId="77777777" w:rsidTr="006F6E63">
        <w:trPr>
          <w:trHeight w:val="466"/>
        </w:trPr>
        <w:tc>
          <w:tcPr>
            <w:tcW w:w="2541" w:type="dxa"/>
            <w:tcBorders>
              <w:top w:val="single" w:sz="4" w:space="0" w:color="auto"/>
              <w:left w:val="single" w:sz="4" w:space="0" w:color="auto"/>
              <w:bottom w:val="single" w:sz="4" w:space="0" w:color="auto"/>
              <w:right w:val="single" w:sz="4" w:space="0" w:color="auto"/>
            </w:tcBorders>
            <w:hideMark/>
          </w:tcPr>
          <w:p w14:paraId="0B7DE1C9" w14:textId="77777777" w:rsidR="00DD2BAA" w:rsidRPr="00E95B88" w:rsidRDefault="00DD2BAA" w:rsidP="00DD2BAA">
            <w:pPr>
              <w:spacing w:line="276" w:lineRule="auto"/>
              <w:jc w:val="both"/>
              <w:rPr>
                <w:rFonts w:ascii="Arial Narrow" w:hAnsi="Arial Narrow"/>
                <w:bCs/>
                <w:sz w:val="20"/>
                <w:szCs w:val="20"/>
              </w:rPr>
            </w:pPr>
            <w:r w:rsidRPr="00E95B88">
              <w:rPr>
                <w:rFonts w:ascii="Arial Narrow" w:hAnsi="Arial Narrow"/>
                <w:bCs/>
                <w:sz w:val="20"/>
                <w:szCs w:val="20"/>
              </w:rPr>
              <w:t>ELEMENTO DE DESPESA</w:t>
            </w:r>
          </w:p>
        </w:tc>
        <w:tc>
          <w:tcPr>
            <w:tcW w:w="6527" w:type="dxa"/>
            <w:tcBorders>
              <w:top w:val="single" w:sz="4" w:space="0" w:color="auto"/>
              <w:left w:val="single" w:sz="4" w:space="0" w:color="auto"/>
              <w:bottom w:val="single" w:sz="4" w:space="0" w:color="auto"/>
              <w:right w:val="single" w:sz="4" w:space="0" w:color="auto"/>
            </w:tcBorders>
            <w:vAlign w:val="center"/>
            <w:hideMark/>
          </w:tcPr>
          <w:p w14:paraId="774B8E4B" w14:textId="77777777" w:rsidR="00DD2BAA" w:rsidRPr="00E95B88" w:rsidRDefault="00DD2BAA" w:rsidP="00DD2BAA">
            <w:pPr>
              <w:spacing w:line="276" w:lineRule="auto"/>
              <w:jc w:val="both"/>
              <w:rPr>
                <w:rFonts w:ascii="Arial Narrow" w:hAnsi="Arial Narrow"/>
                <w:sz w:val="20"/>
                <w:szCs w:val="20"/>
              </w:rPr>
            </w:pPr>
            <w:r w:rsidRPr="00E95B88">
              <w:rPr>
                <w:rFonts w:ascii="Arial Narrow" w:hAnsi="Arial Narrow"/>
                <w:sz w:val="20"/>
                <w:szCs w:val="20"/>
              </w:rPr>
              <w:t>3.3.90.30.00 – MATERIAL DE CONSUMO</w:t>
            </w:r>
          </w:p>
        </w:tc>
      </w:tr>
      <w:tr w:rsidR="00DD2BAA" w:rsidRPr="00E95B88" w14:paraId="759FEC68" w14:textId="77777777" w:rsidTr="006F6E63">
        <w:trPr>
          <w:trHeight w:val="247"/>
        </w:trPr>
        <w:tc>
          <w:tcPr>
            <w:tcW w:w="2541" w:type="dxa"/>
            <w:vMerge w:val="restart"/>
            <w:tcBorders>
              <w:top w:val="single" w:sz="4" w:space="0" w:color="auto"/>
              <w:left w:val="single" w:sz="4" w:space="0" w:color="auto"/>
              <w:bottom w:val="single" w:sz="4" w:space="0" w:color="auto"/>
              <w:right w:val="single" w:sz="4" w:space="0" w:color="auto"/>
            </w:tcBorders>
            <w:hideMark/>
          </w:tcPr>
          <w:p w14:paraId="6F735C7C" w14:textId="77777777" w:rsidR="00DD2BAA" w:rsidRPr="00E95B88" w:rsidRDefault="00DD2BAA" w:rsidP="00DD2BAA">
            <w:pPr>
              <w:spacing w:line="276" w:lineRule="auto"/>
              <w:jc w:val="both"/>
              <w:rPr>
                <w:rFonts w:ascii="Arial Narrow" w:hAnsi="Arial Narrow"/>
                <w:bCs/>
                <w:sz w:val="20"/>
                <w:szCs w:val="20"/>
              </w:rPr>
            </w:pPr>
            <w:r w:rsidRPr="00E95B88">
              <w:rPr>
                <w:rFonts w:ascii="Arial Narrow" w:hAnsi="Arial Narrow"/>
                <w:bCs/>
                <w:sz w:val="20"/>
                <w:szCs w:val="20"/>
              </w:rPr>
              <w:t>FONTE DE RECURSO</w:t>
            </w:r>
          </w:p>
        </w:tc>
        <w:tc>
          <w:tcPr>
            <w:tcW w:w="6527" w:type="dxa"/>
            <w:tcBorders>
              <w:top w:val="single" w:sz="4" w:space="0" w:color="auto"/>
              <w:left w:val="single" w:sz="4" w:space="0" w:color="auto"/>
              <w:bottom w:val="single" w:sz="4" w:space="0" w:color="auto"/>
              <w:right w:val="single" w:sz="4" w:space="0" w:color="auto"/>
            </w:tcBorders>
            <w:vAlign w:val="center"/>
            <w:hideMark/>
          </w:tcPr>
          <w:p w14:paraId="37AFFD94" w14:textId="77777777" w:rsidR="00DD2BAA" w:rsidRPr="00E95B88" w:rsidRDefault="00DD2BAA" w:rsidP="00DD2BAA">
            <w:pPr>
              <w:spacing w:line="276" w:lineRule="auto"/>
              <w:jc w:val="both"/>
              <w:rPr>
                <w:rFonts w:ascii="Arial Narrow" w:hAnsi="Arial Narrow"/>
                <w:bCs/>
                <w:sz w:val="20"/>
                <w:szCs w:val="20"/>
              </w:rPr>
            </w:pPr>
            <w:r w:rsidRPr="00E95B88">
              <w:rPr>
                <w:rFonts w:ascii="Arial Narrow" w:hAnsi="Arial Narrow"/>
                <w:sz w:val="20"/>
                <w:szCs w:val="20"/>
              </w:rPr>
              <w:t>RECURSOS PRÓPRIOS: FMTAS 500 – RECURSOS ORDINÁRIOS</w:t>
            </w:r>
          </w:p>
        </w:tc>
      </w:tr>
      <w:tr w:rsidR="00DD2BAA" w:rsidRPr="00E95B88" w14:paraId="0F73DB22" w14:textId="77777777" w:rsidTr="006F6E63">
        <w:trPr>
          <w:trHeight w:val="145"/>
        </w:trPr>
        <w:tc>
          <w:tcPr>
            <w:tcW w:w="2541" w:type="dxa"/>
            <w:vMerge/>
            <w:tcBorders>
              <w:top w:val="single" w:sz="4" w:space="0" w:color="auto"/>
              <w:left w:val="single" w:sz="4" w:space="0" w:color="auto"/>
              <w:bottom w:val="single" w:sz="4" w:space="0" w:color="auto"/>
              <w:right w:val="single" w:sz="4" w:space="0" w:color="auto"/>
            </w:tcBorders>
            <w:vAlign w:val="center"/>
            <w:hideMark/>
          </w:tcPr>
          <w:p w14:paraId="133D433A" w14:textId="77777777" w:rsidR="00DD2BAA" w:rsidRPr="00E95B88" w:rsidRDefault="00DD2BAA" w:rsidP="00DD2BAA">
            <w:pPr>
              <w:jc w:val="both"/>
              <w:rPr>
                <w:rFonts w:ascii="Arial Narrow" w:hAnsi="Arial Narrow"/>
                <w:bCs/>
                <w:sz w:val="20"/>
                <w:szCs w:val="20"/>
              </w:rPr>
            </w:pPr>
          </w:p>
        </w:tc>
        <w:tc>
          <w:tcPr>
            <w:tcW w:w="6527" w:type="dxa"/>
            <w:tcBorders>
              <w:top w:val="single" w:sz="4" w:space="0" w:color="auto"/>
              <w:left w:val="single" w:sz="4" w:space="0" w:color="auto"/>
              <w:bottom w:val="single" w:sz="4" w:space="0" w:color="auto"/>
              <w:right w:val="single" w:sz="4" w:space="0" w:color="auto"/>
            </w:tcBorders>
            <w:vAlign w:val="center"/>
            <w:hideMark/>
          </w:tcPr>
          <w:p w14:paraId="3048BBD9" w14:textId="77777777" w:rsidR="00DD2BAA" w:rsidRPr="00E95B88" w:rsidRDefault="00DD2BAA" w:rsidP="00DD2BAA">
            <w:pPr>
              <w:spacing w:line="276" w:lineRule="auto"/>
              <w:jc w:val="both"/>
              <w:rPr>
                <w:rFonts w:ascii="Arial Narrow" w:hAnsi="Arial Narrow"/>
                <w:sz w:val="20"/>
                <w:szCs w:val="20"/>
              </w:rPr>
            </w:pPr>
            <w:r w:rsidRPr="00E95B88">
              <w:rPr>
                <w:rFonts w:ascii="Arial Narrow" w:hAnsi="Arial Narrow"/>
                <w:sz w:val="20"/>
                <w:szCs w:val="20"/>
              </w:rPr>
              <w:t xml:space="preserve">RECURSOS PROPRIOS: </w:t>
            </w:r>
          </w:p>
          <w:p w14:paraId="715B3B03" w14:textId="77777777" w:rsidR="00DD2BAA" w:rsidRPr="00E95B88" w:rsidRDefault="00DD2BAA" w:rsidP="00DD2BAA">
            <w:pPr>
              <w:spacing w:line="276" w:lineRule="auto"/>
              <w:jc w:val="both"/>
              <w:rPr>
                <w:rFonts w:ascii="Arial Narrow" w:hAnsi="Arial Narrow"/>
                <w:sz w:val="20"/>
                <w:szCs w:val="20"/>
              </w:rPr>
            </w:pPr>
            <w:r w:rsidRPr="00E95B88">
              <w:rPr>
                <w:rFonts w:ascii="Arial Narrow" w:hAnsi="Arial Narrow"/>
                <w:sz w:val="20"/>
                <w:szCs w:val="20"/>
              </w:rPr>
              <w:t>FMTAS 500 – RECURSOSO ORDINARIOS</w:t>
            </w:r>
          </w:p>
          <w:p w14:paraId="53F3D15C" w14:textId="77777777" w:rsidR="00DD2BAA" w:rsidRPr="00E95B88" w:rsidRDefault="00DD2BAA" w:rsidP="00DD2BAA">
            <w:pPr>
              <w:spacing w:line="276" w:lineRule="auto"/>
              <w:jc w:val="both"/>
              <w:rPr>
                <w:rFonts w:ascii="Arial Narrow" w:hAnsi="Arial Narrow"/>
                <w:sz w:val="20"/>
                <w:szCs w:val="20"/>
              </w:rPr>
            </w:pPr>
            <w:r w:rsidRPr="00E95B88">
              <w:rPr>
                <w:rFonts w:ascii="Arial Narrow" w:hAnsi="Arial Narrow"/>
                <w:sz w:val="20"/>
                <w:szCs w:val="20"/>
              </w:rPr>
              <w:t>RECURSOS FEDERAIS:</w:t>
            </w:r>
          </w:p>
          <w:p w14:paraId="4BB38638" w14:textId="77777777" w:rsidR="00DD2BAA" w:rsidRPr="00E95B88" w:rsidRDefault="00DD2BAA" w:rsidP="00DD2BAA">
            <w:pPr>
              <w:spacing w:line="276" w:lineRule="auto"/>
              <w:jc w:val="both"/>
              <w:rPr>
                <w:rFonts w:ascii="Arial Narrow" w:hAnsi="Arial Narrow"/>
                <w:sz w:val="20"/>
                <w:szCs w:val="20"/>
              </w:rPr>
            </w:pPr>
            <w:r w:rsidRPr="00E95B88">
              <w:rPr>
                <w:rFonts w:ascii="Arial Narrow" w:hAnsi="Arial Narrow"/>
                <w:sz w:val="20"/>
                <w:szCs w:val="20"/>
              </w:rPr>
              <w:t xml:space="preserve">FMTAS 660 – BLOCO DA PROTEÇÃO SOCIAL BASICA E BLOCO DAPROTEÇÃO SOCIAL ESPECIAL </w:t>
            </w:r>
          </w:p>
          <w:p w14:paraId="4130FD57" w14:textId="77777777" w:rsidR="00DD2BAA" w:rsidRPr="00E95B88" w:rsidRDefault="00DD2BAA" w:rsidP="00DD2BAA">
            <w:pPr>
              <w:spacing w:line="276" w:lineRule="auto"/>
              <w:jc w:val="both"/>
              <w:rPr>
                <w:rFonts w:ascii="Arial Narrow" w:hAnsi="Arial Narrow"/>
                <w:sz w:val="20"/>
                <w:szCs w:val="20"/>
              </w:rPr>
            </w:pPr>
            <w:r w:rsidRPr="00E95B88">
              <w:rPr>
                <w:rFonts w:ascii="Arial Narrow" w:hAnsi="Arial Narrow"/>
                <w:sz w:val="20"/>
                <w:szCs w:val="20"/>
              </w:rPr>
              <w:t>669 OUTROS RECURSOS VINCULADOS AO FMAS</w:t>
            </w:r>
          </w:p>
        </w:tc>
      </w:tr>
    </w:tbl>
    <w:p w14:paraId="6AAA69BC" w14:textId="77777777" w:rsidR="00DD2BAA" w:rsidRPr="00E95B88" w:rsidRDefault="00DD2BAA" w:rsidP="00DD2BAA">
      <w:pPr>
        <w:widowControl/>
        <w:autoSpaceDE/>
        <w:autoSpaceDN/>
        <w:ind w:firstLine="708"/>
        <w:jc w:val="both"/>
        <w:rPr>
          <w:rFonts w:ascii="Arial Narrow" w:eastAsia="Times New Roman" w:hAnsi="Arial Narrow" w:cs="Times New Roman"/>
          <w:b/>
          <w:sz w:val="20"/>
          <w:szCs w:val="20"/>
          <w:lang w:val="pt-BR" w:eastAsia="pt-BR"/>
        </w:rPr>
      </w:pPr>
    </w:p>
    <w:p w14:paraId="26A74EF4" w14:textId="77777777" w:rsidR="00DD2BAA" w:rsidRPr="00E95B88" w:rsidRDefault="00DD2BAA" w:rsidP="00DD2BAA">
      <w:pPr>
        <w:jc w:val="both"/>
        <w:rPr>
          <w:rFonts w:ascii="Arial Narrow" w:hAnsi="Arial Narrow" w:cs="Times New Roman"/>
          <w:sz w:val="20"/>
          <w:szCs w:val="20"/>
        </w:rPr>
      </w:pPr>
      <w:r w:rsidRPr="00E95B88">
        <w:rPr>
          <w:rFonts w:ascii="Arial Narrow" w:hAnsi="Arial Narrow" w:cs="Times New Roman"/>
          <w:sz w:val="20"/>
          <w:szCs w:val="20"/>
        </w:rPr>
        <w:t>Piripiri-PI,</w:t>
      </w:r>
      <w:r w:rsidRPr="00E95B88">
        <w:rPr>
          <w:rFonts w:ascii="Arial Narrow" w:hAnsi="Arial Narrow" w:cs="Times New Roman"/>
          <w:spacing w:val="-3"/>
          <w:sz w:val="20"/>
          <w:szCs w:val="20"/>
        </w:rPr>
        <w:t xml:space="preserve"> </w:t>
      </w:r>
      <w:r w:rsidRPr="00E95B88">
        <w:rPr>
          <w:rFonts w:ascii="Arial Narrow" w:hAnsi="Arial Narrow" w:cs="Times New Roman"/>
          <w:sz w:val="20"/>
          <w:szCs w:val="20"/>
        </w:rPr>
        <w:t>10 de</w:t>
      </w:r>
      <w:r w:rsidRPr="00E95B88">
        <w:rPr>
          <w:rFonts w:ascii="Arial Narrow" w:hAnsi="Arial Narrow" w:cs="Times New Roman"/>
          <w:spacing w:val="-2"/>
          <w:sz w:val="20"/>
          <w:szCs w:val="20"/>
        </w:rPr>
        <w:t xml:space="preserve"> FEVEREIRO</w:t>
      </w:r>
      <w:r w:rsidRPr="00E95B88">
        <w:rPr>
          <w:rFonts w:ascii="Arial Narrow" w:hAnsi="Arial Narrow" w:cs="Times New Roman"/>
          <w:spacing w:val="-3"/>
          <w:sz w:val="20"/>
          <w:szCs w:val="20"/>
        </w:rPr>
        <w:t xml:space="preserve"> </w:t>
      </w:r>
      <w:r w:rsidRPr="00E95B88">
        <w:rPr>
          <w:rFonts w:ascii="Arial Narrow" w:hAnsi="Arial Narrow" w:cs="Times New Roman"/>
          <w:sz w:val="20"/>
          <w:szCs w:val="20"/>
        </w:rPr>
        <w:t>de 2026.</w:t>
      </w:r>
    </w:p>
    <w:p w14:paraId="7B8CB191" w14:textId="77777777" w:rsidR="00DD2BAA" w:rsidRPr="00E95B88" w:rsidRDefault="00DD2BAA" w:rsidP="00DD2BAA">
      <w:pPr>
        <w:pStyle w:val="Corpodetexto"/>
        <w:jc w:val="both"/>
        <w:rPr>
          <w:rFonts w:ascii="Arial Narrow" w:hAnsi="Arial Narrow" w:cs="Times New Roman"/>
        </w:rPr>
      </w:pPr>
    </w:p>
    <w:p w14:paraId="5F84FA17" w14:textId="77777777" w:rsidR="00DD2BAA" w:rsidRPr="00E95B88" w:rsidRDefault="00DD2BAA" w:rsidP="00DD2BAA">
      <w:pPr>
        <w:tabs>
          <w:tab w:val="left" w:pos="3135"/>
          <w:tab w:val="center" w:pos="5954"/>
        </w:tabs>
        <w:spacing w:line="360" w:lineRule="auto"/>
        <w:jc w:val="both"/>
        <w:rPr>
          <w:rFonts w:ascii="Arial Narrow" w:hAnsi="Arial Narrow" w:cs="Times New Roman"/>
          <w:sz w:val="20"/>
          <w:szCs w:val="20"/>
        </w:rPr>
      </w:pPr>
    </w:p>
    <w:tbl>
      <w:tblPr>
        <w:tblW w:w="10627" w:type="dxa"/>
        <w:tblLook w:val="04A0" w:firstRow="1" w:lastRow="0" w:firstColumn="1" w:lastColumn="0" w:noHBand="0" w:noVBand="1"/>
      </w:tblPr>
      <w:tblGrid>
        <w:gridCol w:w="5098"/>
        <w:gridCol w:w="5529"/>
      </w:tblGrid>
      <w:tr w:rsidR="00DD2BAA" w:rsidRPr="00E95B88" w14:paraId="4B98C3B4" w14:textId="77777777" w:rsidTr="006F6E63">
        <w:tc>
          <w:tcPr>
            <w:tcW w:w="5098" w:type="dxa"/>
            <w:vAlign w:val="center"/>
          </w:tcPr>
          <w:p w14:paraId="0B7B2C49" w14:textId="77777777" w:rsidR="00DD2BAA" w:rsidRPr="00E95B88" w:rsidRDefault="00DD2BAA" w:rsidP="00DD2BAA">
            <w:pPr>
              <w:tabs>
                <w:tab w:val="left" w:pos="3135"/>
              </w:tabs>
              <w:spacing w:line="360" w:lineRule="auto"/>
              <w:jc w:val="both"/>
              <w:rPr>
                <w:rFonts w:ascii="Arial Narrow" w:hAnsi="Arial Narrow" w:cs="Times New Roman"/>
                <w:b/>
                <w:sz w:val="20"/>
                <w:szCs w:val="20"/>
              </w:rPr>
            </w:pPr>
            <w:r w:rsidRPr="00E95B88">
              <w:rPr>
                <w:rFonts w:ascii="Arial Narrow" w:hAnsi="Arial Narrow" w:cs="Times New Roman"/>
                <w:b/>
                <w:sz w:val="20"/>
                <w:szCs w:val="20"/>
              </w:rPr>
              <w:t>___________________________________</w:t>
            </w:r>
            <w:r w:rsidRPr="00E95B88">
              <w:rPr>
                <w:rFonts w:ascii="Arial Narrow" w:hAnsi="Arial Narrow" w:cs="Times New Roman"/>
                <w:b/>
                <w:sz w:val="20"/>
                <w:szCs w:val="20"/>
              </w:rPr>
              <w:br/>
              <w:t>José Gomes do Amaral Neto</w:t>
            </w:r>
          </w:p>
          <w:p w14:paraId="0F5E9D87" w14:textId="77777777" w:rsidR="00DD2BAA" w:rsidRPr="00E95B88" w:rsidRDefault="00DD2BAA" w:rsidP="00DD2BAA">
            <w:pPr>
              <w:tabs>
                <w:tab w:val="left" w:pos="3135"/>
              </w:tabs>
              <w:spacing w:line="360" w:lineRule="auto"/>
              <w:jc w:val="both"/>
              <w:rPr>
                <w:rFonts w:ascii="Arial Narrow" w:hAnsi="Arial Narrow" w:cs="Times New Roman"/>
                <w:sz w:val="20"/>
                <w:szCs w:val="20"/>
              </w:rPr>
            </w:pPr>
            <w:r w:rsidRPr="00E95B88">
              <w:rPr>
                <w:rFonts w:ascii="Arial Narrow" w:hAnsi="Arial Narrow" w:cs="Times New Roman"/>
                <w:sz w:val="20"/>
                <w:szCs w:val="20"/>
              </w:rPr>
              <w:t xml:space="preserve">Secretário Municipal de Administração </w:t>
            </w:r>
          </w:p>
        </w:tc>
        <w:tc>
          <w:tcPr>
            <w:tcW w:w="5529" w:type="dxa"/>
          </w:tcPr>
          <w:p w14:paraId="3BCDEF94" w14:textId="77777777" w:rsidR="00DD2BAA" w:rsidRPr="00E95B88" w:rsidRDefault="00DD2BAA" w:rsidP="00DD2BAA">
            <w:pPr>
              <w:spacing w:line="360" w:lineRule="auto"/>
              <w:jc w:val="both"/>
              <w:rPr>
                <w:rFonts w:ascii="Arial Narrow" w:hAnsi="Arial Narrow" w:cs="Times New Roman"/>
                <w:b/>
                <w:sz w:val="20"/>
                <w:szCs w:val="20"/>
              </w:rPr>
            </w:pPr>
            <w:r w:rsidRPr="00E95B88">
              <w:rPr>
                <w:rFonts w:ascii="Arial Narrow" w:hAnsi="Arial Narrow" w:cs="Times New Roman"/>
                <w:b/>
                <w:sz w:val="20"/>
                <w:szCs w:val="20"/>
              </w:rPr>
              <w:t>_______________________________________</w:t>
            </w:r>
            <w:r w:rsidRPr="00E95B88">
              <w:rPr>
                <w:rFonts w:ascii="Arial Narrow" w:hAnsi="Arial Narrow" w:cs="Times New Roman"/>
                <w:b/>
                <w:sz w:val="20"/>
                <w:szCs w:val="20"/>
              </w:rPr>
              <w:br/>
              <w:t>Tânia Marilda de Oliveira Monteiro Lima</w:t>
            </w:r>
          </w:p>
          <w:p w14:paraId="666CC8B2" w14:textId="77777777" w:rsidR="00DD2BAA" w:rsidRPr="00E95B88" w:rsidRDefault="00DD2BAA" w:rsidP="00DD2BAA">
            <w:pPr>
              <w:spacing w:line="360" w:lineRule="auto"/>
              <w:jc w:val="both"/>
              <w:rPr>
                <w:rFonts w:ascii="Arial Narrow" w:hAnsi="Arial Narrow" w:cs="Times New Roman"/>
                <w:sz w:val="20"/>
                <w:szCs w:val="20"/>
              </w:rPr>
            </w:pPr>
            <w:r w:rsidRPr="00E95B88">
              <w:rPr>
                <w:rFonts w:ascii="Arial Narrow" w:hAnsi="Arial Narrow" w:cs="Times New Roman"/>
                <w:sz w:val="20"/>
                <w:szCs w:val="20"/>
              </w:rPr>
              <w:t xml:space="preserve">Secretária Municipal de Educação </w:t>
            </w:r>
          </w:p>
          <w:p w14:paraId="765C3CE3" w14:textId="77777777" w:rsidR="00DD2BAA" w:rsidRPr="00E95B88" w:rsidRDefault="00DD2BAA" w:rsidP="00DD2BAA">
            <w:pPr>
              <w:spacing w:line="360" w:lineRule="auto"/>
              <w:jc w:val="both"/>
              <w:rPr>
                <w:rFonts w:ascii="Arial Narrow" w:hAnsi="Arial Narrow" w:cs="Times New Roman"/>
                <w:sz w:val="20"/>
                <w:szCs w:val="20"/>
              </w:rPr>
            </w:pPr>
          </w:p>
        </w:tc>
      </w:tr>
      <w:tr w:rsidR="00DD2BAA" w:rsidRPr="00E95B88" w14:paraId="561A87A4" w14:textId="77777777" w:rsidTr="006F6E63">
        <w:tc>
          <w:tcPr>
            <w:tcW w:w="5098" w:type="dxa"/>
            <w:vAlign w:val="center"/>
          </w:tcPr>
          <w:p w14:paraId="3E98B851" w14:textId="77777777" w:rsidR="00DD2BAA" w:rsidRPr="00E95B88" w:rsidRDefault="00DD2BAA" w:rsidP="00DD2BAA">
            <w:pPr>
              <w:tabs>
                <w:tab w:val="left" w:pos="0"/>
              </w:tabs>
              <w:spacing w:line="360" w:lineRule="auto"/>
              <w:jc w:val="both"/>
              <w:rPr>
                <w:rFonts w:ascii="Arial Narrow" w:hAnsi="Arial Narrow" w:cs="Times New Roman"/>
                <w:sz w:val="20"/>
                <w:szCs w:val="20"/>
              </w:rPr>
            </w:pPr>
          </w:p>
        </w:tc>
        <w:tc>
          <w:tcPr>
            <w:tcW w:w="5529" w:type="dxa"/>
          </w:tcPr>
          <w:p w14:paraId="03E3D2CC" w14:textId="77777777" w:rsidR="00DD2BAA" w:rsidRPr="00E95B88" w:rsidRDefault="00DD2BAA" w:rsidP="00DD2BAA">
            <w:pPr>
              <w:spacing w:line="360" w:lineRule="auto"/>
              <w:jc w:val="both"/>
              <w:rPr>
                <w:rFonts w:ascii="Arial Narrow" w:hAnsi="Arial Narrow" w:cs="Times New Roman"/>
                <w:b/>
                <w:sz w:val="20"/>
                <w:szCs w:val="20"/>
              </w:rPr>
            </w:pPr>
          </w:p>
        </w:tc>
      </w:tr>
    </w:tbl>
    <w:p w14:paraId="52D28CDF" w14:textId="77777777" w:rsidR="00DD2BAA" w:rsidRPr="00E95B88" w:rsidRDefault="00DD2BAA" w:rsidP="00DD2BAA">
      <w:pPr>
        <w:spacing w:line="360" w:lineRule="auto"/>
        <w:jc w:val="both"/>
        <w:rPr>
          <w:rFonts w:ascii="Arial Narrow" w:hAnsi="Arial Narrow" w:cs="Times New Roman"/>
          <w:b/>
          <w:sz w:val="20"/>
          <w:szCs w:val="20"/>
        </w:rPr>
      </w:pPr>
      <w:r w:rsidRPr="00E95B88">
        <w:rPr>
          <w:rFonts w:ascii="Arial Narrow" w:hAnsi="Arial Narrow" w:cs="Times New Roman"/>
          <w:b/>
          <w:sz w:val="20"/>
          <w:szCs w:val="20"/>
        </w:rPr>
        <w:t>__________________________________________</w:t>
      </w:r>
      <w:r w:rsidRPr="00E95B88">
        <w:rPr>
          <w:rFonts w:ascii="Arial Narrow" w:hAnsi="Arial Narrow" w:cs="Times New Roman"/>
          <w:b/>
          <w:sz w:val="20"/>
          <w:szCs w:val="20"/>
        </w:rPr>
        <w:br/>
        <w:t>Maria Elaíne Melo Gomes</w:t>
      </w:r>
    </w:p>
    <w:p w14:paraId="72732F3C" w14:textId="77777777" w:rsidR="00DD2BAA" w:rsidRPr="00E95B88" w:rsidRDefault="00DD2BAA" w:rsidP="00DD2BAA">
      <w:pPr>
        <w:pStyle w:val="Corpodetexto"/>
        <w:jc w:val="both"/>
        <w:rPr>
          <w:rFonts w:ascii="Arial Narrow" w:hAnsi="Arial Narrow" w:cs="Times New Roman"/>
          <w:b/>
          <w:i/>
        </w:rPr>
      </w:pPr>
      <w:r w:rsidRPr="00E95B88">
        <w:rPr>
          <w:rFonts w:ascii="Arial Narrow" w:hAnsi="Arial Narrow" w:cs="Times New Roman"/>
        </w:rPr>
        <w:t>Secretário Municipal do Trabalho, Assistencia e Desenvolvimento Social</w:t>
      </w:r>
    </w:p>
    <w:p w14:paraId="1358C161" w14:textId="77777777" w:rsidR="00D43E55" w:rsidRPr="00E95B88" w:rsidRDefault="00D43E55" w:rsidP="00DD2BAA">
      <w:pPr>
        <w:tabs>
          <w:tab w:val="left" w:pos="993"/>
        </w:tabs>
        <w:spacing w:before="120"/>
        <w:jc w:val="center"/>
        <w:rPr>
          <w:rFonts w:ascii="Arial Narrow" w:hAnsi="Arial Narrow" w:cs="Times New Roman"/>
          <w:b/>
          <w:sz w:val="20"/>
          <w:szCs w:val="20"/>
          <w:u w:val="thick"/>
        </w:rPr>
      </w:pPr>
    </w:p>
    <w:p w14:paraId="34B17832" w14:textId="77777777" w:rsidR="00D43E55" w:rsidRPr="00E95B88" w:rsidRDefault="00D43E55" w:rsidP="00DD2BAA">
      <w:pPr>
        <w:tabs>
          <w:tab w:val="left" w:pos="993"/>
        </w:tabs>
        <w:spacing w:before="120"/>
        <w:jc w:val="center"/>
        <w:rPr>
          <w:rFonts w:ascii="Arial Narrow" w:hAnsi="Arial Narrow" w:cs="Times New Roman"/>
          <w:b/>
          <w:sz w:val="20"/>
          <w:szCs w:val="20"/>
          <w:u w:val="thick"/>
        </w:rPr>
      </w:pPr>
    </w:p>
    <w:p w14:paraId="6475BC44" w14:textId="77777777" w:rsidR="00D43E55" w:rsidRPr="00E95B88" w:rsidRDefault="00D43E55" w:rsidP="00DD2BAA">
      <w:pPr>
        <w:tabs>
          <w:tab w:val="left" w:pos="993"/>
        </w:tabs>
        <w:spacing w:before="120"/>
        <w:jc w:val="center"/>
        <w:rPr>
          <w:rFonts w:ascii="Arial Narrow" w:hAnsi="Arial Narrow" w:cs="Times New Roman"/>
          <w:b/>
          <w:sz w:val="20"/>
          <w:szCs w:val="20"/>
          <w:u w:val="thick"/>
        </w:rPr>
      </w:pPr>
    </w:p>
    <w:p w14:paraId="6F723612" w14:textId="77777777" w:rsidR="00D43E55" w:rsidRPr="00E95B88" w:rsidRDefault="00D43E55" w:rsidP="00DD2BAA">
      <w:pPr>
        <w:tabs>
          <w:tab w:val="left" w:pos="993"/>
        </w:tabs>
        <w:spacing w:before="120"/>
        <w:jc w:val="center"/>
        <w:rPr>
          <w:rFonts w:ascii="Arial Narrow" w:hAnsi="Arial Narrow" w:cs="Times New Roman"/>
          <w:b/>
          <w:sz w:val="20"/>
          <w:szCs w:val="20"/>
          <w:u w:val="thick"/>
        </w:rPr>
      </w:pPr>
    </w:p>
    <w:p w14:paraId="5CAEAA91" w14:textId="77777777" w:rsidR="00D43E55" w:rsidRPr="00E95B88" w:rsidRDefault="00D43E55" w:rsidP="00DD2BAA">
      <w:pPr>
        <w:tabs>
          <w:tab w:val="left" w:pos="993"/>
        </w:tabs>
        <w:spacing w:before="120"/>
        <w:jc w:val="center"/>
        <w:rPr>
          <w:rFonts w:ascii="Arial Narrow" w:hAnsi="Arial Narrow" w:cs="Times New Roman"/>
          <w:b/>
          <w:sz w:val="20"/>
          <w:szCs w:val="20"/>
          <w:u w:val="thick"/>
        </w:rPr>
      </w:pPr>
    </w:p>
    <w:p w14:paraId="273F7846" w14:textId="77777777" w:rsidR="00D43E55" w:rsidRPr="00E95B88" w:rsidRDefault="00D43E55" w:rsidP="00DD2BAA">
      <w:pPr>
        <w:tabs>
          <w:tab w:val="left" w:pos="993"/>
        </w:tabs>
        <w:spacing w:before="120"/>
        <w:jc w:val="center"/>
        <w:rPr>
          <w:rFonts w:ascii="Arial Narrow" w:hAnsi="Arial Narrow" w:cs="Times New Roman"/>
          <w:b/>
          <w:sz w:val="20"/>
          <w:szCs w:val="20"/>
          <w:u w:val="thick"/>
        </w:rPr>
      </w:pPr>
    </w:p>
    <w:p w14:paraId="1B2E7B2B" w14:textId="77777777" w:rsidR="00D43E55" w:rsidRPr="00E95B88" w:rsidRDefault="00D43E55" w:rsidP="00DD2BAA">
      <w:pPr>
        <w:tabs>
          <w:tab w:val="left" w:pos="993"/>
        </w:tabs>
        <w:spacing w:before="120"/>
        <w:jc w:val="center"/>
        <w:rPr>
          <w:rFonts w:ascii="Arial Narrow" w:hAnsi="Arial Narrow" w:cs="Times New Roman"/>
          <w:b/>
          <w:sz w:val="20"/>
          <w:szCs w:val="20"/>
          <w:u w:val="thick"/>
        </w:rPr>
      </w:pPr>
    </w:p>
    <w:p w14:paraId="3657AEAD" w14:textId="77777777" w:rsidR="00D43E55" w:rsidRPr="00E95B88" w:rsidRDefault="00D43E55" w:rsidP="00DD2BAA">
      <w:pPr>
        <w:tabs>
          <w:tab w:val="left" w:pos="993"/>
        </w:tabs>
        <w:spacing w:before="120"/>
        <w:jc w:val="center"/>
        <w:rPr>
          <w:rFonts w:ascii="Arial Narrow" w:hAnsi="Arial Narrow" w:cs="Times New Roman"/>
          <w:b/>
          <w:sz w:val="20"/>
          <w:szCs w:val="20"/>
          <w:u w:val="thick"/>
        </w:rPr>
      </w:pPr>
    </w:p>
    <w:p w14:paraId="7195A19E" w14:textId="77777777" w:rsidR="00D43E55" w:rsidRPr="00E95B88" w:rsidRDefault="00D43E55" w:rsidP="00DD2BAA">
      <w:pPr>
        <w:tabs>
          <w:tab w:val="left" w:pos="993"/>
        </w:tabs>
        <w:spacing w:before="120"/>
        <w:jc w:val="center"/>
        <w:rPr>
          <w:rFonts w:ascii="Arial Narrow" w:hAnsi="Arial Narrow" w:cs="Times New Roman"/>
          <w:b/>
          <w:sz w:val="20"/>
          <w:szCs w:val="20"/>
          <w:u w:val="thick"/>
        </w:rPr>
      </w:pPr>
    </w:p>
    <w:p w14:paraId="2A91F4E7" w14:textId="1AABA881" w:rsidR="00D43E55" w:rsidRPr="00E95B88" w:rsidRDefault="00D43E55" w:rsidP="00DD2BAA">
      <w:pPr>
        <w:tabs>
          <w:tab w:val="left" w:pos="993"/>
        </w:tabs>
        <w:spacing w:before="120"/>
        <w:jc w:val="center"/>
        <w:rPr>
          <w:rFonts w:ascii="Arial Narrow" w:hAnsi="Arial Narrow" w:cs="Times New Roman"/>
          <w:b/>
          <w:sz w:val="20"/>
          <w:szCs w:val="20"/>
          <w:u w:val="thick"/>
        </w:rPr>
      </w:pPr>
    </w:p>
    <w:p w14:paraId="466C10A3" w14:textId="3AC72AC3" w:rsidR="00A31E51" w:rsidRPr="00E95B88" w:rsidRDefault="00A31E51" w:rsidP="00DD2BAA">
      <w:pPr>
        <w:tabs>
          <w:tab w:val="left" w:pos="993"/>
        </w:tabs>
        <w:spacing w:before="120"/>
        <w:jc w:val="center"/>
        <w:rPr>
          <w:rFonts w:ascii="Arial Narrow" w:hAnsi="Arial Narrow" w:cs="Times New Roman"/>
          <w:b/>
          <w:sz w:val="20"/>
          <w:szCs w:val="20"/>
          <w:u w:val="thick"/>
        </w:rPr>
      </w:pPr>
    </w:p>
    <w:p w14:paraId="05C043C0" w14:textId="3BF3C61C" w:rsidR="00A31E51" w:rsidRPr="00E95B88" w:rsidRDefault="00A31E51" w:rsidP="00DD2BAA">
      <w:pPr>
        <w:tabs>
          <w:tab w:val="left" w:pos="993"/>
        </w:tabs>
        <w:spacing w:before="120"/>
        <w:jc w:val="center"/>
        <w:rPr>
          <w:rFonts w:ascii="Arial Narrow" w:hAnsi="Arial Narrow" w:cs="Times New Roman"/>
          <w:b/>
          <w:sz w:val="20"/>
          <w:szCs w:val="20"/>
          <w:u w:val="thick"/>
        </w:rPr>
      </w:pPr>
    </w:p>
    <w:p w14:paraId="12040434" w14:textId="3F22052C" w:rsidR="00A31E51" w:rsidRPr="00E95B88" w:rsidRDefault="00A31E51" w:rsidP="00DD2BAA">
      <w:pPr>
        <w:tabs>
          <w:tab w:val="left" w:pos="993"/>
        </w:tabs>
        <w:spacing w:before="120"/>
        <w:jc w:val="center"/>
        <w:rPr>
          <w:rFonts w:ascii="Arial Narrow" w:hAnsi="Arial Narrow" w:cs="Times New Roman"/>
          <w:b/>
          <w:sz w:val="20"/>
          <w:szCs w:val="20"/>
          <w:u w:val="thick"/>
        </w:rPr>
      </w:pPr>
    </w:p>
    <w:p w14:paraId="172D515D" w14:textId="4097113C" w:rsidR="00A31E51" w:rsidRPr="00E95B88" w:rsidRDefault="00A31E51" w:rsidP="00DD2BAA">
      <w:pPr>
        <w:tabs>
          <w:tab w:val="left" w:pos="993"/>
        </w:tabs>
        <w:spacing w:before="120"/>
        <w:jc w:val="center"/>
        <w:rPr>
          <w:rFonts w:ascii="Arial Narrow" w:hAnsi="Arial Narrow" w:cs="Times New Roman"/>
          <w:b/>
          <w:sz w:val="20"/>
          <w:szCs w:val="20"/>
          <w:u w:val="thick"/>
        </w:rPr>
      </w:pPr>
    </w:p>
    <w:p w14:paraId="7E7D0A54" w14:textId="1E02290F" w:rsidR="00A31E51" w:rsidRPr="00E95B88" w:rsidRDefault="00A31E51" w:rsidP="00DD2BAA">
      <w:pPr>
        <w:tabs>
          <w:tab w:val="left" w:pos="993"/>
        </w:tabs>
        <w:spacing w:before="120"/>
        <w:jc w:val="center"/>
        <w:rPr>
          <w:rFonts w:ascii="Arial Narrow" w:hAnsi="Arial Narrow" w:cs="Times New Roman"/>
          <w:b/>
          <w:sz w:val="20"/>
          <w:szCs w:val="20"/>
          <w:u w:val="thick"/>
        </w:rPr>
      </w:pPr>
    </w:p>
    <w:p w14:paraId="7DE98682" w14:textId="77777777" w:rsidR="00A31E51" w:rsidRPr="00E95B88" w:rsidRDefault="00A31E51" w:rsidP="00DD2BAA">
      <w:pPr>
        <w:tabs>
          <w:tab w:val="left" w:pos="993"/>
        </w:tabs>
        <w:spacing w:before="120"/>
        <w:rPr>
          <w:rFonts w:ascii="Arial Narrow" w:hAnsi="Arial Narrow" w:cs="Times New Roman"/>
          <w:b/>
          <w:sz w:val="20"/>
          <w:szCs w:val="20"/>
          <w:u w:val="thick"/>
        </w:rPr>
      </w:pPr>
    </w:p>
    <w:p w14:paraId="30194144" w14:textId="77777777" w:rsidR="008E3252" w:rsidRPr="00E95B88" w:rsidRDefault="008E3252" w:rsidP="00DD2BAA">
      <w:pPr>
        <w:tabs>
          <w:tab w:val="left" w:pos="993"/>
        </w:tabs>
        <w:spacing w:before="120"/>
        <w:jc w:val="center"/>
        <w:rPr>
          <w:rFonts w:ascii="Arial Narrow" w:hAnsi="Arial Narrow" w:cs="Times New Roman"/>
          <w:b/>
          <w:sz w:val="20"/>
          <w:szCs w:val="20"/>
          <w:u w:val="thick"/>
        </w:rPr>
      </w:pPr>
    </w:p>
    <w:p w14:paraId="411047BE" w14:textId="77777777" w:rsidR="008E3252" w:rsidRPr="00E95B88" w:rsidRDefault="008E3252" w:rsidP="00DD2BAA">
      <w:pPr>
        <w:tabs>
          <w:tab w:val="left" w:pos="993"/>
        </w:tabs>
        <w:spacing w:before="120"/>
        <w:jc w:val="center"/>
        <w:rPr>
          <w:rFonts w:ascii="Arial Narrow" w:hAnsi="Arial Narrow" w:cs="Times New Roman"/>
          <w:b/>
          <w:sz w:val="20"/>
          <w:szCs w:val="20"/>
          <w:u w:val="thick"/>
        </w:rPr>
      </w:pPr>
    </w:p>
    <w:p w14:paraId="3066E3C0" w14:textId="77777777" w:rsidR="008E3252" w:rsidRPr="00E95B88" w:rsidRDefault="008E3252" w:rsidP="00DD2BAA">
      <w:pPr>
        <w:tabs>
          <w:tab w:val="left" w:pos="993"/>
        </w:tabs>
        <w:spacing w:before="120"/>
        <w:jc w:val="center"/>
        <w:rPr>
          <w:rFonts w:ascii="Arial Narrow" w:hAnsi="Arial Narrow" w:cs="Times New Roman"/>
          <w:b/>
          <w:sz w:val="20"/>
          <w:szCs w:val="20"/>
          <w:u w:val="thick"/>
        </w:rPr>
      </w:pPr>
    </w:p>
    <w:p w14:paraId="769DDA2B" w14:textId="77777777" w:rsidR="008E3252" w:rsidRPr="00E95B88" w:rsidRDefault="008E3252" w:rsidP="00DD2BAA">
      <w:pPr>
        <w:tabs>
          <w:tab w:val="left" w:pos="993"/>
        </w:tabs>
        <w:spacing w:before="120"/>
        <w:jc w:val="center"/>
        <w:rPr>
          <w:rFonts w:ascii="Arial Narrow" w:hAnsi="Arial Narrow" w:cs="Times New Roman"/>
          <w:b/>
          <w:sz w:val="20"/>
          <w:szCs w:val="20"/>
          <w:u w:val="thick"/>
        </w:rPr>
      </w:pPr>
    </w:p>
    <w:p w14:paraId="2377C356" w14:textId="77777777" w:rsidR="008E3252" w:rsidRPr="00E95B88" w:rsidRDefault="008E3252" w:rsidP="00DD2BAA">
      <w:pPr>
        <w:tabs>
          <w:tab w:val="left" w:pos="993"/>
        </w:tabs>
        <w:spacing w:before="120"/>
        <w:jc w:val="center"/>
        <w:rPr>
          <w:rFonts w:ascii="Arial Narrow" w:hAnsi="Arial Narrow" w:cs="Times New Roman"/>
          <w:b/>
          <w:sz w:val="20"/>
          <w:szCs w:val="20"/>
          <w:u w:val="thick"/>
        </w:rPr>
      </w:pPr>
    </w:p>
    <w:p w14:paraId="02DC04D2" w14:textId="77777777" w:rsidR="008E3252" w:rsidRPr="00E95B88" w:rsidRDefault="008E3252" w:rsidP="00DD2BAA">
      <w:pPr>
        <w:tabs>
          <w:tab w:val="left" w:pos="993"/>
        </w:tabs>
        <w:spacing w:before="120"/>
        <w:jc w:val="center"/>
        <w:rPr>
          <w:rFonts w:ascii="Arial Narrow" w:hAnsi="Arial Narrow" w:cs="Times New Roman"/>
          <w:b/>
          <w:sz w:val="20"/>
          <w:szCs w:val="20"/>
          <w:u w:val="thick"/>
        </w:rPr>
      </w:pPr>
    </w:p>
    <w:p w14:paraId="2F3FF6ED" w14:textId="77777777" w:rsidR="008E3252" w:rsidRPr="00E95B88" w:rsidRDefault="008E3252" w:rsidP="00DD2BAA">
      <w:pPr>
        <w:tabs>
          <w:tab w:val="left" w:pos="993"/>
        </w:tabs>
        <w:spacing w:before="120"/>
        <w:jc w:val="center"/>
        <w:rPr>
          <w:rFonts w:ascii="Arial Narrow" w:hAnsi="Arial Narrow" w:cs="Times New Roman"/>
          <w:b/>
          <w:sz w:val="20"/>
          <w:szCs w:val="20"/>
          <w:u w:val="thick"/>
        </w:rPr>
      </w:pPr>
    </w:p>
    <w:p w14:paraId="03AC0BC8" w14:textId="77777777" w:rsidR="008E3252" w:rsidRPr="00E95B88" w:rsidRDefault="008E3252" w:rsidP="00DD2BAA">
      <w:pPr>
        <w:tabs>
          <w:tab w:val="left" w:pos="993"/>
        </w:tabs>
        <w:spacing w:before="120"/>
        <w:jc w:val="center"/>
        <w:rPr>
          <w:rFonts w:ascii="Arial Narrow" w:hAnsi="Arial Narrow" w:cs="Times New Roman"/>
          <w:b/>
          <w:sz w:val="20"/>
          <w:szCs w:val="20"/>
          <w:u w:val="thick"/>
        </w:rPr>
      </w:pPr>
    </w:p>
    <w:p w14:paraId="1E567EC2" w14:textId="77777777" w:rsidR="00CF626A" w:rsidRPr="00E95B88" w:rsidRDefault="00CF626A" w:rsidP="00DD2BAA">
      <w:pPr>
        <w:tabs>
          <w:tab w:val="left" w:pos="993"/>
        </w:tabs>
        <w:spacing w:before="120"/>
        <w:jc w:val="center"/>
        <w:rPr>
          <w:rFonts w:ascii="Arial Narrow" w:hAnsi="Arial Narrow" w:cs="Times New Roman"/>
          <w:b/>
          <w:sz w:val="20"/>
          <w:szCs w:val="20"/>
          <w:u w:val="thick"/>
        </w:rPr>
      </w:pPr>
    </w:p>
    <w:p w14:paraId="5BEF7CC9" w14:textId="77777777" w:rsidR="00CF626A" w:rsidRPr="00E95B88" w:rsidRDefault="00CF626A" w:rsidP="00DD2BAA">
      <w:pPr>
        <w:tabs>
          <w:tab w:val="left" w:pos="993"/>
        </w:tabs>
        <w:spacing w:before="120"/>
        <w:jc w:val="center"/>
        <w:rPr>
          <w:rFonts w:ascii="Arial Narrow" w:hAnsi="Arial Narrow" w:cs="Times New Roman"/>
          <w:b/>
          <w:sz w:val="20"/>
          <w:szCs w:val="20"/>
          <w:u w:val="thick"/>
        </w:rPr>
      </w:pPr>
    </w:p>
    <w:p w14:paraId="5D816E55" w14:textId="77777777" w:rsidR="00CF626A" w:rsidRPr="00E95B88" w:rsidRDefault="00CF626A" w:rsidP="00DD2BAA">
      <w:pPr>
        <w:tabs>
          <w:tab w:val="left" w:pos="993"/>
        </w:tabs>
        <w:spacing w:before="120"/>
        <w:jc w:val="center"/>
        <w:rPr>
          <w:rFonts w:ascii="Arial Narrow" w:hAnsi="Arial Narrow" w:cs="Times New Roman"/>
          <w:b/>
          <w:sz w:val="20"/>
          <w:szCs w:val="20"/>
          <w:u w:val="thick"/>
        </w:rPr>
      </w:pPr>
    </w:p>
    <w:p w14:paraId="4C592BD3" w14:textId="77777777" w:rsidR="00CF626A" w:rsidRPr="00E95B88" w:rsidRDefault="00CF626A" w:rsidP="00DD2BAA">
      <w:pPr>
        <w:tabs>
          <w:tab w:val="left" w:pos="993"/>
        </w:tabs>
        <w:spacing w:before="120"/>
        <w:jc w:val="center"/>
        <w:rPr>
          <w:rFonts w:ascii="Arial Narrow" w:hAnsi="Arial Narrow" w:cs="Times New Roman"/>
          <w:b/>
          <w:sz w:val="20"/>
          <w:szCs w:val="20"/>
          <w:u w:val="thick"/>
        </w:rPr>
      </w:pPr>
    </w:p>
    <w:p w14:paraId="78E2A5E3" w14:textId="43F0B066" w:rsidR="00854FD6" w:rsidRPr="00E95B88" w:rsidRDefault="003D4B7A" w:rsidP="00DD2BAA">
      <w:pPr>
        <w:tabs>
          <w:tab w:val="left" w:pos="993"/>
        </w:tabs>
        <w:spacing w:before="120"/>
        <w:jc w:val="center"/>
        <w:rPr>
          <w:rFonts w:ascii="Arial Narrow" w:hAnsi="Arial Narrow" w:cs="Times New Roman"/>
          <w:b/>
          <w:sz w:val="20"/>
          <w:szCs w:val="20"/>
        </w:rPr>
      </w:pPr>
      <w:r w:rsidRPr="00E95B88">
        <w:rPr>
          <w:rFonts w:ascii="Arial Narrow" w:hAnsi="Arial Narrow" w:cs="Times New Roman"/>
          <w:b/>
          <w:sz w:val="20"/>
          <w:szCs w:val="20"/>
          <w:u w:val="thick"/>
        </w:rPr>
        <w:t xml:space="preserve">ANEXO </w:t>
      </w:r>
      <w:r w:rsidR="003148EC" w:rsidRPr="00E95B88">
        <w:rPr>
          <w:rFonts w:ascii="Arial Narrow" w:hAnsi="Arial Narrow" w:cs="Times New Roman"/>
          <w:b/>
          <w:sz w:val="20"/>
          <w:szCs w:val="20"/>
          <w:u w:val="thick"/>
        </w:rPr>
        <w:t>I</w:t>
      </w:r>
      <w:r w:rsidRPr="00E95B88">
        <w:rPr>
          <w:rFonts w:ascii="Arial Narrow" w:hAnsi="Arial Narrow" w:cs="Times New Roman"/>
          <w:b/>
          <w:sz w:val="20"/>
          <w:szCs w:val="20"/>
          <w:u w:val="thick"/>
        </w:rPr>
        <w:t>I</w:t>
      </w:r>
      <w:r w:rsidR="00854FD6" w:rsidRPr="00E95B88">
        <w:rPr>
          <w:rFonts w:ascii="Arial Narrow" w:hAnsi="Arial Narrow" w:cs="Times New Roman"/>
          <w:b/>
          <w:sz w:val="20"/>
          <w:szCs w:val="20"/>
          <w:u w:val="thick"/>
        </w:rPr>
        <w:t xml:space="preserve"> - MINUTA DA ATA DE REGISTRO DE PREÇOS</w:t>
      </w:r>
    </w:p>
    <w:p w14:paraId="2A02EA6E" w14:textId="77777777" w:rsidR="003D4B7A" w:rsidRPr="00E95B88" w:rsidRDefault="003D4B7A" w:rsidP="00DD2BAA">
      <w:pPr>
        <w:pStyle w:val="Corpodetexto"/>
        <w:tabs>
          <w:tab w:val="left" w:pos="993"/>
        </w:tabs>
        <w:spacing w:before="120"/>
        <w:rPr>
          <w:rFonts w:ascii="Arial Narrow" w:hAnsi="Arial Narrow" w:cs="Times New Roman"/>
          <w:b/>
        </w:rPr>
      </w:pPr>
    </w:p>
    <w:p w14:paraId="4CE84644" w14:textId="3D2C4EE6" w:rsidR="003D4B7A" w:rsidRPr="00E95B88" w:rsidRDefault="003D4B7A" w:rsidP="00DD2BAA">
      <w:pPr>
        <w:tabs>
          <w:tab w:val="left" w:pos="993"/>
        </w:tabs>
        <w:rPr>
          <w:rFonts w:ascii="Arial Narrow" w:hAnsi="Arial Narrow" w:cs="Times New Roman"/>
          <w:sz w:val="20"/>
          <w:szCs w:val="20"/>
        </w:rPr>
      </w:pPr>
      <w:r w:rsidRPr="00E95B88">
        <w:rPr>
          <w:rFonts w:ascii="Arial Narrow" w:hAnsi="Arial Narrow" w:cs="Times New Roman"/>
          <w:b/>
          <w:sz w:val="20"/>
          <w:szCs w:val="20"/>
        </w:rPr>
        <w:t>PREGÃO ELETRÔNICO Nº</w:t>
      </w:r>
      <w:r w:rsidRPr="00E95B88">
        <w:rPr>
          <w:rFonts w:ascii="Arial Narrow" w:hAnsi="Arial Narrow" w:cs="Times New Roman"/>
          <w:sz w:val="20"/>
          <w:szCs w:val="20"/>
        </w:rPr>
        <w:t xml:space="preserve">. </w:t>
      </w:r>
      <w:r w:rsidR="00AD4B10" w:rsidRPr="00E95B88">
        <w:rPr>
          <w:rFonts w:ascii="Arial Narrow" w:hAnsi="Arial Narrow" w:cs="Times New Roman"/>
          <w:sz w:val="20"/>
          <w:szCs w:val="20"/>
        </w:rPr>
        <w:t>XX</w:t>
      </w:r>
      <w:r w:rsidR="00940C08" w:rsidRPr="00E95B88">
        <w:rPr>
          <w:rFonts w:ascii="Arial Narrow" w:hAnsi="Arial Narrow" w:cs="Times New Roman"/>
          <w:sz w:val="20"/>
          <w:szCs w:val="20"/>
        </w:rPr>
        <w:t>/</w:t>
      </w:r>
      <w:r w:rsidR="00C22F81" w:rsidRPr="00E95B88">
        <w:rPr>
          <w:rFonts w:ascii="Arial Narrow" w:hAnsi="Arial Narrow" w:cs="Times New Roman"/>
          <w:sz w:val="20"/>
          <w:szCs w:val="20"/>
        </w:rPr>
        <w:t>2026</w:t>
      </w:r>
      <w:r w:rsidRPr="00E95B88">
        <w:rPr>
          <w:rFonts w:ascii="Arial Narrow" w:hAnsi="Arial Narrow" w:cs="Times New Roman"/>
          <w:sz w:val="20"/>
          <w:szCs w:val="20"/>
        </w:rPr>
        <w:t xml:space="preserve"> - CPL/PMP</w:t>
      </w:r>
    </w:p>
    <w:p w14:paraId="05DC8369" w14:textId="1E18E3BB" w:rsidR="003D4B7A" w:rsidRPr="00E95B88" w:rsidRDefault="003D4B7A" w:rsidP="00DD2BAA">
      <w:pPr>
        <w:tabs>
          <w:tab w:val="left" w:pos="993"/>
        </w:tabs>
        <w:rPr>
          <w:rFonts w:ascii="Arial Narrow" w:hAnsi="Arial Narrow" w:cs="Times New Roman"/>
          <w:sz w:val="20"/>
          <w:szCs w:val="20"/>
        </w:rPr>
      </w:pPr>
      <w:r w:rsidRPr="00E95B88">
        <w:rPr>
          <w:rFonts w:ascii="Arial Narrow" w:hAnsi="Arial Narrow" w:cs="Times New Roman"/>
          <w:b/>
          <w:sz w:val="20"/>
          <w:szCs w:val="20"/>
        </w:rPr>
        <w:t>(Processo Administrativo n°</w:t>
      </w:r>
      <w:r w:rsidRPr="00E95B88">
        <w:rPr>
          <w:rFonts w:ascii="Arial Narrow" w:hAnsi="Arial Narrow" w:cs="Times New Roman"/>
          <w:sz w:val="20"/>
          <w:szCs w:val="20"/>
        </w:rPr>
        <w:t xml:space="preserve"> </w:t>
      </w:r>
      <w:r w:rsidR="00AD4B10" w:rsidRPr="00E95B88">
        <w:rPr>
          <w:rFonts w:ascii="Arial Narrow" w:hAnsi="Arial Narrow" w:cs="Times New Roman"/>
          <w:sz w:val="20"/>
          <w:szCs w:val="20"/>
        </w:rPr>
        <w:t>XXX</w:t>
      </w:r>
      <w:r w:rsidR="004530D1" w:rsidRPr="00E95B88">
        <w:rPr>
          <w:rFonts w:ascii="Arial Narrow" w:hAnsi="Arial Narrow" w:cs="Times New Roman"/>
          <w:sz w:val="20"/>
          <w:szCs w:val="20"/>
        </w:rPr>
        <w:t>/</w:t>
      </w:r>
      <w:r w:rsidR="00C22F81" w:rsidRPr="00E95B88">
        <w:rPr>
          <w:rFonts w:ascii="Arial Narrow" w:hAnsi="Arial Narrow" w:cs="Times New Roman"/>
          <w:sz w:val="20"/>
          <w:szCs w:val="20"/>
        </w:rPr>
        <w:t>2026</w:t>
      </w:r>
      <w:r w:rsidRPr="00E95B88">
        <w:rPr>
          <w:rFonts w:ascii="Arial Narrow" w:hAnsi="Arial Narrow" w:cs="Times New Roman"/>
          <w:sz w:val="20"/>
          <w:szCs w:val="20"/>
        </w:rPr>
        <w:t>)</w:t>
      </w:r>
    </w:p>
    <w:p w14:paraId="77AA0B6A" w14:textId="77777777" w:rsidR="003D4B7A" w:rsidRPr="00E95B88" w:rsidRDefault="003D4B7A" w:rsidP="00DD2BAA">
      <w:pPr>
        <w:pStyle w:val="Corpodetexto"/>
        <w:tabs>
          <w:tab w:val="left" w:pos="993"/>
        </w:tabs>
        <w:spacing w:before="120"/>
        <w:rPr>
          <w:rFonts w:ascii="Arial Narrow" w:hAnsi="Arial Narrow" w:cs="Times New Roman"/>
          <w:b/>
        </w:rPr>
      </w:pPr>
    </w:p>
    <w:p w14:paraId="5184CB28" w14:textId="1F277E1A" w:rsidR="003D4B7A" w:rsidRPr="00E95B88" w:rsidRDefault="003D4B7A" w:rsidP="00DD2BAA">
      <w:pPr>
        <w:tabs>
          <w:tab w:val="left" w:pos="993"/>
          <w:tab w:val="left" w:pos="1134"/>
          <w:tab w:val="left" w:pos="6512"/>
        </w:tabs>
        <w:spacing w:before="161"/>
        <w:jc w:val="both"/>
        <w:rPr>
          <w:rFonts w:ascii="Arial Narrow" w:hAnsi="Arial Narrow" w:cs="Times New Roman"/>
          <w:b/>
          <w:sz w:val="20"/>
          <w:szCs w:val="20"/>
        </w:rPr>
      </w:pPr>
      <w:r w:rsidRPr="00E95B88">
        <w:rPr>
          <w:rFonts w:ascii="Arial Narrow" w:hAnsi="Arial Narrow" w:cs="Times New Roman"/>
          <w:b/>
          <w:sz w:val="20"/>
          <w:szCs w:val="20"/>
        </w:rPr>
        <w:t xml:space="preserve">ATA DE REGISTRO DE PREÇOS N.º </w:t>
      </w:r>
      <w:r w:rsidR="003F1FAC" w:rsidRPr="00E95B88">
        <w:rPr>
          <w:rFonts w:ascii="Arial Narrow" w:hAnsi="Arial Narrow" w:cs="Times New Roman"/>
          <w:b/>
          <w:sz w:val="20"/>
          <w:szCs w:val="20"/>
        </w:rPr>
        <w:t>XX</w:t>
      </w:r>
      <w:r w:rsidR="00940C08" w:rsidRPr="00E95B88">
        <w:rPr>
          <w:rFonts w:ascii="Arial Narrow" w:hAnsi="Arial Narrow" w:cs="Times New Roman"/>
          <w:b/>
          <w:sz w:val="20"/>
          <w:szCs w:val="20"/>
        </w:rPr>
        <w:t>/</w:t>
      </w:r>
      <w:r w:rsidR="00C22F81" w:rsidRPr="00E95B88">
        <w:rPr>
          <w:rFonts w:ascii="Arial Narrow" w:hAnsi="Arial Narrow" w:cs="Times New Roman"/>
          <w:b/>
          <w:sz w:val="20"/>
          <w:szCs w:val="20"/>
        </w:rPr>
        <w:t>2026</w:t>
      </w:r>
    </w:p>
    <w:p w14:paraId="6E729BDD" w14:textId="77777777" w:rsidR="003D4B7A" w:rsidRPr="00E95B88" w:rsidRDefault="003D4B7A" w:rsidP="00DD2BAA">
      <w:pPr>
        <w:pStyle w:val="Corpodetexto"/>
        <w:tabs>
          <w:tab w:val="left" w:pos="993"/>
          <w:tab w:val="left" w:pos="1134"/>
        </w:tabs>
        <w:spacing w:before="7"/>
        <w:jc w:val="both"/>
        <w:rPr>
          <w:rFonts w:ascii="Arial Narrow" w:hAnsi="Arial Narrow" w:cs="Times New Roman"/>
        </w:rPr>
      </w:pPr>
    </w:p>
    <w:p w14:paraId="3DD2616D" w14:textId="381670D1" w:rsidR="0055187C" w:rsidRPr="00E95B88" w:rsidRDefault="00DC4D69" w:rsidP="00DD2BAA">
      <w:pPr>
        <w:pStyle w:val="Corpodetexto"/>
        <w:tabs>
          <w:tab w:val="left" w:pos="2694"/>
        </w:tabs>
        <w:jc w:val="both"/>
        <w:rPr>
          <w:rFonts w:ascii="Arial Narrow" w:hAnsi="Arial Narrow" w:cs="Times New Roman"/>
        </w:rPr>
      </w:pPr>
      <w:r w:rsidRPr="00E95B88">
        <w:rPr>
          <w:rFonts w:ascii="Arial Narrow" w:hAnsi="Arial Narrow" w:cs="Times New Roman"/>
        </w:rPr>
        <w:t xml:space="preserve">Aos _______do mês de __________do ano de dois mil e xxxxxxxxxxxx, de um lado, o MUNICIPIO DE PIRIPIRI, ESTADO DO PIAUÍ, através da </w:t>
      </w:r>
      <w:r w:rsidR="00331C76" w:rsidRPr="00E95B88">
        <w:rPr>
          <w:rFonts w:ascii="Arial Narrow" w:hAnsi="Arial Narrow" w:cs="Times New Roman"/>
        </w:rPr>
        <w:t xml:space="preserve">através da </w:t>
      </w:r>
      <w:r w:rsidR="00CF626A" w:rsidRPr="00E95B88">
        <w:rPr>
          <w:rFonts w:ascii="Arial Narrow" w:hAnsi="Arial Narrow" w:cs="Times New Roman"/>
        </w:rPr>
        <w:t>xxxxxxxxxxxxxxxxxxxxxxxxxxxxxxxxxxxx</w:t>
      </w:r>
      <w:r w:rsidR="00331C76" w:rsidRPr="00E95B88">
        <w:rPr>
          <w:rFonts w:ascii="Arial Narrow" w:hAnsi="Arial Narrow" w:cs="Times New Roman"/>
        </w:rPr>
        <w:t xml:space="preserve">, pessoa jurídica de direito público interno, doravante chamada abreviadamente de CONTRATANTE, inscrita no CNPJ sob nº </w:t>
      </w:r>
      <w:r w:rsidR="00C943E8" w:rsidRPr="00E95B88">
        <w:rPr>
          <w:rFonts w:ascii="Arial Narrow" w:hAnsi="Arial Narrow" w:cs="Times New Roman"/>
        </w:rPr>
        <w:t>xx</w:t>
      </w:r>
      <w:r w:rsidR="009E5593" w:rsidRPr="00E95B88">
        <w:rPr>
          <w:rFonts w:ascii="Arial Narrow" w:hAnsi="Arial Narrow" w:cs="Times New Roman"/>
        </w:rPr>
        <w:t>.</w:t>
      </w:r>
      <w:r w:rsidR="00C943E8" w:rsidRPr="00E95B88">
        <w:rPr>
          <w:rFonts w:ascii="Arial Narrow" w:hAnsi="Arial Narrow" w:cs="Times New Roman"/>
        </w:rPr>
        <w:t>xxxx</w:t>
      </w:r>
      <w:r w:rsidR="009E5593" w:rsidRPr="00E95B88">
        <w:rPr>
          <w:rFonts w:ascii="Arial Narrow" w:hAnsi="Arial Narrow" w:cs="Times New Roman"/>
        </w:rPr>
        <w:t>.</w:t>
      </w:r>
      <w:r w:rsidR="00C943E8" w:rsidRPr="00E95B88">
        <w:rPr>
          <w:rFonts w:ascii="Arial Narrow" w:hAnsi="Arial Narrow" w:cs="Times New Roman"/>
        </w:rPr>
        <w:t>xxx</w:t>
      </w:r>
      <w:r w:rsidR="009E5593" w:rsidRPr="00E95B88">
        <w:rPr>
          <w:rFonts w:ascii="Arial Narrow" w:hAnsi="Arial Narrow" w:cs="Times New Roman"/>
        </w:rPr>
        <w:t>/</w:t>
      </w:r>
      <w:r w:rsidR="00C943E8" w:rsidRPr="00E95B88">
        <w:rPr>
          <w:rFonts w:ascii="Arial Narrow" w:hAnsi="Arial Narrow" w:cs="Times New Roman"/>
        </w:rPr>
        <w:t>xxxxx</w:t>
      </w:r>
      <w:r w:rsidR="009E5593" w:rsidRPr="00E95B88">
        <w:rPr>
          <w:rFonts w:ascii="Arial Narrow" w:hAnsi="Arial Narrow" w:cs="Times New Roman"/>
        </w:rPr>
        <w:t>-</w:t>
      </w:r>
      <w:r w:rsidR="00C943E8" w:rsidRPr="00E95B88">
        <w:rPr>
          <w:rFonts w:ascii="Arial Narrow" w:hAnsi="Arial Narrow" w:cs="Times New Roman"/>
        </w:rPr>
        <w:t>xx</w:t>
      </w:r>
      <w:r w:rsidR="00331C76" w:rsidRPr="00E95B88">
        <w:rPr>
          <w:rFonts w:ascii="Arial Narrow" w:hAnsi="Arial Narrow" w:cs="Times New Roman"/>
        </w:rPr>
        <w:t>, estabelecida no Centro Administrativo, S/N, Campo das Palmas - Pirip</w:t>
      </w:r>
      <w:r w:rsidR="00C10C40" w:rsidRPr="00E95B88">
        <w:rPr>
          <w:rFonts w:ascii="Arial Narrow" w:hAnsi="Arial Narrow" w:cs="Times New Roman"/>
        </w:rPr>
        <w:t>iri – PI, neste ato representado</w:t>
      </w:r>
      <w:r w:rsidR="00331C76" w:rsidRPr="00E95B88">
        <w:rPr>
          <w:rFonts w:ascii="Arial Narrow" w:hAnsi="Arial Narrow" w:cs="Times New Roman"/>
        </w:rPr>
        <w:t xml:space="preserve"> pel</w:t>
      </w:r>
      <w:r w:rsidR="008B4189" w:rsidRPr="00E95B88">
        <w:rPr>
          <w:rFonts w:ascii="Arial Narrow" w:hAnsi="Arial Narrow" w:cs="Times New Roman"/>
        </w:rPr>
        <w:t>a</w:t>
      </w:r>
      <w:r w:rsidR="00331C76" w:rsidRPr="00E95B88">
        <w:rPr>
          <w:rFonts w:ascii="Arial Narrow" w:hAnsi="Arial Narrow" w:cs="Times New Roman"/>
        </w:rPr>
        <w:t xml:space="preserve"> Sr</w:t>
      </w:r>
      <w:r w:rsidR="008B4189" w:rsidRPr="00E95B88">
        <w:rPr>
          <w:rFonts w:ascii="Arial Narrow" w:hAnsi="Arial Narrow" w:cs="Times New Roman"/>
        </w:rPr>
        <w:t xml:space="preserve">a. </w:t>
      </w:r>
      <w:r w:rsidR="00CF626A" w:rsidRPr="00E95B88">
        <w:rPr>
          <w:rFonts w:ascii="Arial Narrow" w:hAnsi="Arial Narrow" w:cs="Times New Roman"/>
        </w:rPr>
        <w:t>xxxxxxxxxxxxxxxxxxxxxxxxxxxxx</w:t>
      </w:r>
      <w:r w:rsidR="00C943E8" w:rsidRPr="00E95B88">
        <w:rPr>
          <w:rFonts w:ascii="Arial Narrow" w:hAnsi="Arial Narrow" w:cs="Times New Roman"/>
        </w:rPr>
        <w:t>,</w:t>
      </w:r>
      <w:r w:rsidR="00CF626A" w:rsidRPr="00E95B88">
        <w:rPr>
          <w:rFonts w:ascii="Arial Narrow" w:hAnsi="Arial Narrow" w:cs="Times New Roman"/>
        </w:rPr>
        <w:t>xxxxxxxxxxxxxxxx</w:t>
      </w:r>
      <w:r w:rsidR="00331C76" w:rsidRPr="00E95B88">
        <w:rPr>
          <w:rFonts w:ascii="Arial Narrow" w:hAnsi="Arial Narrow" w:cs="Times New Roman"/>
        </w:rPr>
        <w:t xml:space="preserve"> portadora do CPF nº XXX.XXX.XXX-XX, RG sob nº XXXX SSP-PI</w:t>
      </w:r>
      <w:r w:rsidRPr="00E95B88">
        <w:rPr>
          <w:rFonts w:ascii="Arial Narrow" w:hAnsi="Arial Narrow" w:cs="Times New Roman"/>
        </w:rPr>
        <w:t xml:space="preserve">, considerando o julgamento do </w:t>
      </w:r>
      <w:r w:rsidR="0055187C" w:rsidRPr="00E95B88">
        <w:rPr>
          <w:rFonts w:ascii="Arial Narrow" w:hAnsi="Arial Narrow" w:cs="Times New Roman"/>
        </w:rPr>
        <w:t xml:space="preserve">Pregão Eletrônico nº </w:t>
      </w:r>
      <w:r w:rsidR="00C22F81" w:rsidRPr="00E95B88">
        <w:rPr>
          <w:rFonts w:ascii="Arial Narrow" w:hAnsi="Arial Narrow" w:cs="Times New Roman"/>
        </w:rPr>
        <w:t>XX</w:t>
      </w:r>
      <w:r w:rsidR="0055187C" w:rsidRPr="00E95B88">
        <w:rPr>
          <w:rFonts w:ascii="Arial Narrow" w:hAnsi="Arial Narrow" w:cs="Times New Roman"/>
        </w:rPr>
        <w:t>/</w:t>
      </w:r>
      <w:r w:rsidR="00C22F81" w:rsidRPr="00E95B88">
        <w:rPr>
          <w:rFonts w:ascii="Arial Narrow" w:hAnsi="Arial Narrow" w:cs="Times New Roman"/>
        </w:rPr>
        <w:t>2026</w:t>
      </w:r>
      <w:r w:rsidR="0055187C" w:rsidRPr="00E95B88">
        <w:rPr>
          <w:rFonts w:ascii="Arial Narrow" w:hAnsi="Arial Narrow" w:cs="Times New Roman"/>
        </w:rPr>
        <w:t>, Processo Administrativo nº XX/</w:t>
      </w:r>
      <w:r w:rsidR="00C22F81" w:rsidRPr="00E95B88">
        <w:rPr>
          <w:rFonts w:ascii="Arial Narrow" w:hAnsi="Arial Narrow" w:cs="Times New Roman"/>
        </w:rPr>
        <w:t>2026</w:t>
      </w:r>
      <w:r w:rsidR="0055187C" w:rsidRPr="00E95B88">
        <w:rPr>
          <w:rFonts w:ascii="Arial Narrow" w:hAnsi="Arial Narrow" w:cs="Times New Roman"/>
        </w:rPr>
        <w:t>, RESOLVE registrar os preços da(s) empresa(s) indicada(s) e qualificada(s) nesta ATA, de acordo com a classificação por ela(s) alcançada(s) e na(s) quantidade(s) cotada(s), atendendo às condições previstas no edital, sujeitando-se as partes às normas constantes na constantes na Lei nº 14.133, de 1º de abril de 2021, no Decreto Municipal n.º 33</w:t>
      </w:r>
      <w:r w:rsidR="00FE5A33" w:rsidRPr="00E95B88">
        <w:rPr>
          <w:rFonts w:ascii="Arial Narrow" w:hAnsi="Arial Narrow" w:cs="Times New Roman"/>
        </w:rPr>
        <w:t>5</w:t>
      </w:r>
      <w:r w:rsidR="0055187C" w:rsidRPr="00E95B88">
        <w:rPr>
          <w:rFonts w:ascii="Arial Narrow" w:hAnsi="Arial Narrow" w:cs="Times New Roman"/>
        </w:rPr>
        <w:t xml:space="preserve"> de </w:t>
      </w:r>
      <w:r w:rsidR="00FE5A33" w:rsidRPr="00E95B88">
        <w:rPr>
          <w:rFonts w:ascii="Arial Narrow" w:hAnsi="Arial Narrow" w:cs="Times New Roman"/>
        </w:rPr>
        <w:t>15</w:t>
      </w:r>
      <w:r w:rsidR="0055187C" w:rsidRPr="00E95B88">
        <w:rPr>
          <w:rFonts w:ascii="Arial Narrow" w:hAnsi="Arial Narrow" w:cs="Times New Roman"/>
        </w:rPr>
        <w:t xml:space="preserve"> de março de 2024, e em conformidade com as disposições a seguir:</w:t>
      </w:r>
    </w:p>
    <w:p w14:paraId="4AF05B0E" w14:textId="77777777" w:rsidR="003D4B7A" w:rsidRPr="00E95B88" w:rsidRDefault="003D4B7A" w:rsidP="00DD2BAA">
      <w:pPr>
        <w:pStyle w:val="Ttulo21"/>
        <w:numPr>
          <w:ilvl w:val="0"/>
          <w:numId w:val="3"/>
        </w:numPr>
        <w:tabs>
          <w:tab w:val="left" w:pos="709"/>
          <w:tab w:val="left" w:pos="1134"/>
          <w:tab w:val="left" w:pos="1670"/>
          <w:tab w:val="left" w:pos="1671"/>
        </w:tabs>
        <w:spacing w:before="120"/>
        <w:ind w:left="0" w:firstLine="0"/>
        <w:jc w:val="both"/>
        <w:rPr>
          <w:rFonts w:ascii="Arial Narrow" w:hAnsi="Arial Narrow"/>
          <w:b w:val="0"/>
          <w:sz w:val="20"/>
          <w:szCs w:val="20"/>
        </w:rPr>
      </w:pPr>
      <w:r w:rsidRPr="00E95B88">
        <w:rPr>
          <w:rFonts w:ascii="Arial Narrow" w:hAnsi="Arial Narrow"/>
          <w:b w:val="0"/>
          <w:sz w:val="20"/>
          <w:szCs w:val="20"/>
        </w:rPr>
        <w:t>DO OBJETO</w:t>
      </w:r>
    </w:p>
    <w:p w14:paraId="5A844EB5" w14:textId="557E0FA9" w:rsidR="007B6F5D" w:rsidRPr="00E95B88" w:rsidRDefault="008D38D4" w:rsidP="00DD2BAA">
      <w:pPr>
        <w:tabs>
          <w:tab w:val="left" w:pos="993"/>
        </w:tabs>
        <w:jc w:val="both"/>
        <w:rPr>
          <w:rFonts w:ascii="Arial Narrow" w:hAnsi="Arial Narrow"/>
          <w:sz w:val="20"/>
          <w:szCs w:val="20"/>
        </w:rPr>
      </w:pPr>
      <w:r w:rsidRPr="00E95B88">
        <w:rPr>
          <w:rFonts w:ascii="Arial Narrow" w:hAnsi="Arial Narrow" w:cs="Times New Roman"/>
          <w:sz w:val="20"/>
          <w:szCs w:val="20"/>
        </w:rPr>
        <w:t>1.1.</w:t>
      </w:r>
      <w:r w:rsidR="0062001A" w:rsidRPr="00E95B88">
        <w:rPr>
          <w:rFonts w:ascii="Arial Narrow" w:hAnsi="Arial Narrow" w:cs="Times New Roman"/>
          <w:sz w:val="20"/>
          <w:szCs w:val="20"/>
        </w:rPr>
        <w:t xml:space="preserve"> </w:t>
      </w:r>
      <w:bookmarkStart w:id="5" w:name="_Hlk228955762"/>
      <w:r w:rsidR="00CF626A" w:rsidRPr="00E95B88">
        <w:rPr>
          <w:rFonts w:ascii="Arial Narrow" w:hAnsi="Arial Narrow"/>
          <w:color w:val="000000" w:themeColor="text1"/>
          <w:sz w:val="20"/>
          <w:szCs w:val="20"/>
        </w:rPr>
        <w:t>Registro de preços para contratação de empresa para fornecimento de água mineral a fim de suprir as necessidades da prefeitura e demais Secretarias do município de Piripiri-P</w:t>
      </w:r>
      <w:bookmarkEnd w:id="5"/>
      <w:r w:rsidR="00CF626A" w:rsidRPr="00E95B88">
        <w:rPr>
          <w:rFonts w:ascii="Arial Narrow" w:hAnsi="Arial Narrow"/>
          <w:color w:val="000000" w:themeColor="text1"/>
          <w:sz w:val="20"/>
          <w:szCs w:val="20"/>
        </w:rPr>
        <w:t>I</w:t>
      </w:r>
    </w:p>
    <w:p w14:paraId="54686A2D" w14:textId="017E04A1" w:rsidR="003D4B7A" w:rsidRPr="00E95B88" w:rsidRDefault="004E189B" w:rsidP="00DD2BAA">
      <w:pPr>
        <w:tabs>
          <w:tab w:val="left" w:pos="993"/>
        </w:tabs>
        <w:jc w:val="both"/>
        <w:rPr>
          <w:rFonts w:ascii="Arial Narrow" w:hAnsi="Arial Narrow" w:cs="Times New Roman"/>
          <w:sz w:val="20"/>
          <w:szCs w:val="20"/>
        </w:rPr>
      </w:pPr>
      <w:r w:rsidRPr="00E95B88">
        <w:rPr>
          <w:rFonts w:ascii="Arial Narrow" w:hAnsi="Arial Narrow" w:cs="Times New Roman"/>
          <w:sz w:val="20"/>
          <w:szCs w:val="20"/>
        </w:rPr>
        <w:t xml:space="preserve">1.2. </w:t>
      </w:r>
      <w:r w:rsidR="00B07B4C" w:rsidRPr="00E95B88">
        <w:rPr>
          <w:rFonts w:ascii="Arial Narrow" w:hAnsi="Arial Narrow" w:cs="Times New Roman"/>
          <w:sz w:val="20"/>
          <w:szCs w:val="20"/>
        </w:rPr>
        <w:t>C</w:t>
      </w:r>
      <w:r w:rsidR="003D4B7A" w:rsidRPr="00E95B88">
        <w:rPr>
          <w:rFonts w:ascii="Arial Narrow" w:hAnsi="Arial Narrow" w:cs="Times New Roman"/>
          <w:sz w:val="20"/>
          <w:szCs w:val="20"/>
        </w:rPr>
        <w:t xml:space="preserve">onforme especificações e quantidades previstas no Termo de Referência, Anexo I do Pregão </w:t>
      </w:r>
      <w:r w:rsidR="005E0EFD" w:rsidRPr="00E95B88">
        <w:rPr>
          <w:rFonts w:ascii="Arial Narrow" w:hAnsi="Arial Narrow" w:cs="Times New Roman"/>
          <w:sz w:val="20"/>
          <w:szCs w:val="20"/>
        </w:rPr>
        <w:t xml:space="preserve">Eletrônico nº </w:t>
      </w:r>
      <w:r w:rsidR="0035606E" w:rsidRPr="00E95B88">
        <w:rPr>
          <w:rFonts w:ascii="Arial Narrow" w:hAnsi="Arial Narrow" w:cs="Times New Roman"/>
          <w:sz w:val="20"/>
          <w:szCs w:val="20"/>
        </w:rPr>
        <w:t>XX</w:t>
      </w:r>
      <w:r w:rsidR="00940C08" w:rsidRPr="00E95B88">
        <w:rPr>
          <w:rFonts w:ascii="Arial Narrow" w:hAnsi="Arial Narrow" w:cs="Times New Roman"/>
          <w:sz w:val="20"/>
          <w:szCs w:val="20"/>
        </w:rPr>
        <w:t>/</w:t>
      </w:r>
      <w:r w:rsidR="00C22F81" w:rsidRPr="00E95B88">
        <w:rPr>
          <w:rFonts w:ascii="Arial Narrow" w:hAnsi="Arial Narrow" w:cs="Times New Roman"/>
          <w:sz w:val="20"/>
          <w:szCs w:val="20"/>
        </w:rPr>
        <w:t>2026</w:t>
      </w:r>
      <w:r w:rsidR="003D4B7A" w:rsidRPr="00E95B88">
        <w:rPr>
          <w:rFonts w:ascii="Arial Narrow" w:hAnsi="Arial Narrow" w:cs="Times New Roman"/>
          <w:sz w:val="20"/>
          <w:szCs w:val="20"/>
        </w:rPr>
        <w:t>, que é parte integrante desta Ata, assim como a proposta vencedora, independentemente de transcrição.</w:t>
      </w:r>
    </w:p>
    <w:p w14:paraId="44BE2AC0" w14:textId="77777777" w:rsidR="003D4B7A" w:rsidRPr="00E95B88" w:rsidRDefault="003D4B7A" w:rsidP="00DD2BAA">
      <w:pPr>
        <w:pStyle w:val="Ttulo21"/>
        <w:numPr>
          <w:ilvl w:val="0"/>
          <w:numId w:val="3"/>
        </w:numPr>
        <w:tabs>
          <w:tab w:val="left" w:pos="709"/>
          <w:tab w:val="left" w:pos="1134"/>
          <w:tab w:val="left" w:pos="1670"/>
          <w:tab w:val="left" w:pos="1671"/>
        </w:tabs>
        <w:spacing w:before="120"/>
        <w:ind w:left="0" w:firstLine="0"/>
        <w:jc w:val="both"/>
        <w:rPr>
          <w:rFonts w:ascii="Arial Narrow" w:hAnsi="Arial Narrow"/>
          <w:b w:val="0"/>
          <w:sz w:val="20"/>
          <w:szCs w:val="20"/>
        </w:rPr>
      </w:pPr>
      <w:r w:rsidRPr="00E95B88">
        <w:rPr>
          <w:rFonts w:ascii="Arial Narrow" w:hAnsi="Arial Narrow"/>
          <w:b w:val="0"/>
          <w:sz w:val="20"/>
          <w:szCs w:val="20"/>
        </w:rPr>
        <w:t>DOS PREÇOS, ESPECIFICAÇÕES E QUANTITATIVOS.</w:t>
      </w:r>
    </w:p>
    <w:p w14:paraId="4E7ACF88" w14:textId="77777777" w:rsidR="003D4B7A" w:rsidRPr="00E95B88" w:rsidRDefault="003D4B7A" w:rsidP="00DD2BAA">
      <w:pPr>
        <w:pStyle w:val="Corpodetexto"/>
        <w:tabs>
          <w:tab w:val="left" w:pos="709"/>
          <w:tab w:val="left" w:pos="1134"/>
          <w:tab w:val="left" w:pos="1813"/>
        </w:tabs>
        <w:spacing w:before="175"/>
        <w:jc w:val="both"/>
        <w:rPr>
          <w:rFonts w:ascii="Arial Narrow" w:hAnsi="Arial Narrow" w:cs="Times New Roman"/>
        </w:rPr>
      </w:pPr>
      <w:r w:rsidRPr="00E95B88">
        <w:rPr>
          <w:rFonts w:ascii="Arial Narrow" w:hAnsi="Arial Narrow" w:cs="Times New Roman"/>
        </w:rPr>
        <w:t>2.1.</w:t>
      </w:r>
      <w:r w:rsidRPr="00E95B88">
        <w:rPr>
          <w:rFonts w:ascii="Arial Narrow" w:hAnsi="Arial Narrow" w:cs="Times New Roman"/>
        </w:rPr>
        <w:tab/>
        <w:t>O preço registrado, as especificações do objeto, a quantidade, fornecedor (es) e as demais condições ofertadas na(s) proposta(s) são os constantes abaixo:</w:t>
      </w:r>
    </w:p>
    <w:p w14:paraId="58786EB2" w14:textId="77777777" w:rsidR="003D4B7A" w:rsidRPr="00E95B88" w:rsidRDefault="003D4B7A" w:rsidP="00DD2BAA">
      <w:pPr>
        <w:pStyle w:val="Corpodetexto"/>
        <w:tabs>
          <w:tab w:val="left" w:pos="993"/>
          <w:tab w:val="left" w:pos="1134"/>
        </w:tabs>
        <w:spacing w:before="5"/>
        <w:jc w:val="both"/>
        <w:rPr>
          <w:rFonts w:ascii="Arial Narrow" w:hAnsi="Arial Narrow" w:cs="Times New Roman"/>
        </w:rPr>
      </w:pPr>
    </w:p>
    <w:tbl>
      <w:tblPr>
        <w:tblW w:w="9355"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01"/>
        <w:gridCol w:w="3047"/>
        <w:gridCol w:w="1732"/>
        <w:gridCol w:w="1599"/>
        <w:gridCol w:w="1276"/>
      </w:tblGrid>
      <w:tr w:rsidR="0041302F" w:rsidRPr="00E95B88" w14:paraId="06607D54" w14:textId="77777777" w:rsidTr="003B4857">
        <w:trPr>
          <w:trHeight w:val="830"/>
        </w:trPr>
        <w:tc>
          <w:tcPr>
            <w:tcW w:w="1701" w:type="dxa"/>
            <w:shd w:val="clear" w:color="auto" w:fill="EDEBE1"/>
            <w:vAlign w:val="center"/>
          </w:tcPr>
          <w:p w14:paraId="1F3B77C9" w14:textId="77777777" w:rsidR="00640966" w:rsidRPr="00E95B88" w:rsidRDefault="00640966" w:rsidP="00DD2BAA">
            <w:pPr>
              <w:pStyle w:val="TableParagraph"/>
              <w:tabs>
                <w:tab w:val="left" w:pos="1134"/>
                <w:tab w:val="left" w:pos="1560"/>
              </w:tabs>
              <w:jc w:val="center"/>
              <w:rPr>
                <w:rFonts w:ascii="Arial Narrow" w:hAnsi="Arial Narrow" w:cs="Times New Roman"/>
                <w:sz w:val="20"/>
                <w:szCs w:val="20"/>
              </w:rPr>
            </w:pPr>
            <w:r w:rsidRPr="00E95B88">
              <w:rPr>
                <w:rFonts w:ascii="Arial Narrow" w:hAnsi="Arial Narrow" w:cs="Times New Roman"/>
                <w:sz w:val="20"/>
                <w:szCs w:val="20"/>
              </w:rPr>
              <w:t>VENCEDOR ADJUDICADO</w:t>
            </w:r>
          </w:p>
        </w:tc>
        <w:tc>
          <w:tcPr>
            <w:tcW w:w="3047" w:type="dxa"/>
            <w:shd w:val="clear" w:color="auto" w:fill="EDEBE1"/>
            <w:vAlign w:val="center"/>
          </w:tcPr>
          <w:p w14:paraId="476F1AAF" w14:textId="77777777" w:rsidR="00640966" w:rsidRPr="00E95B88" w:rsidRDefault="00640966" w:rsidP="00DD2BAA">
            <w:pPr>
              <w:pStyle w:val="TableParagraph"/>
              <w:tabs>
                <w:tab w:val="left" w:pos="1134"/>
                <w:tab w:val="left" w:pos="1560"/>
              </w:tabs>
              <w:jc w:val="center"/>
              <w:rPr>
                <w:rFonts w:ascii="Arial Narrow" w:hAnsi="Arial Narrow" w:cs="Times New Roman"/>
                <w:sz w:val="20"/>
                <w:szCs w:val="20"/>
              </w:rPr>
            </w:pPr>
            <w:r w:rsidRPr="00E95B88">
              <w:rPr>
                <w:rFonts w:ascii="Arial Narrow" w:hAnsi="Arial Narrow" w:cs="Times New Roman"/>
                <w:sz w:val="20"/>
                <w:szCs w:val="20"/>
              </w:rPr>
              <w:t>DESCRIÇÃO DO ITEM</w:t>
            </w:r>
          </w:p>
        </w:tc>
        <w:tc>
          <w:tcPr>
            <w:tcW w:w="1732" w:type="dxa"/>
            <w:shd w:val="clear" w:color="auto" w:fill="EDEBE1"/>
            <w:vAlign w:val="center"/>
          </w:tcPr>
          <w:p w14:paraId="0C5F7C0D" w14:textId="77777777" w:rsidR="00640966" w:rsidRPr="00E95B88" w:rsidRDefault="00640966" w:rsidP="00DD2BAA">
            <w:pPr>
              <w:pStyle w:val="TableParagraph"/>
              <w:tabs>
                <w:tab w:val="left" w:pos="1134"/>
                <w:tab w:val="left" w:pos="1560"/>
              </w:tabs>
              <w:spacing w:before="179"/>
              <w:jc w:val="center"/>
              <w:rPr>
                <w:rFonts w:ascii="Arial Narrow" w:hAnsi="Arial Narrow" w:cs="Times New Roman"/>
                <w:sz w:val="20"/>
                <w:szCs w:val="20"/>
              </w:rPr>
            </w:pPr>
            <w:r w:rsidRPr="00E95B88">
              <w:rPr>
                <w:rFonts w:ascii="Arial Narrow" w:hAnsi="Arial Narrow" w:cs="Times New Roman"/>
                <w:sz w:val="20"/>
                <w:szCs w:val="20"/>
              </w:rPr>
              <w:t>QUANTIDADE</w:t>
            </w:r>
          </w:p>
        </w:tc>
        <w:tc>
          <w:tcPr>
            <w:tcW w:w="1599" w:type="dxa"/>
            <w:shd w:val="clear" w:color="auto" w:fill="EDEBE1"/>
            <w:vAlign w:val="center"/>
          </w:tcPr>
          <w:p w14:paraId="4626B558" w14:textId="77777777" w:rsidR="00640966" w:rsidRPr="00E95B88" w:rsidRDefault="00640966" w:rsidP="00DD2BAA">
            <w:pPr>
              <w:pStyle w:val="TableParagraph"/>
              <w:tabs>
                <w:tab w:val="left" w:pos="1134"/>
                <w:tab w:val="left" w:pos="1560"/>
              </w:tabs>
              <w:jc w:val="center"/>
              <w:rPr>
                <w:rFonts w:ascii="Arial Narrow" w:hAnsi="Arial Narrow" w:cs="Times New Roman"/>
                <w:sz w:val="20"/>
                <w:szCs w:val="20"/>
              </w:rPr>
            </w:pPr>
            <w:r w:rsidRPr="00E95B88">
              <w:rPr>
                <w:rFonts w:ascii="Arial Narrow" w:hAnsi="Arial Narrow" w:cs="Times New Roman"/>
                <w:sz w:val="20"/>
                <w:szCs w:val="20"/>
              </w:rPr>
              <w:t>PREÇO UNITÁRIO</w:t>
            </w:r>
          </w:p>
        </w:tc>
        <w:tc>
          <w:tcPr>
            <w:tcW w:w="1276" w:type="dxa"/>
            <w:shd w:val="clear" w:color="auto" w:fill="EDEBE1"/>
            <w:vAlign w:val="center"/>
          </w:tcPr>
          <w:p w14:paraId="5607DAC4" w14:textId="77777777" w:rsidR="00640966" w:rsidRPr="00E95B88" w:rsidRDefault="00640966" w:rsidP="00DD2BAA">
            <w:pPr>
              <w:pStyle w:val="TableParagraph"/>
              <w:tabs>
                <w:tab w:val="left" w:pos="1134"/>
                <w:tab w:val="left" w:pos="1560"/>
              </w:tabs>
              <w:jc w:val="center"/>
              <w:rPr>
                <w:rFonts w:ascii="Arial Narrow" w:hAnsi="Arial Narrow" w:cs="Times New Roman"/>
                <w:sz w:val="20"/>
                <w:szCs w:val="20"/>
              </w:rPr>
            </w:pPr>
            <w:r w:rsidRPr="00E95B88">
              <w:rPr>
                <w:rFonts w:ascii="Arial Narrow" w:hAnsi="Arial Narrow" w:cs="Times New Roman"/>
                <w:sz w:val="20"/>
                <w:szCs w:val="20"/>
              </w:rPr>
              <w:t>PREÇO TOTAL</w:t>
            </w:r>
          </w:p>
        </w:tc>
      </w:tr>
    </w:tbl>
    <w:p w14:paraId="3EB4B71D" w14:textId="77777777" w:rsidR="00640966" w:rsidRPr="00E95B88" w:rsidRDefault="00640966" w:rsidP="00DD2BAA">
      <w:pPr>
        <w:rPr>
          <w:rFonts w:ascii="Arial Narrow" w:hAnsi="Arial Narrow" w:cs="Times New Roman"/>
          <w:sz w:val="20"/>
          <w:szCs w:val="20"/>
        </w:rPr>
      </w:pPr>
    </w:p>
    <w:tbl>
      <w:tblPr>
        <w:tblW w:w="9355"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59"/>
        <w:gridCol w:w="3145"/>
        <w:gridCol w:w="1716"/>
        <w:gridCol w:w="1518"/>
        <w:gridCol w:w="1417"/>
      </w:tblGrid>
      <w:tr w:rsidR="0041302F" w:rsidRPr="00E95B88" w14:paraId="74522B8B" w14:textId="77777777" w:rsidTr="003B4857">
        <w:trPr>
          <w:trHeight w:val="597"/>
        </w:trPr>
        <w:tc>
          <w:tcPr>
            <w:tcW w:w="1559" w:type="dxa"/>
            <w:shd w:val="clear" w:color="auto" w:fill="EDEBE1"/>
            <w:vAlign w:val="center"/>
          </w:tcPr>
          <w:p w14:paraId="35E1A4D5" w14:textId="77777777" w:rsidR="00640966" w:rsidRPr="00E95B88" w:rsidRDefault="00640966" w:rsidP="00DD2BAA">
            <w:pPr>
              <w:pStyle w:val="TableParagraph"/>
              <w:tabs>
                <w:tab w:val="left" w:pos="1134"/>
                <w:tab w:val="left" w:pos="1560"/>
              </w:tabs>
              <w:jc w:val="center"/>
              <w:rPr>
                <w:rFonts w:ascii="Arial Narrow" w:hAnsi="Arial Narrow" w:cs="Times New Roman"/>
                <w:sz w:val="20"/>
                <w:szCs w:val="20"/>
              </w:rPr>
            </w:pPr>
          </w:p>
        </w:tc>
        <w:tc>
          <w:tcPr>
            <w:tcW w:w="3145" w:type="dxa"/>
            <w:shd w:val="clear" w:color="auto" w:fill="EDEBE1"/>
            <w:vAlign w:val="center"/>
          </w:tcPr>
          <w:p w14:paraId="2C7D5C4B" w14:textId="77777777" w:rsidR="00640966" w:rsidRPr="00E95B88" w:rsidRDefault="00640966" w:rsidP="00DD2BAA">
            <w:pPr>
              <w:pStyle w:val="TableParagraph"/>
              <w:tabs>
                <w:tab w:val="left" w:pos="1134"/>
                <w:tab w:val="left" w:pos="1560"/>
              </w:tabs>
              <w:jc w:val="center"/>
              <w:rPr>
                <w:rFonts w:ascii="Arial Narrow" w:hAnsi="Arial Narrow" w:cs="Times New Roman"/>
                <w:sz w:val="20"/>
                <w:szCs w:val="20"/>
              </w:rPr>
            </w:pPr>
            <w:r w:rsidRPr="00E95B88">
              <w:rPr>
                <w:rFonts w:ascii="Arial Narrow" w:hAnsi="Arial Narrow" w:cs="Times New Roman"/>
                <w:sz w:val="20"/>
                <w:szCs w:val="20"/>
              </w:rPr>
              <w:t>PRODUTO</w:t>
            </w:r>
          </w:p>
        </w:tc>
        <w:tc>
          <w:tcPr>
            <w:tcW w:w="1716" w:type="dxa"/>
            <w:shd w:val="clear" w:color="auto" w:fill="EDEBE1"/>
            <w:vAlign w:val="center"/>
          </w:tcPr>
          <w:p w14:paraId="604A65B6" w14:textId="77777777" w:rsidR="00640966" w:rsidRPr="00E95B88" w:rsidRDefault="00640966" w:rsidP="00DD2BAA">
            <w:pPr>
              <w:pStyle w:val="TableParagraph"/>
              <w:tabs>
                <w:tab w:val="left" w:pos="1134"/>
                <w:tab w:val="left" w:pos="1560"/>
              </w:tabs>
              <w:jc w:val="center"/>
              <w:rPr>
                <w:rFonts w:ascii="Arial Narrow" w:hAnsi="Arial Narrow" w:cs="Times New Roman"/>
                <w:sz w:val="20"/>
                <w:szCs w:val="20"/>
              </w:rPr>
            </w:pPr>
            <w:r w:rsidRPr="00E95B88">
              <w:rPr>
                <w:rFonts w:ascii="Arial Narrow" w:hAnsi="Arial Narrow" w:cs="Times New Roman"/>
                <w:sz w:val="20"/>
                <w:szCs w:val="20"/>
              </w:rPr>
              <w:t>MARCA</w:t>
            </w:r>
          </w:p>
        </w:tc>
        <w:tc>
          <w:tcPr>
            <w:tcW w:w="1518" w:type="dxa"/>
            <w:shd w:val="clear" w:color="auto" w:fill="EDEBE1"/>
            <w:vAlign w:val="center"/>
          </w:tcPr>
          <w:p w14:paraId="212CE75D" w14:textId="77777777" w:rsidR="00640966" w:rsidRPr="00E95B88" w:rsidRDefault="00640966" w:rsidP="00DD2BAA">
            <w:pPr>
              <w:pStyle w:val="TableParagraph"/>
              <w:tabs>
                <w:tab w:val="left" w:pos="1134"/>
                <w:tab w:val="left" w:pos="1560"/>
              </w:tabs>
              <w:jc w:val="center"/>
              <w:rPr>
                <w:rFonts w:ascii="Arial Narrow" w:hAnsi="Arial Narrow" w:cs="Times New Roman"/>
                <w:sz w:val="20"/>
                <w:szCs w:val="20"/>
              </w:rPr>
            </w:pPr>
            <w:r w:rsidRPr="00E95B88">
              <w:rPr>
                <w:rFonts w:ascii="Arial Narrow" w:hAnsi="Arial Narrow" w:cs="Times New Roman"/>
                <w:sz w:val="20"/>
                <w:szCs w:val="20"/>
              </w:rPr>
              <w:t>REGISTRADO (R$)</w:t>
            </w:r>
          </w:p>
        </w:tc>
        <w:tc>
          <w:tcPr>
            <w:tcW w:w="1417" w:type="dxa"/>
            <w:shd w:val="clear" w:color="auto" w:fill="EDEBE1"/>
            <w:vAlign w:val="center"/>
          </w:tcPr>
          <w:p w14:paraId="52B49202" w14:textId="77777777" w:rsidR="00640966" w:rsidRPr="00E95B88" w:rsidRDefault="00640966" w:rsidP="00DD2BAA">
            <w:pPr>
              <w:pStyle w:val="TableParagraph"/>
              <w:tabs>
                <w:tab w:val="left" w:pos="1134"/>
                <w:tab w:val="left" w:pos="1560"/>
              </w:tabs>
              <w:jc w:val="center"/>
              <w:rPr>
                <w:rFonts w:ascii="Arial Narrow" w:hAnsi="Arial Narrow" w:cs="Times New Roman"/>
                <w:sz w:val="20"/>
                <w:szCs w:val="20"/>
              </w:rPr>
            </w:pPr>
            <w:r w:rsidRPr="00E95B88">
              <w:rPr>
                <w:rFonts w:ascii="Arial Narrow" w:hAnsi="Arial Narrow" w:cs="Times New Roman"/>
                <w:sz w:val="20"/>
                <w:szCs w:val="20"/>
              </w:rPr>
              <w:t>REGISTRADO (R$)</w:t>
            </w:r>
          </w:p>
        </w:tc>
      </w:tr>
      <w:tr w:rsidR="0041302F" w:rsidRPr="00E95B88" w14:paraId="6676E95B" w14:textId="77777777" w:rsidTr="003B4857">
        <w:trPr>
          <w:trHeight w:val="270"/>
        </w:trPr>
        <w:tc>
          <w:tcPr>
            <w:tcW w:w="1559" w:type="dxa"/>
            <w:vMerge w:val="restart"/>
          </w:tcPr>
          <w:p w14:paraId="0F5D6504" w14:textId="77777777" w:rsidR="00640966" w:rsidRPr="00E95B88" w:rsidRDefault="00640966" w:rsidP="00DD2BAA">
            <w:pPr>
              <w:pStyle w:val="TableParagraph"/>
              <w:tabs>
                <w:tab w:val="left" w:pos="1134"/>
                <w:tab w:val="left" w:pos="1560"/>
              </w:tabs>
              <w:jc w:val="both"/>
              <w:rPr>
                <w:rFonts w:ascii="Arial Narrow" w:hAnsi="Arial Narrow" w:cs="Times New Roman"/>
                <w:sz w:val="20"/>
                <w:szCs w:val="20"/>
              </w:rPr>
            </w:pPr>
            <w:r w:rsidRPr="00E95B88">
              <w:rPr>
                <w:rFonts w:ascii="Arial Narrow" w:hAnsi="Arial Narrow" w:cs="Times New Roman"/>
                <w:sz w:val="20"/>
                <w:szCs w:val="20"/>
              </w:rPr>
              <w:t>EMPRESA: CNPJ:</w:t>
            </w:r>
          </w:p>
          <w:p w14:paraId="0CF90520" w14:textId="77777777" w:rsidR="00640966" w:rsidRPr="00E95B88" w:rsidRDefault="00640966" w:rsidP="00DD2BAA">
            <w:pPr>
              <w:pStyle w:val="TableParagraph"/>
              <w:tabs>
                <w:tab w:val="left" w:pos="1134"/>
                <w:tab w:val="left" w:pos="1560"/>
              </w:tabs>
              <w:jc w:val="both"/>
              <w:rPr>
                <w:rFonts w:ascii="Arial Narrow" w:hAnsi="Arial Narrow" w:cs="Times New Roman"/>
                <w:sz w:val="20"/>
                <w:szCs w:val="20"/>
              </w:rPr>
            </w:pPr>
            <w:r w:rsidRPr="00E95B88">
              <w:rPr>
                <w:rFonts w:ascii="Arial Narrow" w:hAnsi="Arial Narrow" w:cs="Times New Roman"/>
                <w:sz w:val="20"/>
                <w:szCs w:val="20"/>
              </w:rPr>
              <w:t>IE:</w:t>
            </w:r>
          </w:p>
        </w:tc>
        <w:tc>
          <w:tcPr>
            <w:tcW w:w="3145" w:type="dxa"/>
          </w:tcPr>
          <w:p w14:paraId="484658B8" w14:textId="77777777" w:rsidR="00640966" w:rsidRPr="00E95B88" w:rsidRDefault="00640966" w:rsidP="00DD2BAA">
            <w:pPr>
              <w:pStyle w:val="TableParagraph"/>
              <w:tabs>
                <w:tab w:val="left" w:pos="1134"/>
                <w:tab w:val="left" w:pos="1560"/>
              </w:tabs>
              <w:jc w:val="both"/>
              <w:rPr>
                <w:rFonts w:ascii="Arial Narrow" w:hAnsi="Arial Narrow" w:cs="Times New Roman"/>
                <w:sz w:val="20"/>
                <w:szCs w:val="20"/>
              </w:rPr>
            </w:pPr>
          </w:p>
        </w:tc>
        <w:tc>
          <w:tcPr>
            <w:tcW w:w="1716" w:type="dxa"/>
          </w:tcPr>
          <w:p w14:paraId="4DC6583F" w14:textId="77777777" w:rsidR="00640966" w:rsidRPr="00E95B88" w:rsidRDefault="00640966" w:rsidP="00DD2BAA">
            <w:pPr>
              <w:pStyle w:val="TableParagraph"/>
              <w:tabs>
                <w:tab w:val="left" w:pos="1134"/>
                <w:tab w:val="left" w:pos="1560"/>
              </w:tabs>
              <w:jc w:val="both"/>
              <w:rPr>
                <w:rFonts w:ascii="Arial Narrow" w:hAnsi="Arial Narrow" w:cs="Times New Roman"/>
                <w:sz w:val="20"/>
                <w:szCs w:val="20"/>
              </w:rPr>
            </w:pPr>
          </w:p>
        </w:tc>
        <w:tc>
          <w:tcPr>
            <w:tcW w:w="1518" w:type="dxa"/>
          </w:tcPr>
          <w:p w14:paraId="4D3434B7" w14:textId="77777777" w:rsidR="00640966" w:rsidRPr="00E95B88" w:rsidRDefault="00640966" w:rsidP="00DD2BAA">
            <w:pPr>
              <w:pStyle w:val="TableParagraph"/>
              <w:tabs>
                <w:tab w:val="left" w:pos="1134"/>
                <w:tab w:val="left" w:pos="1560"/>
              </w:tabs>
              <w:jc w:val="both"/>
              <w:rPr>
                <w:rFonts w:ascii="Arial Narrow" w:hAnsi="Arial Narrow" w:cs="Times New Roman"/>
                <w:sz w:val="20"/>
                <w:szCs w:val="20"/>
              </w:rPr>
            </w:pPr>
          </w:p>
        </w:tc>
        <w:tc>
          <w:tcPr>
            <w:tcW w:w="1417" w:type="dxa"/>
          </w:tcPr>
          <w:p w14:paraId="66D7236D" w14:textId="77777777" w:rsidR="00640966" w:rsidRPr="00E95B88" w:rsidRDefault="00640966" w:rsidP="00DD2BAA">
            <w:pPr>
              <w:pStyle w:val="TableParagraph"/>
              <w:tabs>
                <w:tab w:val="left" w:pos="1134"/>
                <w:tab w:val="left" w:pos="1560"/>
              </w:tabs>
              <w:jc w:val="both"/>
              <w:rPr>
                <w:rFonts w:ascii="Arial Narrow" w:hAnsi="Arial Narrow" w:cs="Times New Roman"/>
                <w:sz w:val="20"/>
                <w:szCs w:val="20"/>
              </w:rPr>
            </w:pPr>
          </w:p>
        </w:tc>
      </w:tr>
      <w:tr w:rsidR="0041302F" w:rsidRPr="00E95B88" w14:paraId="6F4A3918" w14:textId="77777777" w:rsidTr="003B4857">
        <w:trPr>
          <w:trHeight w:val="270"/>
        </w:trPr>
        <w:tc>
          <w:tcPr>
            <w:tcW w:w="1559" w:type="dxa"/>
            <w:vMerge/>
            <w:tcBorders>
              <w:top w:val="nil"/>
            </w:tcBorders>
          </w:tcPr>
          <w:p w14:paraId="7AE34350" w14:textId="77777777" w:rsidR="00640966" w:rsidRPr="00E95B88" w:rsidRDefault="00640966" w:rsidP="00DD2BAA">
            <w:pPr>
              <w:tabs>
                <w:tab w:val="left" w:pos="1134"/>
                <w:tab w:val="left" w:pos="1560"/>
              </w:tabs>
              <w:jc w:val="both"/>
              <w:rPr>
                <w:rFonts w:ascii="Arial Narrow" w:hAnsi="Arial Narrow" w:cs="Times New Roman"/>
                <w:sz w:val="20"/>
                <w:szCs w:val="20"/>
              </w:rPr>
            </w:pPr>
          </w:p>
        </w:tc>
        <w:tc>
          <w:tcPr>
            <w:tcW w:w="3145" w:type="dxa"/>
          </w:tcPr>
          <w:p w14:paraId="7B9A4C8B" w14:textId="77777777" w:rsidR="00640966" w:rsidRPr="00E95B88" w:rsidRDefault="00640966" w:rsidP="00DD2BAA">
            <w:pPr>
              <w:pStyle w:val="TableParagraph"/>
              <w:tabs>
                <w:tab w:val="left" w:pos="1134"/>
                <w:tab w:val="left" w:pos="1560"/>
              </w:tabs>
              <w:jc w:val="both"/>
              <w:rPr>
                <w:rFonts w:ascii="Arial Narrow" w:hAnsi="Arial Narrow" w:cs="Times New Roman"/>
                <w:sz w:val="20"/>
                <w:szCs w:val="20"/>
              </w:rPr>
            </w:pPr>
          </w:p>
        </w:tc>
        <w:tc>
          <w:tcPr>
            <w:tcW w:w="1716" w:type="dxa"/>
          </w:tcPr>
          <w:p w14:paraId="697773B1" w14:textId="77777777" w:rsidR="00640966" w:rsidRPr="00E95B88" w:rsidRDefault="00640966" w:rsidP="00DD2BAA">
            <w:pPr>
              <w:pStyle w:val="TableParagraph"/>
              <w:tabs>
                <w:tab w:val="left" w:pos="1134"/>
                <w:tab w:val="left" w:pos="1560"/>
              </w:tabs>
              <w:jc w:val="both"/>
              <w:rPr>
                <w:rFonts w:ascii="Arial Narrow" w:hAnsi="Arial Narrow" w:cs="Times New Roman"/>
                <w:sz w:val="20"/>
                <w:szCs w:val="20"/>
              </w:rPr>
            </w:pPr>
          </w:p>
        </w:tc>
        <w:tc>
          <w:tcPr>
            <w:tcW w:w="1518" w:type="dxa"/>
          </w:tcPr>
          <w:p w14:paraId="269E4F9A" w14:textId="77777777" w:rsidR="00640966" w:rsidRPr="00E95B88" w:rsidRDefault="00640966" w:rsidP="00DD2BAA">
            <w:pPr>
              <w:pStyle w:val="TableParagraph"/>
              <w:tabs>
                <w:tab w:val="left" w:pos="1134"/>
                <w:tab w:val="left" w:pos="1560"/>
              </w:tabs>
              <w:jc w:val="both"/>
              <w:rPr>
                <w:rFonts w:ascii="Arial Narrow" w:hAnsi="Arial Narrow" w:cs="Times New Roman"/>
                <w:sz w:val="20"/>
                <w:szCs w:val="20"/>
              </w:rPr>
            </w:pPr>
          </w:p>
        </w:tc>
        <w:tc>
          <w:tcPr>
            <w:tcW w:w="1417" w:type="dxa"/>
          </w:tcPr>
          <w:p w14:paraId="22609BEB" w14:textId="77777777" w:rsidR="00640966" w:rsidRPr="00E95B88" w:rsidRDefault="00640966" w:rsidP="00DD2BAA">
            <w:pPr>
              <w:pStyle w:val="TableParagraph"/>
              <w:tabs>
                <w:tab w:val="left" w:pos="1134"/>
                <w:tab w:val="left" w:pos="1560"/>
              </w:tabs>
              <w:jc w:val="both"/>
              <w:rPr>
                <w:rFonts w:ascii="Arial Narrow" w:hAnsi="Arial Narrow" w:cs="Times New Roman"/>
                <w:sz w:val="20"/>
                <w:szCs w:val="20"/>
              </w:rPr>
            </w:pPr>
          </w:p>
        </w:tc>
      </w:tr>
      <w:tr w:rsidR="0041302F" w:rsidRPr="00E95B88" w14:paraId="04007CE5" w14:textId="77777777" w:rsidTr="003B4857">
        <w:trPr>
          <w:trHeight w:val="332"/>
        </w:trPr>
        <w:tc>
          <w:tcPr>
            <w:tcW w:w="1559" w:type="dxa"/>
            <w:vMerge/>
            <w:tcBorders>
              <w:top w:val="nil"/>
            </w:tcBorders>
          </w:tcPr>
          <w:p w14:paraId="0D7D4CCD" w14:textId="77777777" w:rsidR="00640966" w:rsidRPr="00E95B88" w:rsidRDefault="00640966" w:rsidP="00DD2BAA">
            <w:pPr>
              <w:tabs>
                <w:tab w:val="left" w:pos="1134"/>
                <w:tab w:val="left" w:pos="1560"/>
              </w:tabs>
              <w:jc w:val="both"/>
              <w:rPr>
                <w:rFonts w:ascii="Arial Narrow" w:hAnsi="Arial Narrow" w:cs="Times New Roman"/>
                <w:sz w:val="20"/>
                <w:szCs w:val="20"/>
              </w:rPr>
            </w:pPr>
          </w:p>
        </w:tc>
        <w:tc>
          <w:tcPr>
            <w:tcW w:w="3145" w:type="dxa"/>
          </w:tcPr>
          <w:p w14:paraId="1AF80A59" w14:textId="77777777" w:rsidR="00640966" w:rsidRPr="00E95B88" w:rsidRDefault="00640966" w:rsidP="00DD2BAA">
            <w:pPr>
              <w:pStyle w:val="TableParagraph"/>
              <w:tabs>
                <w:tab w:val="left" w:pos="1134"/>
                <w:tab w:val="left" w:pos="1560"/>
              </w:tabs>
              <w:jc w:val="both"/>
              <w:rPr>
                <w:rFonts w:ascii="Arial Narrow" w:hAnsi="Arial Narrow" w:cs="Times New Roman"/>
                <w:sz w:val="20"/>
                <w:szCs w:val="20"/>
              </w:rPr>
            </w:pPr>
          </w:p>
        </w:tc>
        <w:tc>
          <w:tcPr>
            <w:tcW w:w="1716" w:type="dxa"/>
          </w:tcPr>
          <w:p w14:paraId="38B1C2D0" w14:textId="77777777" w:rsidR="00640966" w:rsidRPr="00E95B88" w:rsidRDefault="00640966" w:rsidP="00DD2BAA">
            <w:pPr>
              <w:pStyle w:val="TableParagraph"/>
              <w:tabs>
                <w:tab w:val="left" w:pos="1134"/>
                <w:tab w:val="left" w:pos="1560"/>
              </w:tabs>
              <w:jc w:val="both"/>
              <w:rPr>
                <w:rFonts w:ascii="Arial Narrow" w:hAnsi="Arial Narrow" w:cs="Times New Roman"/>
                <w:sz w:val="20"/>
                <w:szCs w:val="20"/>
              </w:rPr>
            </w:pPr>
          </w:p>
        </w:tc>
        <w:tc>
          <w:tcPr>
            <w:tcW w:w="1518" w:type="dxa"/>
          </w:tcPr>
          <w:p w14:paraId="168B6E2C" w14:textId="77777777" w:rsidR="00640966" w:rsidRPr="00E95B88" w:rsidRDefault="00640966" w:rsidP="00DD2BAA">
            <w:pPr>
              <w:pStyle w:val="TableParagraph"/>
              <w:tabs>
                <w:tab w:val="left" w:pos="1134"/>
                <w:tab w:val="left" w:pos="1560"/>
              </w:tabs>
              <w:jc w:val="both"/>
              <w:rPr>
                <w:rFonts w:ascii="Arial Narrow" w:hAnsi="Arial Narrow" w:cs="Times New Roman"/>
                <w:sz w:val="20"/>
                <w:szCs w:val="20"/>
              </w:rPr>
            </w:pPr>
          </w:p>
        </w:tc>
        <w:tc>
          <w:tcPr>
            <w:tcW w:w="1417" w:type="dxa"/>
          </w:tcPr>
          <w:p w14:paraId="7E0E41D5" w14:textId="77777777" w:rsidR="00640966" w:rsidRPr="00E95B88" w:rsidRDefault="00640966" w:rsidP="00DD2BAA">
            <w:pPr>
              <w:pStyle w:val="TableParagraph"/>
              <w:tabs>
                <w:tab w:val="left" w:pos="1134"/>
                <w:tab w:val="left" w:pos="1560"/>
              </w:tabs>
              <w:jc w:val="both"/>
              <w:rPr>
                <w:rFonts w:ascii="Arial Narrow" w:hAnsi="Arial Narrow" w:cs="Times New Roman"/>
                <w:sz w:val="20"/>
                <w:szCs w:val="20"/>
              </w:rPr>
            </w:pPr>
          </w:p>
        </w:tc>
      </w:tr>
      <w:tr w:rsidR="0041302F" w:rsidRPr="00E95B88" w14:paraId="4F78D8C5" w14:textId="77777777" w:rsidTr="003B4857">
        <w:trPr>
          <w:trHeight w:val="534"/>
        </w:trPr>
        <w:tc>
          <w:tcPr>
            <w:tcW w:w="7938" w:type="dxa"/>
            <w:gridSpan w:val="4"/>
          </w:tcPr>
          <w:p w14:paraId="21C4220D" w14:textId="77777777" w:rsidR="00640966" w:rsidRPr="00E95B88" w:rsidRDefault="00640966" w:rsidP="00DD2BAA">
            <w:pPr>
              <w:pStyle w:val="TableParagraph"/>
              <w:tabs>
                <w:tab w:val="left" w:pos="1134"/>
                <w:tab w:val="left" w:pos="1560"/>
              </w:tabs>
              <w:spacing w:before="120"/>
              <w:jc w:val="both"/>
              <w:rPr>
                <w:rFonts w:ascii="Arial Narrow" w:hAnsi="Arial Narrow" w:cs="Times New Roman"/>
                <w:sz w:val="20"/>
                <w:szCs w:val="20"/>
              </w:rPr>
            </w:pPr>
            <w:r w:rsidRPr="00E95B88">
              <w:rPr>
                <w:rFonts w:ascii="Arial Narrow" w:hAnsi="Arial Narrow" w:cs="Times New Roman"/>
                <w:sz w:val="20"/>
                <w:szCs w:val="20"/>
              </w:rPr>
              <w:t>VALOR TOTAL REGISTRADO</w:t>
            </w:r>
          </w:p>
        </w:tc>
        <w:tc>
          <w:tcPr>
            <w:tcW w:w="1417" w:type="dxa"/>
          </w:tcPr>
          <w:p w14:paraId="7C5B23C9" w14:textId="77777777" w:rsidR="00640966" w:rsidRPr="00E95B88" w:rsidRDefault="00640966" w:rsidP="00DD2BAA">
            <w:pPr>
              <w:pStyle w:val="TableParagraph"/>
              <w:tabs>
                <w:tab w:val="left" w:pos="1134"/>
                <w:tab w:val="left" w:pos="1560"/>
              </w:tabs>
              <w:jc w:val="both"/>
              <w:rPr>
                <w:rFonts w:ascii="Arial Narrow" w:hAnsi="Arial Narrow" w:cs="Times New Roman"/>
                <w:sz w:val="20"/>
                <w:szCs w:val="20"/>
              </w:rPr>
            </w:pPr>
          </w:p>
        </w:tc>
      </w:tr>
    </w:tbl>
    <w:p w14:paraId="6A20D60E" w14:textId="77777777" w:rsidR="003D4B7A" w:rsidRPr="00E95B88" w:rsidRDefault="003D4B7A" w:rsidP="00DD2BAA">
      <w:pPr>
        <w:pStyle w:val="Corpodetexto"/>
        <w:tabs>
          <w:tab w:val="left" w:pos="993"/>
          <w:tab w:val="left" w:pos="1134"/>
        </w:tabs>
        <w:jc w:val="both"/>
        <w:rPr>
          <w:rFonts w:ascii="Arial Narrow" w:hAnsi="Arial Narrow" w:cs="Times New Roman"/>
        </w:rPr>
      </w:pPr>
      <w:r w:rsidRPr="00E95B88">
        <w:rPr>
          <w:rFonts w:ascii="Arial Narrow" w:hAnsi="Arial Narrow" w:cs="Times New Roman"/>
        </w:rPr>
        <w:t>Obs: A tabela deverá ser adaptada no caso de existência de cadastro de reserva e de acordo com o objeto registrado</w:t>
      </w:r>
    </w:p>
    <w:p w14:paraId="08C0C4C9" w14:textId="77777777" w:rsidR="003D4B7A" w:rsidRPr="00E95B88" w:rsidRDefault="003D4B7A" w:rsidP="00DD2BAA">
      <w:pPr>
        <w:pStyle w:val="Corpodetexto"/>
        <w:tabs>
          <w:tab w:val="left" w:pos="993"/>
          <w:tab w:val="left" w:pos="1134"/>
        </w:tabs>
        <w:spacing w:before="10"/>
        <w:jc w:val="both"/>
        <w:rPr>
          <w:rFonts w:ascii="Arial Narrow" w:hAnsi="Arial Narrow" w:cs="Times New Roman"/>
        </w:rPr>
      </w:pPr>
    </w:p>
    <w:p w14:paraId="664A037F" w14:textId="77777777" w:rsidR="00C752D9" w:rsidRPr="00E95B88" w:rsidRDefault="00C752D9" w:rsidP="00DD2BAA">
      <w:pPr>
        <w:tabs>
          <w:tab w:val="left" w:pos="1134"/>
        </w:tabs>
        <w:spacing w:before="100" w:beforeAutospacing="1" w:after="100" w:afterAutospacing="1"/>
        <w:rPr>
          <w:rFonts w:ascii="Arial Narrow" w:hAnsi="Arial Narrow" w:cs="Times New Roman"/>
          <w:bCs/>
          <w:sz w:val="20"/>
          <w:szCs w:val="20"/>
          <w:u w:val="single"/>
        </w:rPr>
      </w:pPr>
      <w:r w:rsidRPr="00E95B88">
        <w:rPr>
          <w:rFonts w:ascii="Arial Narrow" w:hAnsi="Arial Narrow" w:cs="Times New Roman"/>
          <w:bCs/>
          <w:sz w:val="20"/>
          <w:szCs w:val="20"/>
          <w:u w:val="single"/>
        </w:rPr>
        <w:t>3. DA (VIABILIDADE) DE ADESÃO À ATA DE REGISTRO DE PREÇOS DE ÓRGÃO OU ENTIDADE MUNICIPAL</w:t>
      </w:r>
    </w:p>
    <w:p w14:paraId="40750CFB" w14:textId="77777777" w:rsidR="00C752D9" w:rsidRPr="00E95B88" w:rsidRDefault="00B40CF7" w:rsidP="00DD2BAA">
      <w:pPr>
        <w:tabs>
          <w:tab w:val="left" w:pos="1134"/>
        </w:tabs>
        <w:jc w:val="both"/>
        <w:rPr>
          <w:rFonts w:ascii="Arial Narrow" w:hAnsi="Arial Narrow" w:cs="Times New Roman"/>
          <w:sz w:val="20"/>
          <w:szCs w:val="20"/>
        </w:rPr>
      </w:pPr>
      <w:r w:rsidRPr="00E95B88">
        <w:rPr>
          <w:rFonts w:ascii="Arial Narrow" w:hAnsi="Arial Narrow" w:cs="Times New Roman"/>
          <w:sz w:val="20"/>
          <w:szCs w:val="20"/>
        </w:rPr>
        <w:t>3</w:t>
      </w:r>
      <w:r w:rsidR="00C752D9" w:rsidRPr="00E95B88">
        <w:rPr>
          <w:rFonts w:ascii="Arial Narrow" w:hAnsi="Arial Narrow" w:cs="Times New Roman"/>
          <w:sz w:val="20"/>
          <w:szCs w:val="20"/>
        </w:rPr>
        <w:t>.1 Durante a vigência da ata, os órgãos e as entidades da Administração Pública estadual, distrital e municipal que não participaram do procedimento de IRP poderão aderir à ata de registro de preços na condição de não participantes, observados os seguintes requisitos:</w:t>
      </w:r>
    </w:p>
    <w:p w14:paraId="657FDDF6" w14:textId="77777777" w:rsidR="00C752D9" w:rsidRPr="00E95B88" w:rsidRDefault="00B40CF7" w:rsidP="00DD2BAA">
      <w:pPr>
        <w:tabs>
          <w:tab w:val="left" w:pos="1134"/>
        </w:tabs>
        <w:jc w:val="both"/>
        <w:rPr>
          <w:rFonts w:ascii="Arial Narrow" w:hAnsi="Arial Narrow" w:cs="Times New Roman"/>
          <w:sz w:val="20"/>
          <w:szCs w:val="20"/>
        </w:rPr>
      </w:pPr>
      <w:r w:rsidRPr="00E95B88">
        <w:rPr>
          <w:rFonts w:ascii="Arial Narrow" w:hAnsi="Arial Narrow" w:cs="Times New Roman"/>
          <w:sz w:val="20"/>
          <w:szCs w:val="20"/>
        </w:rPr>
        <w:t>3</w:t>
      </w:r>
      <w:r w:rsidR="00C752D9" w:rsidRPr="00E95B88">
        <w:rPr>
          <w:rFonts w:ascii="Arial Narrow" w:hAnsi="Arial Narrow" w:cs="Times New Roman"/>
          <w:sz w:val="20"/>
          <w:szCs w:val="20"/>
        </w:rPr>
        <w:t>.1.1</w:t>
      </w:r>
      <w:r w:rsidRPr="00E95B88">
        <w:rPr>
          <w:rFonts w:ascii="Arial Narrow" w:hAnsi="Arial Narrow" w:cs="Times New Roman"/>
          <w:sz w:val="20"/>
          <w:szCs w:val="20"/>
        </w:rPr>
        <w:t xml:space="preserve"> </w:t>
      </w:r>
      <w:r w:rsidR="00C752D9" w:rsidRPr="00E95B88">
        <w:rPr>
          <w:rFonts w:ascii="Arial Narrow" w:hAnsi="Arial Narrow" w:cs="Times New Roman"/>
          <w:sz w:val="20"/>
          <w:szCs w:val="20"/>
        </w:rPr>
        <w:t>Apresentação de justificativa da vantagem da adesão, inclusive em situações de provável desabastecimento ou descontinuidade de serviço público;</w:t>
      </w:r>
    </w:p>
    <w:p w14:paraId="75730BF8" w14:textId="77777777" w:rsidR="00C752D9" w:rsidRPr="00E95B88" w:rsidRDefault="00B40CF7" w:rsidP="00DD2BAA">
      <w:pPr>
        <w:tabs>
          <w:tab w:val="left" w:pos="1134"/>
        </w:tabs>
        <w:jc w:val="both"/>
        <w:rPr>
          <w:rFonts w:ascii="Arial Narrow" w:hAnsi="Arial Narrow" w:cs="Times New Roman"/>
          <w:sz w:val="20"/>
          <w:szCs w:val="20"/>
        </w:rPr>
      </w:pPr>
      <w:r w:rsidRPr="00E95B88">
        <w:rPr>
          <w:rFonts w:ascii="Arial Narrow" w:hAnsi="Arial Narrow" w:cs="Times New Roman"/>
          <w:sz w:val="20"/>
          <w:szCs w:val="20"/>
        </w:rPr>
        <w:t>3</w:t>
      </w:r>
      <w:r w:rsidR="00C752D9" w:rsidRPr="00E95B88">
        <w:rPr>
          <w:rFonts w:ascii="Arial Narrow" w:hAnsi="Arial Narrow" w:cs="Times New Roman"/>
          <w:sz w:val="20"/>
          <w:szCs w:val="20"/>
        </w:rPr>
        <w:t>.1.2 Demonstração de que os valores registrados estão compatíveis com os valores praticados pelo mercado na forma do art. 23 da Lei 14.133/2021; e</w:t>
      </w:r>
    </w:p>
    <w:p w14:paraId="599F0E9F" w14:textId="77777777" w:rsidR="00C752D9" w:rsidRPr="00E95B88" w:rsidRDefault="00B40CF7" w:rsidP="00DD2BAA">
      <w:pPr>
        <w:tabs>
          <w:tab w:val="left" w:pos="1134"/>
        </w:tabs>
        <w:jc w:val="both"/>
        <w:rPr>
          <w:rFonts w:ascii="Arial Narrow" w:hAnsi="Arial Narrow" w:cs="Times New Roman"/>
          <w:sz w:val="20"/>
          <w:szCs w:val="20"/>
        </w:rPr>
      </w:pPr>
      <w:r w:rsidRPr="00E95B88">
        <w:rPr>
          <w:rFonts w:ascii="Arial Narrow" w:hAnsi="Arial Narrow" w:cs="Times New Roman"/>
          <w:sz w:val="20"/>
          <w:szCs w:val="20"/>
        </w:rPr>
        <w:t>3</w:t>
      </w:r>
      <w:r w:rsidR="00C752D9" w:rsidRPr="00E95B88">
        <w:rPr>
          <w:rFonts w:ascii="Arial Narrow" w:hAnsi="Arial Narrow" w:cs="Times New Roman"/>
          <w:sz w:val="20"/>
          <w:szCs w:val="20"/>
        </w:rPr>
        <w:t>.1.3 Consulta e aceitação prévias do órgão ou da entidade gerenciadora e do fornecedor.</w:t>
      </w:r>
    </w:p>
    <w:p w14:paraId="4600C865" w14:textId="77777777" w:rsidR="00C752D9" w:rsidRPr="00E95B88" w:rsidRDefault="00B40CF7" w:rsidP="00DD2BAA">
      <w:pPr>
        <w:tabs>
          <w:tab w:val="left" w:pos="1134"/>
        </w:tabs>
        <w:jc w:val="both"/>
        <w:rPr>
          <w:rFonts w:ascii="Arial Narrow" w:hAnsi="Arial Narrow" w:cs="Times New Roman"/>
          <w:sz w:val="20"/>
          <w:szCs w:val="20"/>
        </w:rPr>
      </w:pPr>
      <w:r w:rsidRPr="00E95B88">
        <w:rPr>
          <w:rFonts w:ascii="Arial Narrow" w:hAnsi="Arial Narrow" w:cs="Times New Roman"/>
          <w:sz w:val="20"/>
          <w:szCs w:val="20"/>
        </w:rPr>
        <w:t>3</w:t>
      </w:r>
      <w:r w:rsidR="00C752D9" w:rsidRPr="00E95B88">
        <w:rPr>
          <w:rFonts w:ascii="Arial Narrow" w:hAnsi="Arial Narrow" w:cs="Times New Roman"/>
          <w:sz w:val="20"/>
          <w:szCs w:val="20"/>
        </w:rPr>
        <w:t>.2 A autorização do órgão ou entidade gerenciadora apenas será realizada após a aceitação da adesão pelo fornecedor.</w:t>
      </w:r>
    </w:p>
    <w:p w14:paraId="2714B458" w14:textId="77777777" w:rsidR="00C752D9" w:rsidRPr="00E95B88" w:rsidRDefault="00B40CF7" w:rsidP="00DD2BAA">
      <w:pPr>
        <w:tabs>
          <w:tab w:val="left" w:pos="1134"/>
        </w:tabs>
        <w:jc w:val="both"/>
        <w:rPr>
          <w:rFonts w:ascii="Arial Narrow" w:hAnsi="Arial Narrow" w:cs="Times New Roman"/>
          <w:sz w:val="20"/>
          <w:szCs w:val="20"/>
        </w:rPr>
      </w:pPr>
      <w:r w:rsidRPr="00E95B88">
        <w:rPr>
          <w:rFonts w:ascii="Arial Narrow" w:hAnsi="Arial Narrow" w:cs="Times New Roman"/>
          <w:sz w:val="20"/>
          <w:szCs w:val="20"/>
        </w:rPr>
        <w:t>3</w:t>
      </w:r>
      <w:r w:rsidR="00C752D9" w:rsidRPr="00E95B88">
        <w:rPr>
          <w:rFonts w:ascii="Arial Narrow" w:hAnsi="Arial Narrow" w:cs="Times New Roman"/>
          <w:sz w:val="20"/>
          <w:szCs w:val="20"/>
        </w:rPr>
        <w:t>.3 O órgão ou entidade gerenciadora poderá rejeitar adesões caso elas possam acarretar prejuízo à execução de seus próprios contratos ou à sua capacidade de gerenciamento.</w:t>
      </w:r>
    </w:p>
    <w:p w14:paraId="60574BCA" w14:textId="77777777" w:rsidR="00C752D9" w:rsidRPr="00E95B88" w:rsidRDefault="00B40CF7" w:rsidP="00DD2BAA">
      <w:pPr>
        <w:tabs>
          <w:tab w:val="left" w:pos="1134"/>
        </w:tabs>
        <w:jc w:val="both"/>
        <w:rPr>
          <w:rFonts w:ascii="Arial Narrow" w:hAnsi="Arial Narrow" w:cs="Times New Roman"/>
          <w:sz w:val="20"/>
          <w:szCs w:val="20"/>
        </w:rPr>
      </w:pPr>
      <w:r w:rsidRPr="00E95B88">
        <w:rPr>
          <w:rFonts w:ascii="Arial Narrow" w:hAnsi="Arial Narrow" w:cs="Times New Roman"/>
          <w:sz w:val="20"/>
          <w:szCs w:val="20"/>
        </w:rPr>
        <w:t>3</w:t>
      </w:r>
      <w:r w:rsidR="00C752D9" w:rsidRPr="00E95B88">
        <w:rPr>
          <w:rFonts w:ascii="Arial Narrow" w:hAnsi="Arial Narrow" w:cs="Times New Roman"/>
          <w:sz w:val="20"/>
          <w:szCs w:val="20"/>
        </w:rPr>
        <w:t>.4 Após a autorização do órgão ou da entidade gerenciadora, o órgão ou entidade não participante deverá efetivar a aquisição ou a contratação solicitada em até noventa dias, observado o prazo de vigência da ata.</w:t>
      </w:r>
    </w:p>
    <w:p w14:paraId="10036A97" w14:textId="77777777" w:rsidR="00C752D9" w:rsidRPr="00E95B88" w:rsidRDefault="00B40CF7" w:rsidP="00DD2BAA">
      <w:pPr>
        <w:tabs>
          <w:tab w:val="left" w:pos="1134"/>
        </w:tabs>
        <w:jc w:val="both"/>
        <w:rPr>
          <w:rFonts w:ascii="Arial Narrow" w:hAnsi="Arial Narrow" w:cs="Times New Roman"/>
          <w:sz w:val="20"/>
          <w:szCs w:val="20"/>
        </w:rPr>
      </w:pPr>
      <w:r w:rsidRPr="00E95B88">
        <w:rPr>
          <w:rFonts w:ascii="Arial Narrow" w:hAnsi="Arial Narrow" w:cs="Times New Roman"/>
          <w:sz w:val="20"/>
          <w:szCs w:val="20"/>
        </w:rPr>
        <w:t>3</w:t>
      </w:r>
      <w:r w:rsidR="00C752D9" w:rsidRPr="00E95B88">
        <w:rPr>
          <w:rFonts w:ascii="Arial Narrow" w:hAnsi="Arial Narrow" w:cs="Times New Roman"/>
          <w:sz w:val="20"/>
          <w:szCs w:val="20"/>
        </w:rPr>
        <w:t>.5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6E1CCD0A" w14:textId="77777777" w:rsidR="00C752D9" w:rsidRPr="00E95B88" w:rsidRDefault="00B40CF7" w:rsidP="00DD2BAA">
      <w:pPr>
        <w:tabs>
          <w:tab w:val="left" w:pos="1134"/>
        </w:tabs>
        <w:jc w:val="both"/>
        <w:rPr>
          <w:rFonts w:ascii="Arial Narrow" w:hAnsi="Arial Narrow" w:cs="Times New Roman"/>
          <w:sz w:val="20"/>
          <w:szCs w:val="20"/>
        </w:rPr>
      </w:pPr>
      <w:r w:rsidRPr="00E95B88">
        <w:rPr>
          <w:rFonts w:ascii="Arial Narrow" w:hAnsi="Arial Narrow" w:cs="Times New Roman"/>
          <w:sz w:val="20"/>
          <w:szCs w:val="20"/>
        </w:rPr>
        <w:t>3</w:t>
      </w:r>
      <w:r w:rsidR="00C752D9" w:rsidRPr="00E95B88">
        <w:rPr>
          <w:rFonts w:ascii="Arial Narrow" w:hAnsi="Arial Narrow" w:cs="Times New Roman"/>
          <w:sz w:val="20"/>
          <w:szCs w:val="20"/>
        </w:rPr>
        <w:t>.6 O órgão ou a entidade poderá aderir a item da ata de registro de preços da qual seja integrante, na qualidade de não participante, para aqueles itens para os quais não tenha quantitativo registrado.</w:t>
      </w:r>
    </w:p>
    <w:p w14:paraId="61F2DC96" w14:textId="77777777" w:rsidR="00C752D9" w:rsidRPr="00E95B88" w:rsidRDefault="00C752D9" w:rsidP="00DD2BAA">
      <w:pPr>
        <w:tabs>
          <w:tab w:val="left" w:pos="1134"/>
        </w:tabs>
        <w:rPr>
          <w:rFonts w:ascii="Arial Narrow" w:hAnsi="Arial Narrow" w:cs="Times New Roman"/>
          <w:sz w:val="20"/>
          <w:szCs w:val="20"/>
        </w:rPr>
      </w:pPr>
    </w:p>
    <w:p w14:paraId="3D054C52" w14:textId="77777777" w:rsidR="00C752D9" w:rsidRPr="00E95B88" w:rsidRDefault="00B40CF7" w:rsidP="00DD2BAA">
      <w:pPr>
        <w:tabs>
          <w:tab w:val="left" w:pos="1134"/>
        </w:tabs>
        <w:rPr>
          <w:rFonts w:ascii="Arial Narrow" w:hAnsi="Arial Narrow" w:cs="Times New Roman"/>
          <w:sz w:val="20"/>
          <w:szCs w:val="20"/>
        </w:rPr>
      </w:pPr>
      <w:r w:rsidRPr="00E95B88">
        <w:rPr>
          <w:rFonts w:ascii="Arial Narrow" w:hAnsi="Arial Narrow" w:cs="Times New Roman"/>
          <w:sz w:val="20"/>
          <w:szCs w:val="20"/>
        </w:rPr>
        <w:t>3</w:t>
      </w:r>
      <w:r w:rsidR="00C752D9" w:rsidRPr="00E95B88">
        <w:rPr>
          <w:rFonts w:ascii="Arial Narrow" w:hAnsi="Arial Narrow" w:cs="Times New Roman"/>
          <w:sz w:val="20"/>
          <w:szCs w:val="20"/>
        </w:rPr>
        <w:t>.7 Dos limites para as adesões</w:t>
      </w:r>
    </w:p>
    <w:p w14:paraId="0F4DB9DD" w14:textId="77777777" w:rsidR="00C752D9" w:rsidRPr="00E95B88" w:rsidRDefault="00B40CF7" w:rsidP="00DD2BAA">
      <w:pPr>
        <w:tabs>
          <w:tab w:val="left" w:pos="851"/>
        </w:tabs>
        <w:jc w:val="both"/>
        <w:rPr>
          <w:rFonts w:ascii="Arial Narrow" w:hAnsi="Arial Narrow" w:cs="Times New Roman"/>
          <w:sz w:val="20"/>
          <w:szCs w:val="20"/>
        </w:rPr>
      </w:pPr>
      <w:r w:rsidRPr="00E95B88">
        <w:rPr>
          <w:rFonts w:ascii="Arial Narrow" w:hAnsi="Arial Narrow" w:cs="Times New Roman"/>
          <w:sz w:val="20"/>
          <w:szCs w:val="20"/>
        </w:rPr>
        <w:t>3</w:t>
      </w:r>
      <w:r w:rsidR="00C752D9" w:rsidRPr="00E95B88">
        <w:rPr>
          <w:rFonts w:ascii="Arial Narrow" w:hAnsi="Arial Narrow" w:cs="Times New Roman"/>
          <w:sz w:val="20"/>
          <w:szCs w:val="20"/>
        </w:rPr>
        <w:t>.7.1 As aquisições ou contratações adicionais não poderão exceder, por órgão ou entidade, a cinquenta por cento dos quantitativos dos itens do instrumento convocatório registrados na ata de registro de preços para o gerenciador e para os participantes.</w:t>
      </w:r>
    </w:p>
    <w:p w14:paraId="33DFFF1F" w14:textId="77777777" w:rsidR="00C752D9" w:rsidRPr="00E95B88" w:rsidRDefault="00B40CF7" w:rsidP="00DD2BAA">
      <w:pPr>
        <w:tabs>
          <w:tab w:val="left" w:pos="851"/>
        </w:tabs>
        <w:jc w:val="both"/>
        <w:rPr>
          <w:rFonts w:ascii="Arial Narrow" w:hAnsi="Arial Narrow" w:cs="Times New Roman"/>
          <w:sz w:val="20"/>
          <w:szCs w:val="20"/>
        </w:rPr>
      </w:pPr>
      <w:r w:rsidRPr="00E95B88">
        <w:rPr>
          <w:rFonts w:ascii="Arial Narrow" w:hAnsi="Arial Narrow" w:cs="Times New Roman"/>
          <w:sz w:val="20"/>
          <w:szCs w:val="20"/>
        </w:rPr>
        <w:t>3</w:t>
      </w:r>
      <w:r w:rsidR="00C752D9" w:rsidRPr="00E95B88">
        <w:rPr>
          <w:rFonts w:ascii="Arial Narrow" w:hAnsi="Arial Narrow" w:cs="Times New Roman"/>
          <w:sz w:val="20"/>
          <w:szCs w:val="20"/>
        </w:rPr>
        <w:t>.7.2 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334B05B4" w14:textId="77777777" w:rsidR="00C752D9" w:rsidRPr="00E95B88" w:rsidRDefault="00C752D9" w:rsidP="00DD2BAA">
      <w:pPr>
        <w:tabs>
          <w:tab w:val="left" w:pos="1134"/>
        </w:tabs>
        <w:jc w:val="both"/>
        <w:rPr>
          <w:rFonts w:ascii="Arial Narrow" w:hAnsi="Arial Narrow" w:cs="Times New Roman"/>
          <w:sz w:val="20"/>
          <w:szCs w:val="20"/>
        </w:rPr>
      </w:pPr>
    </w:p>
    <w:p w14:paraId="6026A221" w14:textId="77777777" w:rsidR="00C752D9" w:rsidRPr="00E95B88" w:rsidRDefault="00C752D9" w:rsidP="00DD2BAA">
      <w:pPr>
        <w:numPr>
          <w:ilvl w:val="1"/>
          <w:numId w:val="5"/>
        </w:numPr>
        <w:tabs>
          <w:tab w:val="left" w:pos="851"/>
        </w:tabs>
        <w:ind w:left="0" w:hanging="213"/>
        <w:rPr>
          <w:rFonts w:ascii="Arial Narrow" w:hAnsi="Arial Narrow" w:cs="Times New Roman"/>
          <w:sz w:val="20"/>
          <w:szCs w:val="20"/>
        </w:rPr>
      </w:pPr>
      <w:r w:rsidRPr="00E95B88">
        <w:rPr>
          <w:rFonts w:ascii="Arial Narrow" w:hAnsi="Arial Narrow" w:cs="Times New Roman"/>
          <w:sz w:val="20"/>
          <w:szCs w:val="20"/>
        </w:rPr>
        <w:t>Vedação a acréscimo de quantitativos</w:t>
      </w:r>
    </w:p>
    <w:p w14:paraId="4526C0BA" w14:textId="77777777" w:rsidR="00542417" w:rsidRPr="00E95B88" w:rsidRDefault="00542417" w:rsidP="00DD2BAA">
      <w:pPr>
        <w:tabs>
          <w:tab w:val="left" w:pos="1134"/>
        </w:tabs>
        <w:rPr>
          <w:rFonts w:ascii="Arial Narrow" w:hAnsi="Arial Narrow" w:cs="Times New Roman"/>
          <w:sz w:val="20"/>
          <w:szCs w:val="20"/>
        </w:rPr>
      </w:pPr>
    </w:p>
    <w:p w14:paraId="7ABC7942" w14:textId="77777777" w:rsidR="00C752D9" w:rsidRPr="00E95B88" w:rsidRDefault="00B40CF7" w:rsidP="00DD2BAA">
      <w:pPr>
        <w:numPr>
          <w:ilvl w:val="2"/>
          <w:numId w:val="5"/>
        </w:numPr>
        <w:tabs>
          <w:tab w:val="left" w:pos="851"/>
        </w:tabs>
        <w:ind w:left="0"/>
        <w:rPr>
          <w:rFonts w:ascii="Arial Narrow" w:hAnsi="Arial Narrow" w:cs="Times New Roman"/>
          <w:sz w:val="20"/>
          <w:szCs w:val="20"/>
        </w:rPr>
      </w:pPr>
      <w:r w:rsidRPr="00E95B88">
        <w:rPr>
          <w:rFonts w:ascii="Arial Narrow" w:hAnsi="Arial Narrow" w:cs="Times New Roman"/>
          <w:sz w:val="20"/>
          <w:szCs w:val="20"/>
        </w:rPr>
        <w:t xml:space="preserve"> </w:t>
      </w:r>
      <w:r w:rsidR="00C752D9" w:rsidRPr="00E95B88">
        <w:rPr>
          <w:rFonts w:ascii="Arial Narrow" w:hAnsi="Arial Narrow" w:cs="Times New Roman"/>
          <w:sz w:val="20"/>
          <w:szCs w:val="20"/>
        </w:rPr>
        <w:t>É vedado efetuar acréscimos nos quantitativos fixados na ata de registro de preços.</w:t>
      </w:r>
    </w:p>
    <w:p w14:paraId="2B84C314" w14:textId="77777777" w:rsidR="00AB77E7" w:rsidRPr="00E95B88" w:rsidRDefault="00AB77E7" w:rsidP="00DD2BAA">
      <w:pPr>
        <w:pStyle w:val="Nivel01"/>
        <w:numPr>
          <w:ilvl w:val="0"/>
          <w:numId w:val="0"/>
        </w:numPr>
        <w:tabs>
          <w:tab w:val="left" w:pos="993"/>
        </w:tabs>
        <w:spacing w:before="0" w:after="0" w:line="240" w:lineRule="auto"/>
        <w:rPr>
          <w:rFonts w:ascii="Arial Narrow" w:eastAsia="Arial" w:hAnsi="Arial Narrow" w:cs="Times New Roman"/>
          <w:b w:val="0"/>
          <w:bCs w:val="0"/>
          <w:lang w:val="pt-PT"/>
        </w:rPr>
      </w:pPr>
    </w:p>
    <w:p w14:paraId="1F3C9189" w14:textId="77777777" w:rsidR="00193DBC" w:rsidRPr="00E95B88" w:rsidRDefault="00193DBC" w:rsidP="00DD2BAA">
      <w:pPr>
        <w:pStyle w:val="Nivel01"/>
        <w:numPr>
          <w:ilvl w:val="0"/>
          <w:numId w:val="5"/>
        </w:numPr>
        <w:tabs>
          <w:tab w:val="left" w:pos="993"/>
        </w:tabs>
        <w:spacing w:before="0" w:after="0" w:line="240" w:lineRule="auto"/>
        <w:ind w:left="0" w:hanging="76"/>
        <w:rPr>
          <w:rFonts w:ascii="Arial Narrow" w:hAnsi="Arial Narrow" w:cs="Times New Roman"/>
          <w:b w:val="0"/>
        </w:rPr>
      </w:pPr>
      <w:r w:rsidRPr="00E95B88">
        <w:rPr>
          <w:rFonts w:ascii="Arial Narrow" w:hAnsi="Arial Narrow" w:cs="Times New Roman"/>
          <w:b w:val="0"/>
        </w:rPr>
        <w:t>VALIDADE, FORMALIZAÇÃO DA ATA DE REGISTRO DE PREÇOS E CADASTRO RESERVA</w:t>
      </w:r>
    </w:p>
    <w:p w14:paraId="71A8023E" w14:textId="5880C59D" w:rsidR="00193DBC" w:rsidRPr="00E95B88" w:rsidRDefault="00AB77E7" w:rsidP="00DD2BAA">
      <w:pPr>
        <w:pStyle w:val="Nivel2"/>
        <w:numPr>
          <w:ilvl w:val="0"/>
          <w:numId w:val="0"/>
        </w:numPr>
        <w:tabs>
          <w:tab w:val="left" w:pos="993"/>
        </w:tabs>
        <w:spacing w:before="0" w:after="0" w:line="240" w:lineRule="auto"/>
        <w:rPr>
          <w:rFonts w:ascii="Arial Narrow" w:hAnsi="Arial Narrow" w:cs="Times New Roman"/>
          <w:iCs/>
        </w:rPr>
      </w:pPr>
      <w:r w:rsidRPr="00E95B88">
        <w:rPr>
          <w:rFonts w:ascii="Arial Narrow" w:hAnsi="Arial Narrow" w:cs="Times New Roman"/>
        </w:rPr>
        <w:t xml:space="preserve">4.1  </w:t>
      </w:r>
      <w:r w:rsidR="00B40CF7" w:rsidRPr="00E95B88">
        <w:rPr>
          <w:rFonts w:ascii="Arial Narrow" w:hAnsi="Arial Narrow" w:cs="Times New Roman"/>
        </w:rPr>
        <w:t xml:space="preserve"> </w:t>
      </w:r>
      <w:r w:rsidR="00193DBC" w:rsidRPr="00E95B88">
        <w:rPr>
          <w:rFonts w:ascii="Arial Narrow" w:hAnsi="Arial Narrow" w:cs="Times New Roman"/>
        </w:rPr>
        <w:t xml:space="preserve">A validade da Ata de Registro de Preços será de </w:t>
      </w:r>
      <w:r w:rsidRPr="00E95B88">
        <w:rPr>
          <w:rFonts w:ascii="Arial Narrow" w:hAnsi="Arial Narrow" w:cs="Times New Roman"/>
        </w:rPr>
        <w:t>12 (doze) meses</w:t>
      </w:r>
      <w:r w:rsidR="00193DBC" w:rsidRPr="00E95B88">
        <w:rPr>
          <w:rFonts w:ascii="Arial Narrow" w:hAnsi="Arial Narrow" w:cs="Times New Roman"/>
        </w:rPr>
        <w:t xml:space="preserve">, contado a </w:t>
      </w:r>
      <w:r w:rsidR="00B40CF7" w:rsidRPr="00E95B88">
        <w:rPr>
          <w:rFonts w:ascii="Arial Narrow" w:hAnsi="Arial Narrow" w:cs="Times New Roman"/>
        </w:rPr>
        <w:t xml:space="preserve">partir </w:t>
      </w:r>
      <w:r w:rsidR="00193DBC" w:rsidRPr="00E95B88">
        <w:rPr>
          <w:rFonts w:ascii="Arial Narrow" w:hAnsi="Arial Narrow" w:cs="Times New Roman"/>
        </w:rPr>
        <w:t>do primeiro dia útil subsequente à data de divulgação no PNCP, podendo ser prorrogada por igual período, mediante a anuência do fornecedor, desde que comprovado o preço vantajoso.</w:t>
      </w:r>
    </w:p>
    <w:p w14:paraId="556AFDAE" w14:textId="77777777" w:rsidR="00B40CF7" w:rsidRPr="00E95B88" w:rsidRDefault="00193DBC" w:rsidP="00DD2BAA">
      <w:pPr>
        <w:pStyle w:val="Nvel3"/>
        <w:numPr>
          <w:ilvl w:val="2"/>
          <w:numId w:val="6"/>
        </w:numPr>
        <w:tabs>
          <w:tab w:val="left" w:pos="851"/>
        </w:tabs>
        <w:spacing w:before="0" w:after="0" w:line="240" w:lineRule="auto"/>
        <w:ind w:left="0" w:firstLine="0"/>
        <w:rPr>
          <w:rFonts w:ascii="Arial Narrow" w:hAnsi="Arial Narrow" w:cs="Times New Roman"/>
        </w:rPr>
      </w:pPr>
      <w:r w:rsidRPr="00E95B88">
        <w:rPr>
          <w:rFonts w:ascii="Arial Narrow" w:hAnsi="Arial Narrow" w:cs="Times New Roman"/>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0492F17A" w14:textId="77777777" w:rsidR="00193DBC" w:rsidRPr="00E95B88" w:rsidRDefault="00193DBC" w:rsidP="00DD2BAA">
      <w:pPr>
        <w:pStyle w:val="Nvel3"/>
        <w:numPr>
          <w:ilvl w:val="2"/>
          <w:numId w:val="6"/>
        </w:numPr>
        <w:tabs>
          <w:tab w:val="left" w:pos="851"/>
        </w:tabs>
        <w:spacing w:before="0" w:after="0" w:line="240" w:lineRule="auto"/>
        <w:ind w:left="0" w:firstLine="0"/>
        <w:rPr>
          <w:rFonts w:ascii="Arial Narrow" w:hAnsi="Arial Narrow" w:cs="Times New Roman"/>
        </w:rPr>
      </w:pPr>
      <w:r w:rsidRPr="00E95B88">
        <w:rPr>
          <w:rFonts w:ascii="Arial Narrow" w:hAnsi="Arial Narrow" w:cs="Times New Roman"/>
        </w:rPr>
        <w:t>Na formalização do contrato ou do instrumento substituto deverá haver a indicação da disponibilidade dos créditos orçamentários respectivos.</w:t>
      </w:r>
    </w:p>
    <w:p w14:paraId="14469310" w14:textId="77777777" w:rsidR="00193DBC" w:rsidRPr="00E95B88" w:rsidRDefault="00193DBC" w:rsidP="00DD2BAA">
      <w:pPr>
        <w:pStyle w:val="Nivel2"/>
        <w:numPr>
          <w:ilvl w:val="1"/>
          <w:numId w:val="2"/>
        </w:numPr>
        <w:tabs>
          <w:tab w:val="left" w:pos="851"/>
        </w:tabs>
        <w:spacing w:before="0" w:after="0" w:line="240" w:lineRule="auto"/>
        <w:ind w:left="0" w:firstLine="0"/>
        <w:rPr>
          <w:rFonts w:ascii="Arial Narrow" w:hAnsi="Arial Narrow" w:cs="Times New Roman"/>
        </w:rPr>
      </w:pPr>
      <w:r w:rsidRPr="00E95B88">
        <w:rPr>
          <w:rFonts w:ascii="Arial Narrow" w:hAnsi="Arial Narrow" w:cs="Times New Roman"/>
        </w:rPr>
        <w:t>A contratação com os fornecedores registrados na ata será formalizada pelo órgão ou pela en</w:t>
      </w:r>
      <w:r w:rsidRPr="00E95B88">
        <w:rPr>
          <w:rFonts w:ascii="Arial Narrow" w:eastAsia="Arial" w:hAnsi="Arial Narrow" w:cs="Times New Roman"/>
        </w:rPr>
        <w:t>ti</w:t>
      </w:r>
      <w:r w:rsidRPr="00E95B88">
        <w:rPr>
          <w:rFonts w:ascii="Arial Narrow" w:hAnsi="Arial Narrow" w:cs="Times New Roman"/>
        </w:rPr>
        <w:t>dade interessada por intermédio de instrumento contratual, emissão de nota de empenho de despesa, autorização de compra ou outro instrumento hábil, conforme o art. 95 da Lei nº 14.133, de 2021.</w:t>
      </w:r>
    </w:p>
    <w:p w14:paraId="72849A10" w14:textId="77777777" w:rsidR="00193DBC" w:rsidRPr="00E95B88" w:rsidRDefault="00193DBC" w:rsidP="00DD2BAA">
      <w:pPr>
        <w:pStyle w:val="Nvel3"/>
        <w:numPr>
          <w:ilvl w:val="2"/>
          <w:numId w:val="2"/>
        </w:numPr>
        <w:tabs>
          <w:tab w:val="left" w:pos="851"/>
        </w:tabs>
        <w:spacing w:before="0" w:after="0" w:line="240" w:lineRule="auto"/>
        <w:ind w:left="0" w:firstLine="0"/>
        <w:rPr>
          <w:rFonts w:ascii="Arial Narrow" w:hAnsi="Arial Narrow" w:cs="Times New Roman"/>
        </w:rPr>
      </w:pPr>
      <w:r w:rsidRPr="00E95B88">
        <w:rPr>
          <w:rFonts w:ascii="Arial Narrow" w:hAnsi="Arial Narrow" w:cs="Times New Roman"/>
        </w:rPr>
        <w:lastRenderedPageBreak/>
        <w:t xml:space="preserve"> O instrumento contratual de que trata o item </w:t>
      </w:r>
      <w:r w:rsidR="008256E5" w:rsidRPr="00E95B88">
        <w:rPr>
          <w:rFonts w:ascii="Arial Narrow" w:hAnsi="Arial Narrow" w:cs="Times New Roman"/>
        </w:rPr>
        <w:t>4</w:t>
      </w:r>
      <w:r w:rsidRPr="00E95B88">
        <w:rPr>
          <w:rFonts w:ascii="Arial Narrow" w:hAnsi="Arial Narrow" w:cs="Times New Roman"/>
        </w:rPr>
        <w:t>.2. deverá ser assinado no prazo de validade da ata de registro de preços.</w:t>
      </w:r>
    </w:p>
    <w:p w14:paraId="64173C11" w14:textId="77777777" w:rsidR="00193DBC" w:rsidRPr="00E95B88" w:rsidRDefault="00193DBC" w:rsidP="00DD2BAA">
      <w:pPr>
        <w:pStyle w:val="Nivel2"/>
        <w:numPr>
          <w:ilvl w:val="1"/>
          <w:numId w:val="2"/>
        </w:numPr>
        <w:tabs>
          <w:tab w:val="left" w:pos="851"/>
        </w:tabs>
        <w:spacing w:before="0" w:after="0" w:line="240" w:lineRule="auto"/>
        <w:ind w:left="0" w:firstLine="0"/>
        <w:rPr>
          <w:rFonts w:ascii="Arial Narrow" w:hAnsi="Arial Narrow" w:cs="Times New Roman"/>
        </w:rPr>
      </w:pPr>
      <w:r w:rsidRPr="00E95B88">
        <w:rPr>
          <w:rFonts w:ascii="Arial Narrow" w:hAnsi="Arial Narrow" w:cs="Times New Roman"/>
        </w:rPr>
        <w:t>Os contratos decorrentes do sistema de registro de preços poderão ser alterados, observado o art. 124 da Lei nº 14.133, de 2021.</w:t>
      </w:r>
    </w:p>
    <w:p w14:paraId="6A683383" w14:textId="77777777" w:rsidR="00193DBC" w:rsidRPr="00E95B88" w:rsidRDefault="00193DBC" w:rsidP="00DD2BAA">
      <w:pPr>
        <w:pStyle w:val="Nivel2"/>
        <w:numPr>
          <w:ilvl w:val="1"/>
          <w:numId w:val="2"/>
        </w:numPr>
        <w:tabs>
          <w:tab w:val="left" w:pos="851"/>
        </w:tabs>
        <w:spacing w:before="0" w:after="0" w:line="240" w:lineRule="auto"/>
        <w:ind w:left="0" w:firstLine="0"/>
        <w:rPr>
          <w:rFonts w:ascii="Arial Narrow" w:hAnsi="Arial Narrow" w:cs="Times New Roman"/>
        </w:rPr>
      </w:pPr>
      <w:r w:rsidRPr="00E95B88">
        <w:rPr>
          <w:rFonts w:ascii="Arial Narrow" w:hAnsi="Arial Narrow" w:cs="Times New Roman"/>
        </w:rPr>
        <w:t>Após a homologação da licitação ou da contratação direta, deverão ser observadas as seguintes condições para formalização da ata de registro de preços:</w:t>
      </w:r>
    </w:p>
    <w:p w14:paraId="3A8D128A" w14:textId="77777777" w:rsidR="00193DBC" w:rsidRPr="00E95B88" w:rsidRDefault="00193DBC" w:rsidP="00DD2BAA">
      <w:pPr>
        <w:pStyle w:val="Nvel3"/>
        <w:numPr>
          <w:ilvl w:val="2"/>
          <w:numId w:val="2"/>
        </w:numPr>
        <w:tabs>
          <w:tab w:val="left" w:pos="851"/>
        </w:tabs>
        <w:spacing w:before="0" w:after="0" w:line="240" w:lineRule="auto"/>
        <w:ind w:left="0" w:firstLine="0"/>
        <w:rPr>
          <w:rFonts w:ascii="Arial Narrow" w:hAnsi="Arial Narrow" w:cs="Times New Roman"/>
        </w:rPr>
      </w:pPr>
      <w:r w:rsidRPr="00E95B88">
        <w:rPr>
          <w:rFonts w:ascii="Arial Narrow" w:hAnsi="Arial Narrow" w:cs="Times New Roman"/>
        </w:rPr>
        <w:t>Serão registrados na ata os preços e os quantita</w:t>
      </w:r>
      <w:r w:rsidRPr="00E95B88">
        <w:rPr>
          <w:rFonts w:ascii="Arial Narrow" w:eastAsia="Arial" w:hAnsi="Arial Narrow" w:cs="Times New Roman"/>
        </w:rPr>
        <w:t>ti</w:t>
      </w:r>
      <w:r w:rsidRPr="00E95B88">
        <w:rPr>
          <w:rFonts w:ascii="Arial Narrow" w:hAnsi="Arial Narrow" w:cs="Times New Roman"/>
        </w:rPr>
        <w:t xml:space="preserve">vos do adjudicatário, devendo ser observada a possibilidade de o licitante oferecer ou não proposta em quantitativo inferior ao máximo previsto </w:t>
      </w:r>
      <w:r w:rsidRPr="00E95B88">
        <w:rPr>
          <w:rFonts w:ascii="Arial Narrow" w:hAnsi="Arial Narrow" w:cs="Times New Roman"/>
          <w:i/>
          <w:iCs/>
        </w:rPr>
        <w:t xml:space="preserve">no edital </w:t>
      </w:r>
      <w:r w:rsidRPr="00E95B88">
        <w:rPr>
          <w:rFonts w:ascii="Arial Narrow" w:hAnsi="Arial Narrow" w:cs="Times New Roman"/>
        </w:rPr>
        <w:t>e se obrigar nos limites dela;</w:t>
      </w:r>
    </w:p>
    <w:p w14:paraId="510D0BD4" w14:textId="77777777" w:rsidR="00193DBC" w:rsidRPr="00E95B88" w:rsidRDefault="00193DBC" w:rsidP="00DD2BAA">
      <w:pPr>
        <w:pStyle w:val="Nvel3"/>
        <w:numPr>
          <w:ilvl w:val="2"/>
          <w:numId w:val="2"/>
        </w:numPr>
        <w:tabs>
          <w:tab w:val="left" w:pos="851"/>
        </w:tabs>
        <w:spacing w:before="0" w:after="0" w:line="240" w:lineRule="auto"/>
        <w:ind w:left="0" w:firstLine="0"/>
        <w:rPr>
          <w:rFonts w:ascii="Arial Narrow" w:hAnsi="Arial Narrow" w:cs="Times New Roman"/>
        </w:rPr>
      </w:pPr>
      <w:r w:rsidRPr="00E95B88">
        <w:rPr>
          <w:rFonts w:ascii="Arial Narrow" w:hAnsi="Arial Narrow" w:cs="Times New Roman"/>
        </w:rPr>
        <w:t>Será incluído na ata, na forma de anexo, o registro dos licitantes ou dos fornecedores que:</w:t>
      </w:r>
    </w:p>
    <w:p w14:paraId="7C8B99BB" w14:textId="77777777" w:rsidR="00193DBC" w:rsidRPr="00E95B88" w:rsidRDefault="00193DBC" w:rsidP="00DD2BAA">
      <w:pPr>
        <w:pStyle w:val="Nvel4"/>
        <w:numPr>
          <w:ilvl w:val="3"/>
          <w:numId w:val="2"/>
        </w:numPr>
        <w:tabs>
          <w:tab w:val="left" w:pos="851"/>
        </w:tabs>
        <w:spacing w:before="0" w:after="0" w:line="240" w:lineRule="auto"/>
        <w:ind w:left="0" w:firstLine="0"/>
        <w:rPr>
          <w:rFonts w:ascii="Arial Narrow" w:hAnsi="Arial Narrow" w:cs="Times New Roman"/>
        </w:rPr>
      </w:pPr>
      <w:r w:rsidRPr="00E95B88">
        <w:rPr>
          <w:rFonts w:ascii="Arial Narrow" w:hAnsi="Arial Narrow" w:cs="Times New Roman"/>
        </w:rPr>
        <w:t xml:space="preserve">Aceitarem cotar os bens, as obras ou os serviços com preços iguais aos do adjudicatário, observada a classificação da licitação; e </w:t>
      </w:r>
    </w:p>
    <w:p w14:paraId="12959359" w14:textId="77777777" w:rsidR="00193DBC" w:rsidRPr="00E95B88" w:rsidRDefault="00193DBC" w:rsidP="00DD2BAA">
      <w:pPr>
        <w:pStyle w:val="Nvel4"/>
        <w:numPr>
          <w:ilvl w:val="3"/>
          <w:numId w:val="2"/>
        </w:numPr>
        <w:tabs>
          <w:tab w:val="left" w:pos="851"/>
        </w:tabs>
        <w:spacing w:before="0" w:after="0" w:line="240" w:lineRule="auto"/>
        <w:ind w:left="0" w:firstLine="0"/>
        <w:rPr>
          <w:rFonts w:ascii="Arial Narrow" w:hAnsi="Arial Narrow" w:cs="Times New Roman"/>
        </w:rPr>
      </w:pPr>
      <w:r w:rsidRPr="00E95B88">
        <w:rPr>
          <w:rFonts w:ascii="Arial Narrow" w:hAnsi="Arial Narrow" w:cs="Times New Roman"/>
        </w:rPr>
        <w:t xml:space="preserve">Mantiverem sua proposta original. </w:t>
      </w:r>
      <w:bookmarkStart w:id="6" w:name="cadastro_reserva"/>
      <w:bookmarkEnd w:id="6"/>
    </w:p>
    <w:p w14:paraId="0F426CEA" w14:textId="77777777" w:rsidR="00193DBC" w:rsidRPr="00E95B88" w:rsidRDefault="00193DBC" w:rsidP="00DD2BAA">
      <w:pPr>
        <w:pStyle w:val="Nvel3"/>
        <w:numPr>
          <w:ilvl w:val="2"/>
          <w:numId w:val="2"/>
        </w:numPr>
        <w:tabs>
          <w:tab w:val="left" w:pos="851"/>
        </w:tabs>
        <w:spacing w:before="0" w:after="0" w:line="240" w:lineRule="auto"/>
        <w:ind w:left="0" w:firstLine="0"/>
        <w:rPr>
          <w:rFonts w:ascii="Arial Narrow" w:hAnsi="Arial Narrow" w:cs="Times New Roman"/>
        </w:rPr>
      </w:pPr>
      <w:r w:rsidRPr="00E95B88">
        <w:rPr>
          <w:rFonts w:ascii="Arial Narrow" w:hAnsi="Arial Narrow" w:cs="Times New Roman"/>
        </w:rPr>
        <w:t>Será respeitada, nas contratações, a ordem de classificação dos licitantes ou dos fornecedores registrados na ata.</w:t>
      </w:r>
    </w:p>
    <w:p w14:paraId="02590D9A" w14:textId="77777777" w:rsidR="00193DBC" w:rsidRPr="00E95B88" w:rsidRDefault="00193DBC" w:rsidP="00DD2BAA">
      <w:pPr>
        <w:pStyle w:val="Nivel2"/>
        <w:numPr>
          <w:ilvl w:val="1"/>
          <w:numId w:val="2"/>
        </w:numPr>
        <w:tabs>
          <w:tab w:val="left" w:pos="851"/>
        </w:tabs>
        <w:spacing w:before="0" w:after="0" w:line="240" w:lineRule="auto"/>
        <w:ind w:left="0" w:firstLine="0"/>
        <w:rPr>
          <w:rFonts w:ascii="Arial Narrow" w:hAnsi="Arial Narrow" w:cs="Times New Roman"/>
        </w:rPr>
      </w:pPr>
      <w:r w:rsidRPr="00E95B88">
        <w:rPr>
          <w:rFonts w:ascii="Arial Narrow" w:hAnsi="Arial Narrow" w:cs="Times New Roman"/>
        </w:rPr>
        <w:t xml:space="preserve">O registro a que se refere o item </w:t>
      </w:r>
      <w:r w:rsidR="008256E5" w:rsidRPr="00E95B88">
        <w:rPr>
          <w:rFonts w:ascii="Arial Narrow" w:hAnsi="Arial Narrow" w:cs="Times New Roman"/>
        </w:rPr>
        <w:t>4</w:t>
      </w:r>
      <w:r w:rsidRPr="00E95B88">
        <w:rPr>
          <w:rFonts w:ascii="Arial Narrow" w:hAnsi="Arial Narrow" w:cs="Times New Roman"/>
        </w:rPr>
        <w:t>.4.2</w:t>
      </w:r>
      <w:r w:rsidRPr="00E95B88">
        <w:rPr>
          <w:rFonts w:ascii="Arial Narrow" w:hAnsi="Arial Narrow" w:cs="Times New Roman"/>
          <w:bCs/>
        </w:rPr>
        <w:t xml:space="preserve"> </w:t>
      </w:r>
      <w:r w:rsidRPr="00E95B88">
        <w:rPr>
          <w:rFonts w:ascii="Arial Narrow" w:hAnsi="Arial Narrow" w:cs="Times New Roman"/>
        </w:rPr>
        <w:t>tem por obje</w:t>
      </w:r>
      <w:r w:rsidRPr="00E95B88">
        <w:rPr>
          <w:rFonts w:ascii="Arial Narrow" w:eastAsia="Arial" w:hAnsi="Arial Narrow" w:cs="Times New Roman"/>
        </w:rPr>
        <w:t>ti</w:t>
      </w:r>
      <w:r w:rsidRPr="00E95B88">
        <w:rPr>
          <w:rFonts w:ascii="Arial Narrow" w:hAnsi="Arial Narrow" w:cs="Times New Roman"/>
        </w:rPr>
        <w:t>vo a formação de cadastro de reserva para o caso de impossibilidade de atendimento pelo signatário da ata.</w:t>
      </w:r>
    </w:p>
    <w:p w14:paraId="2D6B7017" w14:textId="77777777" w:rsidR="00193DBC" w:rsidRPr="00E95B88" w:rsidRDefault="00193DBC" w:rsidP="00DD2BAA">
      <w:pPr>
        <w:pStyle w:val="Nivel2"/>
        <w:numPr>
          <w:ilvl w:val="1"/>
          <w:numId w:val="2"/>
        </w:numPr>
        <w:tabs>
          <w:tab w:val="left" w:pos="851"/>
        </w:tabs>
        <w:spacing w:before="0" w:after="0" w:line="240" w:lineRule="auto"/>
        <w:ind w:left="0" w:firstLine="0"/>
        <w:rPr>
          <w:rFonts w:ascii="Arial Narrow" w:hAnsi="Arial Narrow" w:cs="Times New Roman"/>
        </w:rPr>
      </w:pPr>
      <w:r w:rsidRPr="00E95B88">
        <w:rPr>
          <w:rFonts w:ascii="Arial Narrow" w:hAnsi="Arial Narrow" w:cs="Times New Roman"/>
        </w:rPr>
        <w:t>Para fins da ordem de classificação, os licitantes ou fornecedores que aceitarem reduzir suas propostas para o preço do adjudicatário antecederão aqueles que mantiverem sua proposta original.</w:t>
      </w:r>
    </w:p>
    <w:p w14:paraId="0DB7DD1B" w14:textId="77777777" w:rsidR="00193DBC" w:rsidRPr="00E95B88" w:rsidRDefault="00193DBC" w:rsidP="00DD2BAA">
      <w:pPr>
        <w:pStyle w:val="Nivel2"/>
        <w:numPr>
          <w:ilvl w:val="1"/>
          <w:numId w:val="2"/>
        </w:numPr>
        <w:tabs>
          <w:tab w:val="left" w:pos="851"/>
        </w:tabs>
        <w:spacing w:before="0" w:after="0" w:line="240" w:lineRule="auto"/>
        <w:ind w:left="0" w:firstLine="0"/>
        <w:rPr>
          <w:rFonts w:ascii="Arial Narrow" w:hAnsi="Arial Narrow" w:cs="Times New Roman"/>
        </w:rPr>
      </w:pPr>
      <w:r w:rsidRPr="00E95B88">
        <w:rPr>
          <w:rFonts w:ascii="Arial Narrow" w:hAnsi="Arial Narrow" w:cs="Times New Roman"/>
        </w:rPr>
        <w:t>A habilitação dos licitantes que comporão o cadastro de reserva a que se refere o item</w:t>
      </w:r>
      <w:r w:rsidR="008256E5" w:rsidRPr="00E95B88">
        <w:rPr>
          <w:rFonts w:ascii="Arial Narrow" w:hAnsi="Arial Narrow" w:cs="Times New Roman"/>
        </w:rPr>
        <w:t xml:space="preserve"> 4.4.2.2 </w:t>
      </w:r>
      <w:r w:rsidRPr="00E95B88">
        <w:rPr>
          <w:rFonts w:ascii="Arial Narrow" w:hAnsi="Arial Narrow" w:cs="Times New Roman"/>
        </w:rPr>
        <w:t>somente será efetuada quando houver necessidade de contratação dos licitantes remanescentes, nas seguintes hipóteses:</w:t>
      </w:r>
      <w:bookmarkStart w:id="7" w:name="habilitacao_reserva"/>
      <w:bookmarkEnd w:id="7"/>
    </w:p>
    <w:p w14:paraId="61AA0882" w14:textId="77777777" w:rsidR="00193DBC" w:rsidRPr="00E95B88" w:rsidRDefault="00193DBC" w:rsidP="00DD2BAA">
      <w:pPr>
        <w:pStyle w:val="Nvel3"/>
        <w:numPr>
          <w:ilvl w:val="2"/>
          <w:numId w:val="2"/>
        </w:numPr>
        <w:tabs>
          <w:tab w:val="left" w:pos="851"/>
        </w:tabs>
        <w:spacing w:before="0" w:after="0" w:line="240" w:lineRule="auto"/>
        <w:ind w:left="0" w:firstLine="0"/>
        <w:rPr>
          <w:rFonts w:ascii="Arial Narrow" w:hAnsi="Arial Narrow" w:cs="Times New Roman"/>
        </w:rPr>
      </w:pPr>
      <w:r w:rsidRPr="00E95B88">
        <w:rPr>
          <w:rFonts w:ascii="Arial Narrow" w:hAnsi="Arial Narrow" w:cs="Times New Roman"/>
        </w:rPr>
        <w:t xml:space="preserve">Quando o licitante vencedor não assinar a ata de registro de preços, no prazo e nas condições estabelecidos </w:t>
      </w:r>
      <w:r w:rsidRPr="00E95B88">
        <w:rPr>
          <w:rFonts w:ascii="Arial Narrow" w:hAnsi="Arial Narrow" w:cs="Times New Roman"/>
          <w:i/>
          <w:iCs/>
        </w:rPr>
        <w:t>no edital;</w:t>
      </w:r>
      <w:r w:rsidRPr="00E95B88">
        <w:rPr>
          <w:rFonts w:ascii="Arial Narrow" w:hAnsi="Arial Narrow" w:cs="Times New Roman"/>
        </w:rPr>
        <w:t xml:space="preserve"> e</w:t>
      </w:r>
    </w:p>
    <w:p w14:paraId="531549CD" w14:textId="77777777" w:rsidR="00193DBC" w:rsidRPr="00E95B88" w:rsidRDefault="00193DBC" w:rsidP="00DD2BAA">
      <w:pPr>
        <w:pStyle w:val="Nvel3"/>
        <w:numPr>
          <w:ilvl w:val="2"/>
          <w:numId w:val="2"/>
        </w:numPr>
        <w:tabs>
          <w:tab w:val="left" w:pos="851"/>
        </w:tabs>
        <w:spacing w:before="0" w:after="0" w:line="240" w:lineRule="auto"/>
        <w:ind w:left="0" w:firstLine="0"/>
        <w:rPr>
          <w:rFonts w:ascii="Arial Narrow" w:hAnsi="Arial Narrow" w:cs="Times New Roman"/>
        </w:rPr>
      </w:pPr>
      <w:r w:rsidRPr="00E95B88">
        <w:rPr>
          <w:rFonts w:ascii="Arial Narrow" w:hAnsi="Arial Narrow" w:cs="Times New Roman"/>
        </w:rPr>
        <w:t xml:space="preserve">Quando houver o cancelamento do registro do licitante ou do registro de preços nas hipóteses previstas no item </w:t>
      </w:r>
      <w:r w:rsidR="00B40CF7" w:rsidRPr="00E95B88">
        <w:rPr>
          <w:rFonts w:ascii="Arial Narrow" w:hAnsi="Arial Narrow" w:cs="Times New Roman"/>
        </w:rPr>
        <w:t>8</w:t>
      </w:r>
      <w:r w:rsidRPr="00E95B88">
        <w:rPr>
          <w:rFonts w:ascii="Arial Narrow" w:hAnsi="Arial Narrow" w:cs="Times New Roman"/>
        </w:rPr>
        <w:t>.</w:t>
      </w:r>
    </w:p>
    <w:p w14:paraId="72BD30DC" w14:textId="77777777" w:rsidR="00193DBC" w:rsidRPr="00E95B88" w:rsidRDefault="00193DBC" w:rsidP="00DD2BAA">
      <w:pPr>
        <w:pStyle w:val="Nivel2"/>
        <w:numPr>
          <w:ilvl w:val="1"/>
          <w:numId w:val="2"/>
        </w:numPr>
        <w:tabs>
          <w:tab w:val="left" w:pos="851"/>
        </w:tabs>
        <w:spacing w:before="0" w:after="0" w:line="240" w:lineRule="auto"/>
        <w:ind w:left="0" w:firstLine="0"/>
        <w:rPr>
          <w:rFonts w:ascii="Arial Narrow" w:hAnsi="Arial Narrow" w:cs="Times New Roman"/>
        </w:rPr>
      </w:pPr>
      <w:r w:rsidRPr="00E95B88">
        <w:rPr>
          <w:rFonts w:ascii="Arial Narrow" w:hAnsi="Arial Narrow" w:cs="Times New Roman"/>
        </w:rPr>
        <w:t>O preço registrado com indicação dos licitantes e fornecedores será divulgado no PNCP e ficará disponibilizado durante a vigência da ata de registro de preços.</w:t>
      </w:r>
    </w:p>
    <w:p w14:paraId="5F085DA2" w14:textId="77777777" w:rsidR="00193DBC" w:rsidRPr="00E95B88" w:rsidRDefault="00193DBC" w:rsidP="00DD2BAA">
      <w:pPr>
        <w:pStyle w:val="Nivel2"/>
        <w:numPr>
          <w:ilvl w:val="1"/>
          <w:numId w:val="2"/>
        </w:numPr>
        <w:tabs>
          <w:tab w:val="left" w:pos="851"/>
        </w:tabs>
        <w:spacing w:before="0" w:after="0" w:line="240" w:lineRule="auto"/>
        <w:ind w:left="0" w:firstLine="0"/>
        <w:rPr>
          <w:rFonts w:ascii="Arial Narrow" w:hAnsi="Arial Narrow" w:cs="Times New Roman"/>
        </w:rPr>
      </w:pPr>
      <w:r w:rsidRPr="00E95B88">
        <w:rPr>
          <w:rFonts w:ascii="Arial Narrow" w:hAnsi="Arial Narrow" w:cs="Times New Roman"/>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5EFCF77A" w14:textId="77777777" w:rsidR="00193DBC" w:rsidRPr="00E95B88" w:rsidRDefault="00193DBC" w:rsidP="00DD2BAA">
      <w:pPr>
        <w:pStyle w:val="Nvel3"/>
        <w:numPr>
          <w:ilvl w:val="2"/>
          <w:numId w:val="2"/>
        </w:numPr>
        <w:tabs>
          <w:tab w:val="left" w:pos="851"/>
        </w:tabs>
        <w:spacing w:before="0" w:after="0" w:line="240" w:lineRule="auto"/>
        <w:ind w:left="0" w:firstLine="0"/>
        <w:rPr>
          <w:rFonts w:ascii="Arial Narrow" w:hAnsi="Arial Narrow" w:cs="Times New Roman"/>
        </w:rPr>
      </w:pPr>
      <w:r w:rsidRPr="00E95B88">
        <w:rPr>
          <w:rFonts w:ascii="Arial Narrow" w:hAnsi="Arial Narrow" w:cs="Times New Roman"/>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29AEE52E" w14:textId="77777777" w:rsidR="00193DBC" w:rsidRPr="00E95B88" w:rsidRDefault="00193DBC" w:rsidP="00DD2BAA">
      <w:pPr>
        <w:pStyle w:val="Nivel2"/>
        <w:numPr>
          <w:ilvl w:val="1"/>
          <w:numId w:val="2"/>
        </w:numPr>
        <w:tabs>
          <w:tab w:val="left" w:pos="851"/>
        </w:tabs>
        <w:spacing w:before="0" w:after="0" w:line="240" w:lineRule="auto"/>
        <w:ind w:left="0" w:firstLine="0"/>
        <w:rPr>
          <w:rFonts w:ascii="Arial Narrow" w:hAnsi="Arial Narrow" w:cs="Times New Roman"/>
        </w:rPr>
      </w:pPr>
      <w:r w:rsidRPr="00E95B88">
        <w:rPr>
          <w:rFonts w:ascii="Arial Narrow" w:hAnsi="Arial Narrow" w:cs="Times New Roman"/>
        </w:rPr>
        <w:t>A ata de registro de preços será assinada por meio de assinatura digital e disponibilizada no Sistema de Registro de Preços.</w:t>
      </w:r>
    </w:p>
    <w:p w14:paraId="359AD1BB" w14:textId="77777777" w:rsidR="00193DBC" w:rsidRPr="00E95B88" w:rsidRDefault="00193DBC" w:rsidP="00DD2BAA">
      <w:pPr>
        <w:pStyle w:val="Nivel2"/>
        <w:numPr>
          <w:ilvl w:val="1"/>
          <w:numId w:val="2"/>
        </w:numPr>
        <w:tabs>
          <w:tab w:val="left" w:pos="851"/>
        </w:tabs>
        <w:spacing w:before="0" w:after="0" w:line="240" w:lineRule="auto"/>
        <w:ind w:left="0" w:firstLine="0"/>
        <w:rPr>
          <w:rFonts w:ascii="Arial Narrow" w:hAnsi="Arial Narrow" w:cs="Times New Roman"/>
        </w:rPr>
      </w:pPr>
      <w:r w:rsidRPr="00E95B88">
        <w:rPr>
          <w:rFonts w:ascii="Arial Narrow" w:hAnsi="Arial Narrow" w:cs="Times New Roman"/>
        </w:rPr>
        <w:t xml:space="preserve">Quando o convocado não assinar a ata de registro de preços no prazo e nas condições estabelecidos no edital ou no aviso de contratação, e observado o disposto no item </w:t>
      </w:r>
      <w:r w:rsidR="008256E5" w:rsidRPr="00E95B88">
        <w:rPr>
          <w:rFonts w:ascii="Arial Narrow" w:hAnsi="Arial Narrow" w:cs="Times New Roman"/>
        </w:rPr>
        <w:t>4.7</w:t>
      </w:r>
      <w:r w:rsidRPr="00E95B88">
        <w:rPr>
          <w:rFonts w:ascii="Arial Narrow" w:hAnsi="Arial Narrow" w:cs="Times New Roman"/>
        </w:rPr>
        <w:t>, observando o item</w:t>
      </w:r>
      <w:r w:rsidR="008256E5" w:rsidRPr="00E95B88">
        <w:rPr>
          <w:rFonts w:ascii="Arial Narrow" w:hAnsi="Arial Narrow" w:cs="Times New Roman"/>
        </w:rPr>
        <w:t xml:space="preserve"> 4</w:t>
      </w:r>
      <w:r w:rsidRPr="00E95B88">
        <w:rPr>
          <w:rFonts w:ascii="Arial Narrow" w:hAnsi="Arial Narrow" w:cs="Times New Roman"/>
        </w:rPr>
        <w:t>.7 e subitens, fica facultado à Administração convocar os licitantes remanescentes do cadastro de reserva, na ordem de classificação, para fazê-lo em igual prazo e nas condições propostas pelo primeiro classificado.</w:t>
      </w:r>
      <w:bookmarkStart w:id="8" w:name="recusa_dos_que_baixaram_preco"/>
      <w:bookmarkEnd w:id="8"/>
    </w:p>
    <w:p w14:paraId="0F6CB95F" w14:textId="77777777" w:rsidR="00193DBC" w:rsidRPr="00E95B88" w:rsidRDefault="00193DBC" w:rsidP="00DD2BAA">
      <w:pPr>
        <w:pStyle w:val="Nivel2"/>
        <w:numPr>
          <w:ilvl w:val="1"/>
          <w:numId w:val="2"/>
        </w:numPr>
        <w:tabs>
          <w:tab w:val="left" w:pos="851"/>
        </w:tabs>
        <w:spacing w:before="0" w:after="0" w:line="240" w:lineRule="auto"/>
        <w:ind w:left="0" w:firstLine="0"/>
        <w:rPr>
          <w:rFonts w:ascii="Arial Narrow" w:hAnsi="Arial Narrow" w:cs="Times New Roman"/>
        </w:rPr>
      </w:pPr>
      <w:r w:rsidRPr="00E95B88">
        <w:rPr>
          <w:rFonts w:ascii="Arial Narrow" w:hAnsi="Arial Narrow" w:cs="Times New Roman"/>
        </w:rPr>
        <w:t>Na hipótese de nenhum dos licitantes que trata o item</w:t>
      </w:r>
      <w:r w:rsidR="008256E5" w:rsidRPr="00E95B88">
        <w:rPr>
          <w:rFonts w:ascii="Arial Narrow" w:hAnsi="Arial Narrow" w:cs="Times New Roman"/>
        </w:rPr>
        <w:t xml:space="preserve"> 4</w:t>
      </w:r>
      <w:r w:rsidRPr="00E95B88">
        <w:rPr>
          <w:rFonts w:ascii="Arial Narrow" w:hAnsi="Arial Narrow" w:cs="Times New Roman"/>
        </w:rPr>
        <w:t>.4.2.1, aceitar a contratação nos termos do item anterior, a Administração, observados o valor es</w:t>
      </w:r>
      <w:r w:rsidRPr="00E95B88">
        <w:rPr>
          <w:rFonts w:ascii="Arial Narrow" w:eastAsia="Arial" w:hAnsi="Arial Narrow" w:cs="Times New Roman"/>
        </w:rPr>
        <w:t>ti</w:t>
      </w:r>
      <w:r w:rsidRPr="00E95B88">
        <w:rPr>
          <w:rFonts w:ascii="Arial Narrow" w:hAnsi="Arial Narrow" w:cs="Times New Roman"/>
        </w:rPr>
        <w:t xml:space="preserve">mado e sua eventual atualização nos termos </w:t>
      </w:r>
      <w:r w:rsidRPr="00E95B88">
        <w:rPr>
          <w:rFonts w:ascii="Arial Narrow" w:hAnsi="Arial Narrow" w:cs="Times New Roman"/>
          <w:i/>
          <w:iCs/>
        </w:rPr>
        <w:t>do edital</w:t>
      </w:r>
      <w:r w:rsidRPr="00E95B88">
        <w:rPr>
          <w:rFonts w:ascii="Arial Narrow" w:hAnsi="Arial Narrow" w:cs="Times New Roman"/>
        </w:rPr>
        <w:t>, poderá:</w:t>
      </w:r>
    </w:p>
    <w:p w14:paraId="59101B19" w14:textId="77777777" w:rsidR="00193DBC" w:rsidRPr="00E95B88" w:rsidRDefault="00193DBC" w:rsidP="00DD2BAA">
      <w:pPr>
        <w:pStyle w:val="Nvel3"/>
        <w:numPr>
          <w:ilvl w:val="2"/>
          <w:numId w:val="2"/>
        </w:numPr>
        <w:tabs>
          <w:tab w:val="left" w:pos="851"/>
        </w:tabs>
        <w:spacing w:before="0" w:after="0" w:line="240" w:lineRule="auto"/>
        <w:ind w:left="0" w:firstLine="0"/>
        <w:rPr>
          <w:rFonts w:ascii="Arial Narrow" w:hAnsi="Arial Narrow" w:cs="Times New Roman"/>
        </w:rPr>
      </w:pPr>
      <w:r w:rsidRPr="00E95B88">
        <w:rPr>
          <w:rFonts w:ascii="Arial Narrow" w:hAnsi="Arial Narrow" w:cs="Times New Roman"/>
        </w:rPr>
        <w:t>Convocar para negociação os demais licitantes ou fornecedores remanescentes cujos preços foram registrados sem redução, observada a ordem de classificação, com vistas à obtenção de preço melhor, mesmo que acima do preço do adjudicatário; ou</w:t>
      </w:r>
    </w:p>
    <w:p w14:paraId="59EC60A7" w14:textId="77777777" w:rsidR="00193DBC" w:rsidRPr="00E95B88" w:rsidRDefault="00193DBC" w:rsidP="00DD2BAA">
      <w:pPr>
        <w:pStyle w:val="Nvel3"/>
        <w:numPr>
          <w:ilvl w:val="2"/>
          <w:numId w:val="2"/>
        </w:numPr>
        <w:tabs>
          <w:tab w:val="left" w:pos="851"/>
        </w:tabs>
        <w:spacing w:before="0" w:after="0" w:line="240" w:lineRule="auto"/>
        <w:ind w:left="0" w:firstLine="0"/>
        <w:rPr>
          <w:rFonts w:ascii="Arial Narrow" w:hAnsi="Arial Narrow" w:cs="Times New Roman"/>
        </w:rPr>
      </w:pPr>
      <w:r w:rsidRPr="00E95B88">
        <w:rPr>
          <w:rFonts w:ascii="Arial Narrow" w:hAnsi="Arial Narrow" w:cs="Times New Roman"/>
        </w:rPr>
        <w:t>Adjudicar e firmar o contrato nas condições ofertadas pelos licitantes ou fornecedores remanescentes, atendida a ordem classificatória, quando frustrada a negociação de melhor condição.</w:t>
      </w:r>
    </w:p>
    <w:p w14:paraId="5C44C6F3" w14:textId="77777777" w:rsidR="00193DBC" w:rsidRPr="00E95B88" w:rsidRDefault="00193DBC" w:rsidP="00DD2BAA">
      <w:pPr>
        <w:pStyle w:val="Nivel2"/>
        <w:numPr>
          <w:ilvl w:val="1"/>
          <w:numId w:val="2"/>
        </w:numPr>
        <w:tabs>
          <w:tab w:val="left" w:pos="851"/>
        </w:tabs>
        <w:spacing w:before="0" w:after="0" w:line="240" w:lineRule="auto"/>
        <w:ind w:left="0" w:firstLine="0"/>
        <w:rPr>
          <w:rFonts w:ascii="Arial Narrow" w:hAnsi="Arial Narrow" w:cs="Times New Roman"/>
        </w:rPr>
      </w:pPr>
      <w:r w:rsidRPr="00E95B88">
        <w:rPr>
          <w:rFonts w:ascii="Arial Narrow" w:hAnsi="Arial Narrow" w:cs="Times New Roman"/>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559141C6" w14:textId="77777777" w:rsidR="00C752D9" w:rsidRPr="00E95B88" w:rsidRDefault="00C752D9" w:rsidP="00DD2BAA">
      <w:pPr>
        <w:pStyle w:val="Nivel2"/>
        <w:numPr>
          <w:ilvl w:val="0"/>
          <w:numId w:val="0"/>
        </w:numPr>
        <w:tabs>
          <w:tab w:val="left" w:pos="993"/>
        </w:tabs>
        <w:spacing w:before="0" w:after="0" w:line="240" w:lineRule="auto"/>
        <w:rPr>
          <w:rFonts w:ascii="Arial Narrow" w:hAnsi="Arial Narrow" w:cs="Times New Roman"/>
        </w:rPr>
      </w:pPr>
    </w:p>
    <w:p w14:paraId="40953F8B" w14:textId="77777777" w:rsidR="00193DBC" w:rsidRPr="00E95B88" w:rsidRDefault="00193DBC" w:rsidP="00DD2BAA">
      <w:pPr>
        <w:pStyle w:val="Nivel01"/>
        <w:numPr>
          <w:ilvl w:val="0"/>
          <w:numId w:val="2"/>
        </w:numPr>
        <w:tabs>
          <w:tab w:val="left" w:pos="993"/>
        </w:tabs>
        <w:spacing w:before="0" w:after="0" w:line="240" w:lineRule="auto"/>
        <w:ind w:left="0" w:firstLine="0"/>
        <w:rPr>
          <w:rFonts w:ascii="Arial Narrow" w:hAnsi="Arial Narrow" w:cs="Times New Roman"/>
          <w:b w:val="0"/>
        </w:rPr>
      </w:pPr>
      <w:r w:rsidRPr="00E95B88">
        <w:rPr>
          <w:rFonts w:ascii="Arial Narrow" w:hAnsi="Arial Narrow" w:cs="Times New Roman"/>
          <w:b w:val="0"/>
        </w:rPr>
        <w:t>ALTERAÇÃO OU ATUALIZAÇÃO DOS PREÇOS REGISTRADOS</w:t>
      </w:r>
    </w:p>
    <w:p w14:paraId="38B37F94" w14:textId="77777777" w:rsidR="00193DBC" w:rsidRPr="00E95B88" w:rsidRDefault="00193DBC" w:rsidP="00DD2BAA">
      <w:pPr>
        <w:pStyle w:val="Nivel2"/>
        <w:numPr>
          <w:ilvl w:val="1"/>
          <w:numId w:val="2"/>
        </w:numPr>
        <w:tabs>
          <w:tab w:val="left" w:pos="851"/>
        </w:tabs>
        <w:spacing w:before="0" w:after="0" w:line="240" w:lineRule="auto"/>
        <w:ind w:left="0" w:firstLine="0"/>
        <w:rPr>
          <w:rFonts w:ascii="Arial Narrow" w:hAnsi="Arial Narrow" w:cs="Times New Roman"/>
        </w:rPr>
      </w:pPr>
      <w:r w:rsidRPr="00E95B88">
        <w:rPr>
          <w:rFonts w:ascii="Arial Narrow" w:hAnsi="Arial Narrow" w:cs="Times New Roman"/>
        </w:rPr>
        <w:t>Os preços registrados poderão ser alterados ou atualizados em decorrência de eventual redução dos preços pra</w:t>
      </w:r>
      <w:r w:rsidRPr="00E95B88">
        <w:rPr>
          <w:rFonts w:ascii="Arial Narrow" w:eastAsia="Calibri" w:hAnsi="Arial Narrow" w:cs="Times New Roman"/>
        </w:rPr>
        <w:t>ti</w:t>
      </w:r>
      <w:r w:rsidRPr="00E95B88">
        <w:rPr>
          <w:rFonts w:ascii="Arial Narrow" w:hAnsi="Arial Narrow" w:cs="Times New Roman"/>
        </w:rPr>
        <w:t>cados no mercado ou de fato que eleve o custo dos bens, das obras ou dos serviços registrados, nas seguintes situações:</w:t>
      </w:r>
    </w:p>
    <w:p w14:paraId="59322090" w14:textId="77777777" w:rsidR="00A456B2" w:rsidRPr="00E95B88" w:rsidRDefault="00A456B2" w:rsidP="00DD2BAA">
      <w:pPr>
        <w:pStyle w:val="Nvel3"/>
        <w:numPr>
          <w:ilvl w:val="2"/>
          <w:numId w:val="2"/>
        </w:numPr>
        <w:tabs>
          <w:tab w:val="left" w:pos="851"/>
        </w:tabs>
        <w:spacing w:before="0" w:after="0" w:line="240" w:lineRule="auto"/>
        <w:ind w:left="0" w:firstLine="14"/>
        <w:rPr>
          <w:rFonts w:ascii="Arial Narrow" w:hAnsi="Arial Narrow" w:cs="Times New Roman"/>
        </w:rPr>
      </w:pPr>
      <w:r w:rsidRPr="00E95B88">
        <w:rPr>
          <w:rFonts w:ascii="Arial Narrow" w:hAnsi="Arial Narrow" w:cs="Times New Roman"/>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73181F4F" w14:textId="77777777" w:rsidR="00193DBC" w:rsidRPr="00E95B88" w:rsidRDefault="00193DBC" w:rsidP="00DD2BAA">
      <w:pPr>
        <w:pStyle w:val="Nvel3"/>
        <w:numPr>
          <w:ilvl w:val="2"/>
          <w:numId w:val="2"/>
        </w:numPr>
        <w:tabs>
          <w:tab w:val="left" w:pos="851"/>
        </w:tabs>
        <w:spacing w:before="0" w:after="0" w:line="240" w:lineRule="auto"/>
        <w:ind w:left="0" w:firstLine="0"/>
        <w:rPr>
          <w:rFonts w:ascii="Arial Narrow" w:hAnsi="Arial Narrow" w:cs="Times New Roman"/>
        </w:rPr>
      </w:pPr>
      <w:r w:rsidRPr="00E95B88">
        <w:rPr>
          <w:rFonts w:ascii="Arial Narrow" w:hAnsi="Arial Narrow" w:cs="Times New Roman"/>
        </w:rPr>
        <w:lastRenderedPageBreak/>
        <w:t>Em caso de criação, alteração ou ex</w:t>
      </w:r>
      <w:r w:rsidRPr="00E95B88">
        <w:rPr>
          <w:rFonts w:ascii="Arial Narrow" w:eastAsia="Calibri" w:hAnsi="Arial Narrow" w:cs="Times New Roman"/>
        </w:rPr>
        <w:t>ti</w:t>
      </w:r>
      <w:r w:rsidRPr="00E95B88">
        <w:rPr>
          <w:rFonts w:ascii="Arial Narrow" w:hAnsi="Arial Narrow" w:cs="Times New Roman"/>
        </w:rPr>
        <w:t xml:space="preserve">nção de quaisquer tributos ou encargos legais ou a superveniência de disposições legais, com comprovada repercussão sobre os preços registrados; </w:t>
      </w:r>
    </w:p>
    <w:p w14:paraId="7F760238" w14:textId="77777777" w:rsidR="00193DBC" w:rsidRPr="00E95B88" w:rsidRDefault="00193DBC" w:rsidP="00DD2BAA">
      <w:pPr>
        <w:pStyle w:val="Nvel3"/>
        <w:numPr>
          <w:ilvl w:val="2"/>
          <w:numId w:val="2"/>
        </w:numPr>
        <w:tabs>
          <w:tab w:val="left" w:pos="851"/>
        </w:tabs>
        <w:spacing w:before="0" w:after="0" w:line="240" w:lineRule="auto"/>
        <w:ind w:left="0" w:firstLine="0"/>
        <w:rPr>
          <w:rFonts w:ascii="Arial Narrow" w:hAnsi="Arial Narrow" w:cs="Times New Roman"/>
        </w:rPr>
      </w:pPr>
      <w:r w:rsidRPr="00E95B88">
        <w:rPr>
          <w:rFonts w:ascii="Arial Narrow" w:hAnsi="Arial Narrow" w:cs="Times New Roman"/>
        </w:rPr>
        <w:t>Na hipótese de previsão no edital ou no aviso de contratação direta de cláusula de reajustamento ou repactuação sobre os preços registrados, nos termos da Lei nº 14.133, de 2021.</w:t>
      </w:r>
    </w:p>
    <w:p w14:paraId="6D402D87" w14:textId="77777777" w:rsidR="00193DBC" w:rsidRPr="00E95B88" w:rsidRDefault="00193DBC" w:rsidP="00DD2BAA">
      <w:pPr>
        <w:pStyle w:val="Nvel4"/>
        <w:numPr>
          <w:ilvl w:val="3"/>
          <w:numId w:val="2"/>
        </w:numPr>
        <w:tabs>
          <w:tab w:val="left" w:pos="851"/>
        </w:tabs>
        <w:spacing w:before="0" w:after="0" w:line="240" w:lineRule="auto"/>
        <w:ind w:left="0" w:firstLine="0"/>
        <w:rPr>
          <w:rFonts w:ascii="Arial Narrow" w:hAnsi="Arial Narrow" w:cs="Times New Roman"/>
        </w:rPr>
      </w:pPr>
      <w:r w:rsidRPr="00E95B88">
        <w:rPr>
          <w:rFonts w:ascii="Arial Narrow" w:hAnsi="Arial Narrow" w:cs="Times New Roman"/>
        </w:rPr>
        <w:t xml:space="preserve">No caso do reajustamento, deverá ser respeitada a contagem da anualidade e o índice previstos para a contratação;  </w:t>
      </w:r>
    </w:p>
    <w:p w14:paraId="521F98BD" w14:textId="77777777" w:rsidR="00193DBC" w:rsidRPr="00E95B88" w:rsidRDefault="00193DBC" w:rsidP="00DD2BAA">
      <w:pPr>
        <w:pStyle w:val="Nvel4"/>
        <w:numPr>
          <w:ilvl w:val="3"/>
          <w:numId w:val="2"/>
        </w:numPr>
        <w:tabs>
          <w:tab w:val="left" w:pos="851"/>
        </w:tabs>
        <w:spacing w:before="0" w:after="0" w:line="240" w:lineRule="auto"/>
        <w:ind w:left="0" w:firstLine="0"/>
        <w:rPr>
          <w:rFonts w:ascii="Arial Narrow" w:hAnsi="Arial Narrow" w:cs="Times New Roman"/>
        </w:rPr>
      </w:pPr>
      <w:r w:rsidRPr="00E95B88">
        <w:rPr>
          <w:rFonts w:ascii="Arial Narrow" w:hAnsi="Arial Narrow" w:cs="Times New Roman"/>
        </w:rPr>
        <w:t>No caso da repactuação, poderá ser a pedido do interessado, conforme critérios definidos para a contratação.</w:t>
      </w:r>
    </w:p>
    <w:p w14:paraId="21337EE0" w14:textId="77777777" w:rsidR="00C752D9" w:rsidRPr="00E95B88" w:rsidRDefault="00C752D9" w:rsidP="00DD2BAA">
      <w:pPr>
        <w:pStyle w:val="Nvel4"/>
        <w:numPr>
          <w:ilvl w:val="0"/>
          <w:numId w:val="0"/>
        </w:numPr>
        <w:tabs>
          <w:tab w:val="left" w:pos="993"/>
        </w:tabs>
        <w:spacing w:before="0" w:after="0" w:line="240" w:lineRule="auto"/>
        <w:rPr>
          <w:rFonts w:ascii="Arial Narrow" w:hAnsi="Arial Narrow" w:cs="Times New Roman"/>
        </w:rPr>
      </w:pPr>
    </w:p>
    <w:p w14:paraId="4F9726A6" w14:textId="77777777" w:rsidR="00193DBC" w:rsidRPr="00E95B88" w:rsidRDefault="00193DBC" w:rsidP="00DD2BAA">
      <w:pPr>
        <w:pStyle w:val="Nivel01"/>
        <w:numPr>
          <w:ilvl w:val="0"/>
          <w:numId w:val="2"/>
        </w:numPr>
        <w:tabs>
          <w:tab w:val="left" w:pos="993"/>
        </w:tabs>
        <w:spacing w:before="0" w:after="0" w:line="240" w:lineRule="auto"/>
        <w:ind w:left="0" w:firstLine="0"/>
        <w:rPr>
          <w:rFonts w:ascii="Arial Narrow" w:hAnsi="Arial Narrow" w:cs="Times New Roman"/>
          <w:b w:val="0"/>
        </w:rPr>
      </w:pPr>
      <w:r w:rsidRPr="00E95B88">
        <w:rPr>
          <w:rFonts w:ascii="Arial Narrow" w:hAnsi="Arial Narrow" w:cs="Times New Roman"/>
          <w:b w:val="0"/>
        </w:rPr>
        <w:t>NEGOCIAÇÃO DE PREÇOS REGISTRADOS</w:t>
      </w:r>
    </w:p>
    <w:p w14:paraId="74B28EE2" w14:textId="77777777" w:rsidR="00193DBC" w:rsidRPr="00E95B88" w:rsidRDefault="00193DBC" w:rsidP="00DD2BAA">
      <w:pPr>
        <w:pStyle w:val="Nivel2"/>
        <w:numPr>
          <w:ilvl w:val="1"/>
          <w:numId w:val="2"/>
        </w:numPr>
        <w:tabs>
          <w:tab w:val="left" w:pos="709"/>
        </w:tabs>
        <w:spacing w:before="0" w:after="0" w:line="240" w:lineRule="auto"/>
        <w:ind w:left="0" w:firstLine="0"/>
        <w:rPr>
          <w:rFonts w:ascii="Arial Narrow" w:hAnsi="Arial Narrow" w:cs="Times New Roman"/>
        </w:rPr>
      </w:pPr>
      <w:r w:rsidRPr="00E95B88">
        <w:rPr>
          <w:rFonts w:ascii="Arial Narrow" w:hAnsi="Arial Narrow" w:cs="Times New Roman"/>
        </w:rPr>
        <w:t>Na hipótese de o preço registrado tornar-se superior ao preço pra</w:t>
      </w:r>
      <w:r w:rsidRPr="00E95B88">
        <w:rPr>
          <w:rFonts w:ascii="Arial Narrow" w:eastAsia="Calibri" w:hAnsi="Arial Narrow" w:cs="Times New Roman"/>
        </w:rPr>
        <w:t>ti</w:t>
      </w:r>
      <w:r w:rsidRPr="00E95B88">
        <w:rPr>
          <w:rFonts w:ascii="Arial Narrow" w:hAnsi="Arial Narrow" w:cs="Times New Roman"/>
        </w:rPr>
        <w:t>cado no mercado por mo</w:t>
      </w:r>
      <w:r w:rsidRPr="00E95B88">
        <w:rPr>
          <w:rFonts w:ascii="Arial Narrow" w:eastAsia="Calibri" w:hAnsi="Arial Narrow" w:cs="Times New Roman"/>
        </w:rPr>
        <w:t>ti</w:t>
      </w:r>
      <w:r w:rsidRPr="00E95B88">
        <w:rPr>
          <w:rFonts w:ascii="Arial Narrow" w:hAnsi="Arial Narrow" w:cs="Times New Roman"/>
        </w:rPr>
        <w:t>vo superveniente, o órgão ou en</w:t>
      </w:r>
      <w:r w:rsidRPr="00E95B88">
        <w:rPr>
          <w:rFonts w:ascii="Arial Narrow" w:eastAsia="Calibri" w:hAnsi="Arial Narrow" w:cs="Times New Roman"/>
        </w:rPr>
        <w:t>ti</w:t>
      </w:r>
      <w:r w:rsidRPr="00E95B88">
        <w:rPr>
          <w:rFonts w:ascii="Arial Narrow" w:hAnsi="Arial Narrow" w:cs="Times New Roman"/>
        </w:rPr>
        <w:t>dade gerenciadora convocará o fornecedor para negociar a redução do preço registrado.</w:t>
      </w:r>
    </w:p>
    <w:p w14:paraId="0120797A" w14:textId="77777777" w:rsidR="00193DBC" w:rsidRPr="00E95B88" w:rsidRDefault="00193DBC" w:rsidP="00DD2BAA">
      <w:pPr>
        <w:pStyle w:val="Nvel3"/>
        <w:numPr>
          <w:ilvl w:val="2"/>
          <w:numId w:val="2"/>
        </w:numPr>
        <w:tabs>
          <w:tab w:val="left" w:pos="709"/>
        </w:tabs>
        <w:spacing w:before="0" w:after="0" w:line="240" w:lineRule="auto"/>
        <w:ind w:left="0" w:firstLine="0"/>
        <w:rPr>
          <w:rFonts w:ascii="Arial Narrow" w:hAnsi="Arial Narrow" w:cs="Times New Roman"/>
        </w:rPr>
      </w:pPr>
      <w:r w:rsidRPr="00E95B88">
        <w:rPr>
          <w:rFonts w:ascii="Arial Narrow" w:hAnsi="Arial Narrow" w:cs="Times New Roman"/>
        </w:rPr>
        <w:t>Caso não aceite reduzir seu preço aos valores pra</w:t>
      </w:r>
      <w:r w:rsidRPr="00E95B88">
        <w:rPr>
          <w:rFonts w:ascii="Arial Narrow" w:eastAsia="Calibri" w:hAnsi="Arial Narrow" w:cs="Times New Roman"/>
        </w:rPr>
        <w:t>ti</w:t>
      </w:r>
      <w:r w:rsidRPr="00E95B88">
        <w:rPr>
          <w:rFonts w:ascii="Arial Narrow" w:hAnsi="Arial Narrow" w:cs="Times New Roman"/>
        </w:rPr>
        <w:t>cados pelo mercado, o fornecedor será liberado do compromisso assumido quanto ao item registrado, sem aplicação de penalidades administrativas.</w:t>
      </w:r>
    </w:p>
    <w:p w14:paraId="55E0FD15" w14:textId="77777777" w:rsidR="008256E5" w:rsidRPr="00E95B88" w:rsidRDefault="00193DBC" w:rsidP="00DD2BAA">
      <w:pPr>
        <w:pStyle w:val="Nvel3"/>
        <w:numPr>
          <w:ilvl w:val="2"/>
          <w:numId w:val="2"/>
        </w:numPr>
        <w:tabs>
          <w:tab w:val="left" w:pos="709"/>
        </w:tabs>
        <w:spacing w:before="0" w:after="0" w:line="240" w:lineRule="auto"/>
        <w:ind w:left="0" w:firstLine="0"/>
        <w:rPr>
          <w:rFonts w:ascii="Arial Narrow" w:hAnsi="Arial Narrow" w:cs="Times New Roman"/>
        </w:rPr>
      </w:pPr>
      <w:r w:rsidRPr="00E95B88">
        <w:rPr>
          <w:rFonts w:ascii="Arial Narrow" w:hAnsi="Arial Narrow" w:cs="Times New Roman"/>
        </w:rPr>
        <w:t xml:space="preserve">Na hipótese prevista no item anterior, o gerenciador convocará os fornecedores do cadastro de reserva, na ordem de classificação, para verificar se aceitam reduzir seus preços aos valores de mercado e não convocará </w:t>
      </w:r>
      <w:r w:rsidR="008256E5" w:rsidRPr="00E95B88">
        <w:rPr>
          <w:rFonts w:ascii="Arial Narrow" w:hAnsi="Arial Narrow" w:cs="Times New Roman"/>
        </w:rPr>
        <w:t>os licitantes ou fornecedores que tiveram seu registro cancelado.</w:t>
      </w:r>
    </w:p>
    <w:p w14:paraId="3359FE93" w14:textId="77777777" w:rsidR="00193DBC" w:rsidRPr="00E95B88" w:rsidRDefault="00193DBC" w:rsidP="00DD2BAA">
      <w:pPr>
        <w:pStyle w:val="Nvel3"/>
        <w:numPr>
          <w:ilvl w:val="2"/>
          <w:numId w:val="2"/>
        </w:numPr>
        <w:tabs>
          <w:tab w:val="left" w:pos="709"/>
        </w:tabs>
        <w:spacing w:before="0" w:after="0" w:line="240" w:lineRule="auto"/>
        <w:ind w:left="0" w:firstLine="0"/>
        <w:rPr>
          <w:rFonts w:ascii="Arial Narrow" w:hAnsi="Arial Narrow" w:cs="Times New Roman"/>
        </w:rPr>
      </w:pPr>
      <w:r w:rsidRPr="00E95B88">
        <w:rPr>
          <w:rFonts w:ascii="Arial Narrow" w:hAnsi="Arial Narrow" w:cs="Times New Roman"/>
        </w:rPr>
        <w:t>Se não obtiver êxito nas negociações, o órgão ou en</w:t>
      </w:r>
      <w:r w:rsidRPr="00E95B88">
        <w:rPr>
          <w:rFonts w:ascii="Arial Narrow" w:eastAsia="Calibri" w:hAnsi="Arial Narrow" w:cs="Times New Roman"/>
        </w:rPr>
        <w:t>tid</w:t>
      </w:r>
      <w:r w:rsidRPr="00E95B88">
        <w:rPr>
          <w:rFonts w:ascii="Arial Narrow" w:hAnsi="Arial Narrow" w:cs="Times New Roman"/>
        </w:rPr>
        <w:t>ade gerenciadora procederá ao cancelamento da ata de registro de preços, adotando as medidas cabíveis para obtenção de contratação mais vantajosa.</w:t>
      </w:r>
      <w:bookmarkStart w:id="9" w:name="reducao_preco_mercado_negociacao_frustra"/>
      <w:bookmarkEnd w:id="9"/>
    </w:p>
    <w:p w14:paraId="1E881A95" w14:textId="77777777" w:rsidR="00193DBC" w:rsidRPr="00E95B88" w:rsidRDefault="00193DBC" w:rsidP="00DD2BAA">
      <w:pPr>
        <w:pStyle w:val="Nvel3"/>
        <w:numPr>
          <w:ilvl w:val="2"/>
          <w:numId w:val="2"/>
        </w:numPr>
        <w:tabs>
          <w:tab w:val="left" w:pos="709"/>
        </w:tabs>
        <w:spacing w:before="0" w:after="0" w:line="240" w:lineRule="auto"/>
        <w:ind w:left="0" w:firstLine="0"/>
        <w:rPr>
          <w:rFonts w:ascii="Arial Narrow" w:hAnsi="Arial Narrow" w:cs="Times New Roman"/>
        </w:rPr>
      </w:pPr>
      <w:r w:rsidRPr="00E95B88">
        <w:rPr>
          <w:rFonts w:ascii="Arial Narrow" w:hAnsi="Arial Narrow" w:cs="Times New Roman"/>
        </w:rPr>
        <w:t>Na hipótese de redução do preço registrado, o gerenciador comunicará aos órgãos e às en</w:t>
      </w:r>
      <w:r w:rsidRPr="00E95B88">
        <w:rPr>
          <w:rFonts w:ascii="Arial Narrow" w:eastAsia="Calibri" w:hAnsi="Arial Narrow" w:cs="Times New Roman"/>
        </w:rPr>
        <w:t>ti</w:t>
      </w:r>
      <w:r w:rsidRPr="00E95B88">
        <w:rPr>
          <w:rFonts w:ascii="Arial Narrow" w:hAnsi="Arial Narrow" w:cs="Times New Roman"/>
        </w:rPr>
        <w:t xml:space="preserve">dades que </w:t>
      </w:r>
      <w:r w:rsidRPr="00E95B88">
        <w:rPr>
          <w:rFonts w:ascii="Arial Narrow" w:eastAsia="Calibri" w:hAnsi="Arial Narrow" w:cs="Times New Roman"/>
        </w:rPr>
        <w:t>ti</w:t>
      </w:r>
      <w:r w:rsidRPr="00E95B88">
        <w:rPr>
          <w:rFonts w:ascii="Arial Narrow" w:hAnsi="Arial Narrow" w:cs="Times New Roman"/>
        </w:rPr>
        <w:t>verem firmado contratos decorrentes da ata de registro de preços para que avaliem a conveniência e a oportunidade de diligenciarem negociação com vistas à alteração contratual, observado o disposto no art. 124 da Lei nº 14.133, de 2021.</w:t>
      </w:r>
    </w:p>
    <w:p w14:paraId="66707D0D" w14:textId="77777777" w:rsidR="00193DBC" w:rsidRPr="00E95B88" w:rsidRDefault="00193DBC" w:rsidP="00DD2BAA">
      <w:pPr>
        <w:pStyle w:val="Nivel2"/>
        <w:numPr>
          <w:ilvl w:val="1"/>
          <w:numId w:val="2"/>
        </w:numPr>
        <w:tabs>
          <w:tab w:val="left" w:pos="709"/>
        </w:tabs>
        <w:spacing w:before="0" w:after="0" w:line="240" w:lineRule="auto"/>
        <w:ind w:left="0" w:firstLine="0"/>
        <w:rPr>
          <w:rFonts w:ascii="Arial Narrow" w:hAnsi="Arial Narrow" w:cs="Times New Roman"/>
        </w:rPr>
      </w:pPr>
      <w:r w:rsidRPr="00E95B88">
        <w:rPr>
          <w:rFonts w:ascii="Arial Narrow" w:hAnsi="Arial Narrow" w:cs="Times New Roman"/>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10" w:name="hipotese_preco_mercado_maior"/>
      <w:bookmarkEnd w:id="10"/>
    </w:p>
    <w:p w14:paraId="047A3B09" w14:textId="77777777" w:rsidR="00193DBC" w:rsidRPr="00E95B88" w:rsidRDefault="00193DBC" w:rsidP="00DD2BAA">
      <w:pPr>
        <w:pStyle w:val="Nvel3"/>
        <w:numPr>
          <w:ilvl w:val="2"/>
          <w:numId w:val="2"/>
        </w:numPr>
        <w:tabs>
          <w:tab w:val="left" w:pos="709"/>
        </w:tabs>
        <w:spacing w:before="0" w:after="0" w:line="240" w:lineRule="auto"/>
        <w:ind w:left="0" w:firstLine="0"/>
        <w:rPr>
          <w:rFonts w:ascii="Arial Narrow" w:hAnsi="Arial Narrow" w:cs="Times New Roman"/>
        </w:rPr>
      </w:pPr>
      <w:r w:rsidRPr="00E95B88">
        <w:rPr>
          <w:rFonts w:ascii="Arial Narrow" w:hAnsi="Arial Narrow" w:cs="Times New Roman"/>
        </w:rPr>
        <w:t xml:space="preserve">Neste caso, o fornecedor encaminhará, juntamente com o pedido de alteração, a documentação comprobatória ou </w:t>
      </w:r>
      <w:proofErr w:type="spellStart"/>
      <w:r w:rsidRPr="00E95B88">
        <w:rPr>
          <w:rFonts w:ascii="Arial Narrow" w:hAnsi="Arial Narrow" w:cs="Times New Roman"/>
        </w:rPr>
        <w:t>a</w:t>
      </w:r>
      <w:proofErr w:type="spellEnd"/>
      <w:r w:rsidRPr="00E95B88">
        <w:rPr>
          <w:rFonts w:ascii="Arial Narrow" w:hAnsi="Arial Narrow" w:cs="Times New Roman"/>
        </w:rPr>
        <w:t xml:space="preserve"> planilha de custos que demonstre a inviabilidade do preço registrado em relação às condições inicialmente pactuadas.</w:t>
      </w:r>
      <w:bookmarkStart w:id="11" w:name="prova_preco_mercado_maior"/>
      <w:bookmarkEnd w:id="11"/>
    </w:p>
    <w:p w14:paraId="60377D8B" w14:textId="3D4B1587" w:rsidR="00193DBC" w:rsidRPr="00E95B88" w:rsidRDefault="00193DBC" w:rsidP="00DD2BAA">
      <w:pPr>
        <w:pStyle w:val="Nvel3"/>
        <w:numPr>
          <w:ilvl w:val="2"/>
          <w:numId w:val="2"/>
        </w:numPr>
        <w:tabs>
          <w:tab w:val="left" w:pos="709"/>
        </w:tabs>
        <w:spacing w:before="0" w:after="0" w:line="240" w:lineRule="auto"/>
        <w:ind w:left="0" w:firstLine="0"/>
        <w:rPr>
          <w:rFonts w:ascii="Arial Narrow" w:hAnsi="Arial Narrow" w:cs="Times New Roman"/>
        </w:rPr>
      </w:pPr>
      <w:r w:rsidRPr="00E95B88">
        <w:rPr>
          <w:rFonts w:ascii="Arial Narrow" w:hAnsi="Arial Narrow" w:cs="Times New Roman"/>
        </w:rPr>
        <w:t>Não hipótese de não comprovação da existência de fato superveniente que inviabilize o preço registrado, o pedido será indeferido pelo órgão ou en</w:t>
      </w:r>
      <w:r w:rsidRPr="00E95B88">
        <w:rPr>
          <w:rFonts w:ascii="Arial Narrow" w:eastAsia="Calibri" w:hAnsi="Arial Narrow" w:cs="Times New Roman"/>
        </w:rPr>
        <w:t>ti</w:t>
      </w:r>
      <w:r w:rsidRPr="00E95B88">
        <w:rPr>
          <w:rFonts w:ascii="Arial Narrow" w:hAnsi="Arial Narrow" w:cs="Times New Roman"/>
        </w:rPr>
        <w:t xml:space="preserve">dade gerenciadora e o fornecedor deverá cumprir as obrigações estabelecidas na ata, sob pena de cancelamento do seu registro, nos termos do item </w:t>
      </w:r>
      <w:r w:rsidRPr="00E95B88">
        <w:rPr>
          <w:rFonts w:ascii="Arial Narrow" w:hAnsi="Arial Narrow" w:cs="Times New Roman"/>
        </w:rPr>
        <w:fldChar w:fldCharType="begin"/>
      </w:r>
      <w:r w:rsidRPr="00E95B88">
        <w:rPr>
          <w:rFonts w:ascii="Arial Narrow" w:hAnsi="Arial Narrow" w:cs="Times New Roman"/>
        </w:rPr>
        <w:instrText xml:space="preserve"> REF cancelamento_do_fornecedor \r \h  \* MERGEFORMAT </w:instrText>
      </w:r>
      <w:r w:rsidRPr="00E95B88">
        <w:rPr>
          <w:rFonts w:ascii="Arial Narrow" w:hAnsi="Arial Narrow" w:cs="Times New Roman"/>
        </w:rPr>
      </w:r>
      <w:r w:rsidRPr="00E95B88">
        <w:rPr>
          <w:rFonts w:ascii="Arial Narrow" w:hAnsi="Arial Narrow" w:cs="Times New Roman"/>
        </w:rPr>
        <w:fldChar w:fldCharType="separate"/>
      </w:r>
      <w:r w:rsidR="00D26B3E">
        <w:rPr>
          <w:rFonts w:ascii="Arial Narrow" w:hAnsi="Arial Narrow" w:cs="Times New Roman"/>
        </w:rPr>
        <w:t>8.1</w:t>
      </w:r>
      <w:r w:rsidRPr="00E95B88">
        <w:rPr>
          <w:rFonts w:ascii="Arial Narrow" w:hAnsi="Arial Narrow" w:cs="Times New Roman"/>
        </w:rPr>
        <w:fldChar w:fldCharType="end"/>
      </w:r>
      <w:r w:rsidRPr="00E95B88">
        <w:rPr>
          <w:rFonts w:ascii="Arial Narrow" w:hAnsi="Arial Narrow" w:cs="Times New Roman"/>
        </w:rPr>
        <w:t>, sem prejuízo das sanções previstas na Lei nº 14.133, de 2021, e na legislação aplicável.</w:t>
      </w:r>
      <w:bookmarkStart w:id="12" w:name="nao_comprovacao_majoracao_mercado"/>
      <w:bookmarkEnd w:id="12"/>
    </w:p>
    <w:p w14:paraId="4BD81CF4" w14:textId="77777777" w:rsidR="00193DBC" w:rsidRPr="00E95B88" w:rsidRDefault="00193DBC" w:rsidP="00DD2BAA">
      <w:pPr>
        <w:pStyle w:val="Nvel3"/>
        <w:numPr>
          <w:ilvl w:val="2"/>
          <w:numId w:val="2"/>
        </w:numPr>
        <w:tabs>
          <w:tab w:val="left" w:pos="709"/>
        </w:tabs>
        <w:spacing w:before="0" w:after="0" w:line="240" w:lineRule="auto"/>
        <w:ind w:left="0" w:firstLine="0"/>
        <w:rPr>
          <w:rFonts w:ascii="Arial Narrow" w:hAnsi="Arial Narrow" w:cs="Times New Roman"/>
        </w:rPr>
      </w:pPr>
      <w:r w:rsidRPr="00E95B88">
        <w:rPr>
          <w:rFonts w:ascii="Arial Narrow" w:hAnsi="Arial Narrow" w:cs="Times New Roman"/>
        </w:rPr>
        <w:t xml:space="preserve">Na hipótese de cancelamento do registro do fornecedor, nos termos do item anterior, o gerenciador convocará os fornecedores do cadastro de reserva, na ordem de classificação, para verificar se aceitam manter seus preços registrados, observado o disposto no item </w:t>
      </w:r>
      <w:r w:rsidR="009D3191" w:rsidRPr="00E95B88">
        <w:rPr>
          <w:rFonts w:ascii="Arial Narrow" w:hAnsi="Arial Narrow" w:cs="Times New Roman"/>
        </w:rPr>
        <w:t>4</w:t>
      </w:r>
      <w:r w:rsidRPr="00E95B88">
        <w:rPr>
          <w:rFonts w:ascii="Arial Narrow" w:hAnsi="Arial Narrow" w:cs="Times New Roman"/>
        </w:rPr>
        <w:t>.7.</w:t>
      </w:r>
    </w:p>
    <w:p w14:paraId="3CDBA637" w14:textId="1504BA4A" w:rsidR="00193DBC" w:rsidRPr="00E95B88" w:rsidRDefault="00193DBC" w:rsidP="00DD2BAA">
      <w:pPr>
        <w:pStyle w:val="Nvel3"/>
        <w:numPr>
          <w:ilvl w:val="2"/>
          <w:numId w:val="2"/>
        </w:numPr>
        <w:tabs>
          <w:tab w:val="left" w:pos="709"/>
        </w:tabs>
        <w:spacing w:before="0" w:after="0" w:line="240" w:lineRule="auto"/>
        <w:ind w:left="0" w:firstLine="0"/>
        <w:rPr>
          <w:rFonts w:ascii="Arial Narrow" w:hAnsi="Arial Narrow" w:cs="Times New Roman"/>
        </w:rPr>
      </w:pPr>
      <w:r w:rsidRPr="00E95B88">
        <w:rPr>
          <w:rFonts w:ascii="Arial Narrow" w:hAnsi="Arial Narrow" w:cs="Times New Roman"/>
        </w:rPr>
        <w:t xml:space="preserve">Se não obtiver êxito nas negociações, o órgão ou entidade gerenciadora procederá ao cancelamento da ata de registro de preços, nos termos do item </w:t>
      </w:r>
      <w:r w:rsidRPr="00E95B88">
        <w:rPr>
          <w:rFonts w:ascii="Arial Narrow" w:hAnsi="Arial Narrow" w:cs="Times New Roman"/>
        </w:rPr>
        <w:fldChar w:fldCharType="begin"/>
      </w:r>
      <w:r w:rsidRPr="00E95B88">
        <w:rPr>
          <w:rFonts w:ascii="Arial Narrow" w:hAnsi="Arial Narrow" w:cs="Times New Roman"/>
        </w:rPr>
        <w:instrText xml:space="preserve"> REF cancelamento_da_ata \r \h  \* MERGEFORMAT </w:instrText>
      </w:r>
      <w:r w:rsidRPr="00E95B88">
        <w:rPr>
          <w:rFonts w:ascii="Arial Narrow" w:hAnsi="Arial Narrow" w:cs="Times New Roman"/>
        </w:rPr>
      </w:r>
      <w:r w:rsidRPr="00E95B88">
        <w:rPr>
          <w:rFonts w:ascii="Arial Narrow" w:hAnsi="Arial Narrow" w:cs="Times New Roman"/>
        </w:rPr>
        <w:fldChar w:fldCharType="separate"/>
      </w:r>
      <w:r w:rsidR="00D26B3E">
        <w:rPr>
          <w:rFonts w:ascii="Arial Narrow" w:hAnsi="Arial Narrow" w:cs="Times New Roman"/>
        </w:rPr>
        <w:t>8.4</w:t>
      </w:r>
      <w:r w:rsidRPr="00E95B88">
        <w:rPr>
          <w:rFonts w:ascii="Arial Narrow" w:hAnsi="Arial Narrow" w:cs="Times New Roman"/>
        </w:rPr>
        <w:fldChar w:fldCharType="end"/>
      </w:r>
      <w:r w:rsidRPr="00E95B88">
        <w:rPr>
          <w:rFonts w:ascii="Arial Narrow" w:hAnsi="Arial Narrow" w:cs="Times New Roman"/>
        </w:rPr>
        <w:t>, e adotará as medidas cabíveis para a obtenção da contratação mais vantajosa.</w:t>
      </w:r>
      <w:bookmarkStart w:id="13" w:name="majora_preco_mercado_negociacao_frustra"/>
      <w:bookmarkEnd w:id="13"/>
    </w:p>
    <w:p w14:paraId="51846332" w14:textId="4177C7ED" w:rsidR="00193DBC" w:rsidRPr="00E95B88" w:rsidRDefault="00193DBC" w:rsidP="00DD2BAA">
      <w:pPr>
        <w:pStyle w:val="Nvel3"/>
        <w:numPr>
          <w:ilvl w:val="2"/>
          <w:numId w:val="2"/>
        </w:numPr>
        <w:tabs>
          <w:tab w:val="left" w:pos="851"/>
        </w:tabs>
        <w:spacing w:before="0" w:after="0" w:line="240" w:lineRule="auto"/>
        <w:ind w:left="0" w:firstLine="0"/>
        <w:rPr>
          <w:rFonts w:ascii="Arial Narrow" w:hAnsi="Arial Narrow" w:cs="Times New Roman"/>
        </w:rPr>
      </w:pPr>
      <w:r w:rsidRPr="00E95B88">
        <w:rPr>
          <w:rFonts w:ascii="Arial Narrow" w:hAnsi="Arial Narrow" w:cs="Times New Roman"/>
        </w:rPr>
        <w:t xml:space="preserve">Na hipótese de comprovação da majoração do preço de mercado que inviabilize o preço registrado, conforme previsto no item </w:t>
      </w:r>
      <w:r w:rsidRPr="00E95B88">
        <w:rPr>
          <w:rFonts w:ascii="Arial Narrow" w:hAnsi="Arial Narrow" w:cs="Times New Roman"/>
        </w:rPr>
        <w:fldChar w:fldCharType="begin"/>
      </w:r>
      <w:r w:rsidRPr="00E95B88">
        <w:rPr>
          <w:rFonts w:ascii="Arial Narrow" w:hAnsi="Arial Narrow" w:cs="Times New Roman"/>
        </w:rPr>
        <w:instrText xml:space="preserve"> REF hipotese_preco_mercado_maior \r \h  \* MERGEFORMAT </w:instrText>
      </w:r>
      <w:r w:rsidRPr="00E95B88">
        <w:rPr>
          <w:rFonts w:ascii="Arial Narrow" w:hAnsi="Arial Narrow" w:cs="Times New Roman"/>
        </w:rPr>
      </w:r>
      <w:r w:rsidRPr="00E95B88">
        <w:rPr>
          <w:rFonts w:ascii="Arial Narrow" w:hAnsi="Arial Narrow" w:cs="Times New Roman"/>
        </w:rPr>
        <w:fldChar w:fldCharType="separate"/>
      </w:r>
      <w:r w:rsidR="00D26B3E">
        <w:rPr>
          <w:rFonts w:ascii="Arial Narrow" w:hAnsi="Arial Narrow" w:cs="Times New Roman"/>
        </w:rPr>
        <w:t>6.2</w:t>
      </w:r>
      <w:r w:rsidRPr="00E95B88">
        <w:rPr>
          <w:rFonts w:ascii="Arial Narrow" w:hAnsi="Arial Narrow" w:cs="Times New Roman"/>
        </w:rPr>
        <w:fldChar w:fldCharType="end"/>
      </w:r>
      <w:r w:rsidRPr="00E95B88">
        <w:rPr>
          <w:rFonts w:ascii="Arial Narrow" w:hAnsi="Arial Narrow" w:cs="Times New Roman"/>
        </w:rPr>
        <w:t xml:space="preserve"> e no item </w:t>
      </w:r>
      <w:r w:rsidR="009D3191" w:rsidRPr="00E95B88">
        <w:rPr>
          <w:rFonts w:ascii="Arial Narrow" w:hAnsi="Arial Narrow" w:cs="Times New Roman"/>
        </w:rPr>
        <w:t>6.2.1</w:t>
      </w:r>
      <w:r w:rsidRPr="00E95B88">
        <w:rPr>
          <w:rFonts w:ascii="Arial Narrow" w:hAnsi="Arial Narrow" w:cs="Times New Roman"/>
        </w:rPr>
        <w:t>, o órgão ou en</w:t>
      </w:r>
      <w:r w:rsidRPr="00E95B88">
        <w:rPr>
          <w:rFonts w:ascii="Arial Narrow" w:eastAsia="Calibri" w:hAnsi="Arial Narrow" w:cs="Times New Roman"/>
        </w:rPr>
        <w:t>ti</w:t>
      </w:r>
      <w:r w:rsidRPr="00E95B88">
        <w:rPr>
          <w:rFonts w:ascii="Arial Narrow" w:hAnsi="Arial Narrow" w:cs="Times New Roman"/>
        </w:rPr>
        <w:t>dade gerenciadora atualizará o preço registrado, de acordo com a realidade dos valores praticados pelo mercado.</w:t>
      </w:r>
    </w:p>
    <w:p w14:paraId="5EDE5F7C" w14:textId="77777777" w:rsidR="00193DBC" w:rsidRPr="00E95B88" w:rsidRDefault="00193DBC" w:rsidP="00DD2BAA">
      <w:pPr>
        <w:pStyle w:val="Nvel3"/>
        <w:numPr>
          <w:ilvl w:val="2"/>
          <w:numId w:val="2"/>
        </w:numPr>
        <w:tabs>
          <w:tab w:val="left" w:pos="851"/>
        </w:tabs>
        <w:spacing w:before="0" w:after="0" w:line="240" w:lineRule="auto"/>
        <w:ind w:left="0" w:firstLine="0"/>
        <w:rPr>
          <w:rFonts w:ascii="Arial Narrow" w:hAnsi="Arial Narrow" w:cs="Times New Roman"/>
        </w:rPr>
      </w:pPr>
      <w:r w:rsidRPr="00E95B88">
        <w:rPr>
          <w:rFonts w:ascii="Arial Narrow" w:hAnsi="Arial Narrow" w:cs="Times New Roman"/>
        </w:rPr>
        <w:t xml:space="preserve"> O órgão ou en</w:t>
      </w:r>
      <w:r w:rsidRPr="00E95B88">
        <w:rPr>
          <w:rFonts w:ascii="Arial Narrow" w:eastAsia="Calibri" w:hAnsi="Arial Narrow" w:cs="Times New Roman"/>
        </w:rPr>
        <w:t>ti</w:t>
      </w:r>
      <w:r w:rsidRPr="00E95B88">
        <w:rPr>
          <w:rFonts w:ascii="Arial Narrow" w:hAnsi="Arial Narrow" w:cs="Times New Roman"/>
        </w:rPr>
        <w:t>dade gerenciadora comunicará aos órgãos e às en</w:t>
      </w:r>
      <w:r w:rsidRPr="00E95B88">
        <w:rPr>
          <w:rFonts w:ascii="Arial Narrow" w:eastAsia="Calibri" w:hAnsi="Arial Narrow" w:cs="Times New Roman"/>
        </w:rPr>
        <w:t>ti</w:t>
      </w:r>
      <w:r w:rsidRPr="00E95B88">
        <w:rPr>
          <w:rFonts w:ascii="Arial Narrow" w:hAnsi="Arial Narrow" w:cs="Times New Roman"/>
        </w:rPr>
        <w:t xml:space="preserve">dades que </w:t>
      </w:r>
      <w:r w:rsidRPr="00E95B88">
        <w:rPr>
          <w:rFonts w:ascii="Arial Narrow" w:eastAsia="Calibri" w:hAnsi="Arial Narrow" w:cs="Times New Roman"/>
        </w:rPr>
        <w:t>ti</w:t>
      </w:r>
      <w:r w:rsidRPr="00E95B88">
        <w:rPr>
          <w:rFonts w:ascii="Arial Narrow" w:hAnsi="Arial Narrow" w:cs="Times New Roman"/>
        </w:rPr>
        <w:t>verem firmado contratos decorrentes da ata de registro de preços sobre a efe</w:t>
      </w:r>
      <w:r w:rsidRPr="00E95B88">
        <w:rPr>
          <w:rFonts w:ascii="Arial Narrow" w:eastAsia="Calibri" w:hAnsi="Arial Narrow" w:cs="Times New Roman"/>
        </w:rPr>
        <w:t>ti</w:t>
      </w:r>
      <w:r w:rsidRPr="00E95B88">
        <w:rPr>
          <w:rFonts w:ascii="Arial Narrow" w:hAnsi="Arial Narrow" w:cs="Times New Roman"/>
        </w:rPr>
        <w:t>va alteração do preço registrado, para que avaliem a necessidade de alteração contratual, observado o disposto no art. 124 da Lei nº 14.133, de 2021.</w:t>
      </w:r>
    </w:p>
    <w:p w14:paraId="14020E96" w14:textId="77777777" w:rsidR="00C752D9" w:rsidRPr="00E95B88" w:rsidRDefault="00C752D9" w:rsidP="00DD2BAA">
      <w:pPr>
        <w:pStyle w:val="Nvel3"/>
        <w:numPr>
          <w:ilvl w:val="0"/>
          <w:numId w:val="0"/>
        </w:numPr>
        <w:tabs>
          <w:tab w:val="left" w:pos="993"/>
        </w:tabs>
        <w:spacing w:before="0" w:after="0" w:line="240" w:lineRule="auto"/>
        <w:rPr>
          <w:rFonts w:ascii="Arial Narrow" w:hAnsi="Arial Narrow" w:cs="Times New Roman"/>
        </w:rPr>
      </w:pPr>
    </w:p>
    <w:p w14:paraId="2DF6519B" w14:textId="77777777" w:rsidR="00193DBC" w:rsidRPr="00E95B88" w:rsidRDefault="00AF43D0" w:rsidP="00DD2BAA">
      <w:pPr>
        <w:pStyle w:val="Nivel01"/>
        <w:numPr>
          <w:ilvl w:val="0"/>
          <w:numId w:val="2"/>
        </w:numPr>
        <w:tabs>
          <w:tab w:val="left" w:pos="993"/>
        </w:tabs>
        <w:spacing w:before="0" w:after="0" w:line="240" w:lineRule="auto"/>
        <w:ind w:left="0" w:firstLine="0"/>
        <w:rPr>
          <w:rFonts w:ascii="Arial Narrow" w:hAnsi="Arial Narrow" w:cs="Times New Roman"/>
          <w:b w:val="0"/>
        </w:rPr>
      </w:pPr>
      <w:r w:rsidRPr="00E95B88">
        <w:rPr>
          <w:rFonts w:ascii="Arial Narrow" w:hAnsi="Arial Narrow" w:cs="Times New Roman"/>
          <w:b w:val="0"/>
        </w:rPr>
        <w:t>REMANEJAMENTO DAS QUANTIDADES REGISTRADAS NA ATA DE REGISTRO DE PREÇOS</w:t>
      </w:r>
    </w:p>
    <w:p w14:paraId="5DA57B3A" w14:textId="77777777" w:rsidR="00193DBC" w:rsidRPr="00E95B88" w:rsidRDefault="00193DBC" w:rsidP="00DD2BAA">
      <w:pPr>
        <w:pStyle w:val="Nivel2"/>
        <w:numPr>
          <w:ilvl w:val="1"/>
          <w:numId w:val="2"/>
        </w:numPr>
        <w:tabs>
          <w:tab w:val="left" w:pos="709"/>
        </w:tabs>
        <w:spacing w:before="0" w:after="0" w:line="240" w:lineRule="auto"/>
        <w:ind w:left="0" w:firstLine="0"/>
        <w:rPr>
          <w:rFonts w:ascii="Arial Narrow" w:hAnsi="Arial Narrow" w:cs="Times New Roman"/>
        </w:rPr>
      </w:pPr>
      <w:r w:rsidRPr="00E95B88">
        <w:rPr>
          <w:rFonts w:ascii="Arial Narrow" w:hAnsi="Arial Narrow" w:cs="Times New Roman"/>
        </w:rPr>
        <w:t>As quan</w:t>
      </w:r>
      <w:r w:rsidRPr="00E95B88">
        <w:rPr>
          <w:rFonts w:ascii="Arial Narrow" w:eastAsia="Arial" w:hAnsi="Arial Narrow" w:cs="Times New Roman"/>
        </w:rPr>
        <w:t>ti</w:t>
      </w:r>
      <w:r w:rsidRPr="00E95B88">
        <w:rPr>
          <w:rFonts w:ascii="Arial Narrow" w:hAnsi="Arial Narrow" w:cs="Times New Roman"/>
        </w:rPr>
        <w:t>dades previstas para os itens com preços registrados nas atas de registro de preços poderão ser remanejadas pelo órgão ou en</w:t>
      </w:r>
      <w:r w:rsidRPr="00E95B88">
        <w:rPr>
          <w:rFonts w:ascii="Arial Narrow" w:eastAsia="Arial" w:hAnsi="Arial Narrow" w:cs="Times New Roman"/>
        </w:rPr>
        <w:t>ti</w:t>
      </w:r>
      <w:r w:rsidRPr="00E95B88">
        <w:rPr>
          <w:rFonts w:ascii="Arial Narrow" w:hAnsi="Arial Narrow" w:cs="Times New Roman"/>
        </w:rPr>
        <w:t>dade gerenciadora entre os órgãos ou as en</w:t>
      </w:r>
      <w:r w:rsidRPr="00E95B88">
        <w:rPr>
          <w:rFonts w:ascii="Arial Narrow" w:eastAsia="Arial" w:hAnsi="Arial Narrow" w:cs="Times New Roman"/>
        </w:rPr>
        <w:t>ti</w:t>
      </w:r>
      <w:r w:rsidRPr="00E95B88">
        <w:rPr>
          <w:rFonts w:ascii="Arial Narrow" w:hAnsi="Arial Narrow" w:cs="Times New Roman"/>
        </w:rPr>
        <w:t>dades par</w:t>
      </w:r>
      <w:r w:rsidRPr="00E95B88">
        <w:rPr>
          <w:rFonts w:ascii="Arial Narrow" w:eastAsia="Arial" w:hAnsi="Arial Narrow" w:cs="Times New Roman"/>
        </w:rPr>
        <w:t>ti</w:t>
      </w:r>
      <w:r w:rsidRPr="00E95B88">
        <w:rPr>
          <w:rFonts w:ascii="Arial Narrow" w:hAnsi="Arial Narrow" w:cs="Times New Roman"/>
        </w:rPr>
        <w:t>cipantes e não par</w:t>
      </w:r>
      <w:r w:rsidRPr="00E95B88">
        <w:rPr>
          <w:rFonts w:ascii="Arial Narrow" w:eastAsia="Arial" w:hAnsi="Arial Narrow" w:cs="Times New Roman"/>
        </w:rPr>
        <w:t>ti</w:t>
      </w:r>
      <w:r w:rsidRPr="00E95B88">
        <w:rPr>
          <w:rFonts w:ascii="Arial Narrow" w:hAnsi="Arial Narrow" w:cs="Times New Roman"/>
        </w:rPr>
        <w:t>cipantes do registro de preços.</w:t>
      </w:r>
    </w:p>
    <w:p w14:paraId="30754AB2" w14:textId="77777777" w:rsidR="00193DBC" w:rsidRPr="00E95B88" w:rsidRDefault="00193DBC" w:rsidP="00DD2BAA">
      <w:pPr>
        <w:pStyle w:val="Nivel2"/>
        <w:numPr>
          <w:ilvl w:val="1"/>
          <w:numId w:val="2"/>
        </w:numPr>
        <w:tabs>
          <w:tab w:val="left" w:pos="709"/>
        </w:tabs>
        <w:spacing w:before="0" w:after="0" w:line="240" w:lineRule="auto"/>
        <w:ind w:left="0" w:firstLine="0"/>
        <w:rPr>
          <w:rFonts w:ascii="Arial Narrow" w:hAnsi="Arial Narrow" w:cs="Times New Roman"/>
        </w:rPr>
      </w:pPr>
      <w:r w:rsidRPr="00E95B88">
        <w:rPr>
          <w:rFonts w:ascii="Arial Narrow" w:hAnsi="Arial Narrow" w:cs="Times New Roman"/>
        </w:rPr>
        <w:t>O remanejamento somente poderá ser feito:</w:t>
      </w:r>
    </w:p>
    <w:p w14:paraId="1EBF545A" w14:textId="77777777" w:rsidR="00193DBC" w:rsidRPr="00E95B88" w:rsidRDefault="00193DBC" w:rsidP="00DD2BAA">
      <w:pPr>
        <w:pStyle w:val="Nvel3"/>
        <w:numPr>
          <w:ilvl w:val="2"/>
          <w:numId w:val="2"/>
        </w:numPr>
        <w:tabs>
          <w:tab w:val="left" w:pos="709"/>
        </w:tabs>
        <w:spacing w:before="0" w:after="0" w:line="240" w:lineRule="auto"/>
        <w:ind w:left="0" w:firstLine="0"/>
        <w:rPr>
          <w:rFonts w:ascii="Arial Narrow" w:hAnsi="Arial Narrow" w:cs="Times New Roman"/>
        </w:rPr>
      </w:pPr>
      <w:r w:rsidRPr="00E95B88">
        <w:rPr>
          <w:rFonts w:ascii="Arial Narrow" w:hAnsi="Arial Narrow" w:cs="Times New Roman"/>
        </w:rPr>
        <w:t>De órgão ou en</w:t>
      </w:r>
      <w:r w:rsidRPr="00E95B88">
        <w:rPr>
          <w:rFonts w:ascii="Arial Narrow" w:eastAsia="Arial" w:hAnsi="Arial Narrow" w:cs="Times New Roman"/>
        </w:rPr>
        <w:t>ti</w:t>
      </w:r>
      <w:r w:rsidRPr="00E95B88">
        <w:rPr>
          <w:rFonts w:ascii="Arial Narrow" w:hAnsi="Arial Narrow" w:cs="Times New Roman"/>
        </w:rPr>
        <w:t>dade par</w:t>
      </w:r>
      <w:r w:rsidRPr="00E95B88">
        <w:rPr>
          <w:rFonts w:ascii="Arial Narrow" w:eastAsia="Arial" w:hAnsi="Arial Narrow" w:cs="Times New Roman"/>
        </w:rPr>
        <w:t>ti</w:t>
      </w:r>
      <w:r w:rsidRPr="00E95B88">
        <w:rPr>
          <w:rFonts w:ascii="Arial Narrow" w:hAnsi="Arial Narrow" w:cs="Times New Roman"/>
        </w:rPr>
        <w:t>cipante para órgão ou en</w:t>
      </w:r>
      <w:r w:rsidRPr="00E95B88">
        <w:rPr>
          <w:rFonts w:ascii="Arial Narrow" w:eastAsia="Arial" w:hAnsi="Arial Narrow" w:cs="Times New Roman"/>
        </w:rPr>
        <w:t>ti</w:t>
      </w:r>
      <w:r w:rsidRPr="00E95B88">
        <w:rPr>
          <w:rFonts w:ascii="Arial Narrow" w:hAnsi="Arial Narrow" w:cs="Times New Roman"/>
        </w:rPr>
        <w:t>dade par</w:t>
      </w:r>
      <w:r w:rsidRPr="00E95B88">
        <w:rPr>
          <w:rFonts w:ascii="Arial Narrow" w:eastAsia="Arial" w:hAnsi="Arial Narrow" w:cs="Times New Roman"/>
        </w:rPr>
        <w:t>ti</w:t>
      </w:r>
      <w:r w:rsidRPr="00E95B88">
        <w:rPr>
          <w:rFonts w:ascii="Arial Narrow" w:hAnsi="Arial Narrow" w:cs="Times New Roman"/>
        </w:rPr>
        <w:t>cipante; ou</w:t>
      </w:r>
    </w:p>
    <w:p w14:paraId="2D13B153" w14:textId="77777777" w:rsidR="00193DBC" w:rsidRPr="00E95B88" w:rsidRDefault="00193DBC" w:rsidP="00DD2BAA">
      <w:pPr>
        <w:pStyle w:val="Nvel3"/>
        <w:numPr>
          <w:ilvl w:val="2"/>
          <w:numId w:val="2"/>
        </w:numPr>
        <w:tabs>
          <w:tab w:val="left" w:pos="709"/>
        </w:tabs>
        <w:spacing w:before="0" w:after="0" w:line="240" w:lineRule="auto"/>
        <w:ind w:left="0" w:firstLine="0"/>
        <w:rPr>
          <w:rFonts w:ascii="Arial Narrow" w:hAnsi="Arial Narrow" w:cs="Times New Roman"/>
        </w:rPr>
      </w:pPr>
      <w:r w:rsidRPr="00E95B88">
        <w:rPr>
          <w:rFonts w:ascii="Arial Narrow" w:hAnsi="Arial Narrow" w:cs="Times New Roman"/>
        </w:rPr>
        <w:t>De órgão ou en</w:t>
      </w:r>
      <w:r w:rsidRPr="00E95B88">
        <w:rPr>
          <w:rFonts w:ascii="Arial Narrow" w:eastAsia="Arial" w:hAnsi="Arial Narrow" w:cs="Times New Roman"/>
        </w:rPr>
        <w:t>ti</w:t>
      </w:r>
      <w:r w:rsidRPr="00E95B88">
        <w:rPr>
          <w:rFonts w:ascii="Arial Narrow" w:hAnsi="Arial Narrow" w:cs="Times New Roman"/>
        </w:rPr>
        <w:t>dade par</w:t>
      </w:r>
      <w:r w:rsidRPr="00E95B88">
        <w:rPr>
          <w:rFonts w:ascii="Arial Narrow" w:eastAsia="Arial" w:hAnsi="Arial Narrow" w:cs="Times New Roman"/>
        </w:rPr>
        <w:t>ti</w:t>
      </w:r>
      <w:r w:rsidRPr="00E95B88">
        <w:rPr>
          <w:rFonts w:ascii="Arial Narrow" w:hAnsi="Arial Narrow" w:cs="Times New Roman"/>
        </w:rPr>
        <w:t>cipante para órgão ou entidade não participante.</w:t>
      </w:r>
    </w:p>
    <w:p w14:paraId="67869292" w14:textId="77777777" w:rsidR="00193DBC" w:rsidRPr="00E95B88" w:rsidRDefault="00193DBC" w:rsidP="00DD2BAA">
      <w:pPr>
        <w:pStyle w:val="Nivel2"/>
        <w:numPr>
          <w:ilvl w:val="1"/>
          <w:numId w:val="2"/>
        </w:numPr>
        <w:tabs>
          <w:tab w:val="left" w:pos="709"/>
        </w:tabs>
        <w:spacing w:before="0" w:after="0" w:line="240" w:lineRule="auto"/>
        <w:ind w:left="0" w:firstLine="0"/>
        <w:rPr>
          <w:rFonts w:ascii="Arial Narrow" w:hAnsi="Arial Narrow" w:cs="Times New Roman"/>
        </w:rPr>
      </w:pPr>
      <w:r w:rsidRPr="00E95B88">
        <w:rPr>
          <w:rFonts w:ascii="Arial Narrow" w:hAnsi="Arial Narrow" w:cs="Times New Roman"/>
        </w:rPr>
        <w:t>O órgão ou en</w:t>
      </w:r>
      <w:r w:rsidRPr="00E95B88">
        <w:rPr>
          <w:rFonts w:ascii="Arial Narrow" w:eastAsia="Arial" w:hAnsi="Arial Narrow" w:cs="Times New Roman"/>
        </w:rPr>
        <w:t>ti</w:t>
      </w:r>
      <w:r w:rsidRPr="00E95B88">
        <w:rPr>
          <w:rFonts w:ascii="Arial Narrow" w:hAnsi="Arial Narrow" w:cs="Times New Roman"/>
        </w:rPr>
        <w:t>dade gerenciadora que tiver es</w:t>
      </w:r>
      <w:r w:rsidRPr="00E95B88">
        <w:rPr>
          <w:rFonts w:ascii="Arial Narrow" w:eastAsia="Arial" w:hAnsi="Arial Narrow" w:cs="Times New Roman"/>
        </w:rPr>
        <w:t>ti</w:t>
      </w:r>
      <w:r w:rsidRPr="00E95B88">
        <w:rPr>
          <w:rFonts w:ascii="Arial Narrow" w:hAnsi="Arial Narrow" w:cs="Times New Roman"/>
        </w:rPr>
        <w:t>mado as quan</w:t>
      </w:r>
      <w:r w:rsidRPr="00E95B88">
        <w:rPr>
          <w:rFonts w:ascii="Arial Narrow" w:eastAsia="Arial" w:hAnsi="Arial Narrow" w:cs="Times New Roman"/>
        </w:rPr>
        <w:t>ti</w:t>
      </w:r>
      <w:r w:rsidRPr="00E95B88">
        <w:rPr>
          <w:rFonts w:ascii="Arial Narrow" w:hAnsi="Arial Narrow" w:cs="Times New Roman"/>
        </w:rPr>
        <w:t>dades que pretende contratar será considerado participante para efeito do remanejamento.</w:t>
      </w:r>
      <w:bookmarkStart w:id="14" w:name="gerenciador_estimador_é_partic_em_remane"/>
      <w:bookmarkEnd w:id="14"/>
    </w:p>
    <w:p w14:paraId="30B1C794" w14:textId="11904102" w:rsidR="00AF43D0" w:rsidRPr="00E95B88" w:rsidRDefault="00193DBC" w:rsidP="00DD2BAA">
      <w:pPr>
        <w:pStyle w:val="Nivel2"/>
        <w:numPr>
          <w:ilvl w:val="1"/>
          <w:numId w:val="2"/>
        </w:numPr>
        <w:tabs>
          <w:tab w:val="left" w:pos="993"/>
        </w:tabs>
        <w:spacing w:before="0" w:after="0" w:line="240" w:lineRule="auto"/>
        <w:ind w:left="0" w:firstLine="0"/>
        <w:rPr>
          <w:rFonts w:ascii="Arial Narrow" w:hAnsi="Arial Narrow" w:cs="Times New Roman"/>
        </w:rPr>
      </w:pPr>
      <w:r w:rsidRPr="00E95B88">
        <w:rPr>
          <w:rFonts w:ascii="Arial Narrow" w:hAnsi="Arial Narrow" w:cs="Times New Roman"/>
        </w:rPr>
        <w:t>Na hipótese de remanejamento de órgão ou entidade par</w:t>
      </w:r>
      <w:r w:rsidRPr="00E95B88">
        <w:rPr>
          <w:rFonts w:ascii="Arial Narrow" w:eastAsia="Arial" w:hAnsi="Arial Narrow" w:cs="Times New Roman"/>
        </w:rPr>
        <w:t>ti</w:t>
      </w:r>
      <w:r w:rsidRPr="00E95B88">
        <w:rPr>
          <w:rFonts w:ascii="Arial Narrow" w:hAnsi="Arial Narrow" w:cs="Times New Roman"/>
        </w:rPr>
        <w:t>cipante para órgão ou entidade não participante, serão observados os limites previstos no</w:t>
      </w:r>
      <w:r w:rsidR="00AF43D0" w:rsidRPr="00E95B88">
        <w:rPr>
          <w:rFonts w:ascii="Arial Narrow" w:hAnsi="Arial Narrow" w:cs="Times New Roman"/>
        </w:rPr>
        <w:t xml:space="preserve"> </w:t>
      </w:r>
      <w:r w:rsidR="00CC4B8A" w:rsidRPr="00E95B88">
        <w:rPr>
          <w:rFonts w:ascii="Arial Narrow" w:hAnsi="Arial Narrow" w:cs="Times New Roman"/>
        </w:rPr>
        <w:t xml:space="preserve">art. 30 do Decreto Municipal n.º </w:t>
      </w:r>
      <w:r w:rsidR="005F32CA" w:rsidRPr="00E95B88">
        <w:rPr>
          <w:rFonts w:ascii="Arial Narrow" w:hAnsi="Arial Narrow" w:cs="Times New Roman"/>
        </w:rPr>
        <w:t>335</w:t>
      </w:r>
      <w:r w:rsidR="00CC4B8A" w:rsidRPr="00E95B88">
        <w:rPr>
          <w:rFonts w:ascii="Arial Narrow" w:hAnsi="Arial Narrow" w:cs="Times New Roman"/>
        </w:rPr>
        <w:t xml:space="preserve"> de </w:t>
      </w:r>
      <w:r w:rsidR="005F32CA" w:rsidRPr="00E95B88">
        <w:rPr>
          <w:rFonts w:ascii="Arial Narrow" w:hAnsi="Arial Narrow" w:cs="Times New Roman"/>
        </w:rPr>
        <w:t>15</w:t>
      </w:r>
      <w:r w:rsidR="00CC4B8A" w:rsidRPr="00E95B88">
        <w:rPr>
          <w:rFonts w:ascii="Arial Narrow" w:hAnsi="Arial Narrow" w:cs="Times New Roman"/>
        </w:rPr>
        <w:t xml:space="preserve"> de março de 2024.</w:t>
      </w:r>
    </w:p>
    <w:p w14:paraId="2F4238C1" w14:textId="77777777" w:rsidR="00193DBC" w:rsidRPr="00E95B88" w:rsidRDefault="00AF43D0" w:rsidP="00DD2BAA">
      <w:pPr>
        <w:pStyle w:val="Nivel2"/>
        <w:numPr>
          <w:ilvl w:val="1"/>
          <w:numId w:val="2"/>
        </w:numPr>
        <w:tabs>
          <w:tab w:val="left" w:pos="709"/>
        </w:tabs>
        <w:spacing w:before="0" w:after="0" w:line="240" w:lineRule="auto"/>
        <w:ind w:left="0" w:firstLine="0"/>
        <w:rPr>
          <w:rFonts w:ascii="Arial Narrow" w:hAnsi="Arial Narrow" w:cs="Times New Roman"/>
        </w:rPr>
      </w:pPr>
      <w:r w:rsidRPr="00E95B88">
        <w:rPr>
          <w:rFonts w:ascii="Arial Narrow" w:hAnsi="Arial Narrow" w:cs="Times New Roman"/>
        </w:rPr>
        <w:lastRenderedPageBreak/>
        <w:t>Co</w:t>
      </w:r>
      <w:r w:rsidR="00193DBC" w:rsidRPr="00E95B88">
        <w:rPr>
          <w:rFonts w:ascii="Arial Narrow" w:hAnsi="Arial Narrow" w:cs="Times New Roman"/>
        </w:rPr>
        <w:t>mpetirá ao órgão ou à en</w:t>
      </w:r>
      <w:r w:rsidR="00193DBC" w:rsidRPr="00E95B88">
        <w:rPr>
          <w:rFonts w:ascii="Arial Narrow" w:eastAsia="Arial" w:hAnsi="Arial Narrow" w:cs="Times New Roman"/>
        </w:rPr>
        <w:t>ti</w:t>
      </w:r>
      <w:r w:rsidR="00193DBC" w:rsidRPr="00E95B88">
        <w:rPr>
          <w:rFonts w:ascii="Arial Narrow" w:hAnsi="Arial Narrow" w:cs="Times New Roman"/>
        </w:rPr>
        <w:t>dade gerenciadora autorizar o remanejamento solicitado, com a redução do quan</w:t>
      </w:r>
      <w:r w:rsidR="00193DBC" w:rsidRPr="00E95B88">
        <w:rPr>
          <w:rFonts w:ascii="Arial Narrow" w:eastAsia="Arial" w:hAnsi="Arial Narrow" w:cs="Times New Roman"/>
        </w:rPr>
        <w:t>ti</w:t>
      </w:r>
      <w:r w:rsidR="00193DBC" w:rsidRPr="00E95B88">
        <w:rPr>
          <w:rFonts w:ascii="Arial Narrow" w:hAnsi="Arial Narrow" w:cs="Times New Roman"/>
        </w:rPr>
        <w:t>ta</w:t>
      </w:r>
      <w:r w:rsidR="00193DBC" w:rsidRPr="00E95B88">
        <w:rPr>
          <w:rFonts w:ascii="Arial Narrow" w:eastAsia="Arial" w:hAnsi="Arial Narrow" w:cs="Times New Roman"/>
        </w:rPr>
        <w:t>ti</w:t>
      </w:r>
      <w:r w:rsidR="00193DBC" w:rsidRPr="00E95B88">
        <w:rPr>
          <w:rFonts w:ascii="Arial Narrow" w:hAnsi="Arial Narrow" w:cs="Times New Roman"/>
        </w:rPr>
        <w:t>vo inicialmente informado pelo órgão ou pela en</w:t>
      </w:r>
      <w:r w:rsidR="00193DBC" w:rsidRPr="00E95B88">
        <w:rPr>
          <w:rFonts w:ascii="Arial Narrow" w:eastAsia="Arial" w:hAnsi="Arial Narrow" w:cs="Times New Roman"/>
        </w:rPr>
        <w:t>ti</w:t>
      </w:r>
      <w:r w:rsidR="00193DBC" w:rsidRPr="00E95B88">
        <w:rPr>
          <w:rFonts w:ascii="Arial Narrow" w:hAnsi="Arial Narrow" w:cs="Times New Roman"/>
        </w:rPr>
        <w:t>dade par</w:t>
      </w:r>
      <w:r w:rsidR="00193DBC" w:rsidRPr="00E95B88">
        <w:rPr>
          <w:rFonts w:ascii="Arial Narrow" w:eastAsia="Arial" w:hAnsi="Arial Narrow" w:cs="Times New Roman"/>
        </w:rPr>
        <w:t>ti</w:t>
      </w:r>
      <w:r w:rsidR="00193DBC" w:rsidRPr="00E95B88">
        <w:rPr>
          <w:rFonts w:ascii="Arial Narrow" w:hAnsi="Arial Narrow" w:cs="Times New Roman"/>
        </w:rPr>
        <w:t>cipante, desde que haja prévia anuência do órgão ou da en</w:t>
      </w:r>
      <w:r w:rsidR="00193DBC" w:rsidRPr="00E95B88">
        <w:rPr>
          <w:rFonts w:ascii="Arial Narrow" w:eastAsia="Arial" w:hAnsi="Arial Narrow" w:cs="Times New Roman"/>
        </w:rPr>
        <w:t>ti</w:t>
      </w:r>
      <w:r w:rsidR="00193DBC" w:rsidRPr="00E95B88">
        <w:rPr>
          <w:rFonts w:ascii="Arial Narrow" w:hAnsi="Arial Narrow" w:cs="Times New Roman"/>
        </w:rPr>
        <w:t>dade que sofrer redução dos quantitativos informados.</w:t>
      </w:r>
    </w:p>
    <w:p w14:paraId="1A88229A" w14:textId="77777777" w:rsidR="00193DBC" w:rsidRPr="00E95B88" w:rsidRDefault="00193DBC" w:rsidP="00DD2BAA">
      <w:pPr>
        <w:pStyle w:val="Nivel2"/>
        <w:numPr>
          <w:ilvl w:val="1"/>
          <w:numId w:val="2"/>
        </w:numPr>
        <w:tabs>
          <w:tab w:val="left" w:pos="709"/>
        </w:tabs>
        <w:spacing w:before="0" w:after="0" w:line="240" w:lineRule="auto"/>
        <w:ind w:left="0" w:firstLine="0"/>
        <w:rPr>
          <w:rFonts w:ascii="Arial Narrow" w:hAnsi="Arial Narrow" w:cs="Times New Roman"/>
        </w:rPr>
      </w:pPr>
      <w:r w:rsidRPr="00E95B88">
        <w:rPr>
          <w:rFonts w:ascii="Arial Narrow" w:hAnsi="Arial Narrow" w:cs="Times New Roman"/>
        </w:rPr>
        <w:t>Caso o remanejamento seja feito entre órgãos ou en</w:t>
      </w:r>
      <w:r w:rsidRPr="00E95B88">
        <w:rPr>
          <w:rFonts w:ascii="Arial Narrow" w:eastAsia="Arial" w:hAnsi="Arial Narrow" w:cs="Times New Roman"/>
        </w:rPr>
        <w:t>ti</w:t>
      </w:r>
      <w:r w:rsidRPr="00E95B88">
        <w:rPr>
          <w:rFonts w:ascii="Arial Narrow" w:hAnsi="Arial Narrow" w:cs="Times New Roman"/>
        </w:rPr>
        <w:t>dades dos Estados, do Distrito Federal ou de Municípios dis</w:t>
      </w:r>
      <w:r w:rsidRPr="00E95B88">
        <w:rPr>
          <w:rFonts w:ascii="Arial Narrow" w:eastAsia="Arial" w:hAnsi="Arial Narrow" w:cs="Times New Roman"/>
        </w:rPr>
        <w:t>ti</w:t>
      </w:r>
      <w:r w:rsidRPr="00E95B88">
        <w:rPr>
          <w:rFonts w:ascii="Arial Narrow" w:hAnsi="Arial Narrow" w:cs="Times New Roman"/>
        </w:rPr>
        <w:t>ntos, caberá ao fornecedor beneficiário da ata de registro de preços, observadas as condições nela estabelecidas, optar pela aceitação ou não do fornecimento decorrente do remanejamento dos itens.</w:t>
      </w:r>
    </w:p>
    <w:p w14:paraId="73A4234B" w14:textId="77777777" w:rsidR="00193DBC" w:rsidRPr="00E95B88" w:rsidRDefault="00193DBC" w:rsidP="00DD2BAA">
      <w:pPr>
        <w:pStyle w:val="Nivel2"/>
        <w:numPr>
          <w:ilvl w:val="1"/>
          <w:numId w:val="2"/>
        </w:numPr>
        <w:tabs>
          <w:tab w:val="left" w:pos="709"/>
        </w:tabs>
        <w:spacing w:before="0" w:after="0" w:line="240" w:lineRule="auto"/>
        <w:ind w:left="0" w:firstLine="0"/>
        <w:rPr>
          <w:rFonts w:ascii="Arial Narrow" w:hAnsi="Arial Narrow" w:cs="Times New Roman"/>
        </w:rPr>
      </w:pPr>
      <w:r w:rsidRPr="00E95B88">
        <w:rPr>
          <w:rFonts w:ascii="Arial Narrow" w:hAnsi="Arial Narrow" w:cs="Times New Roman"/>
        </w:rPr>
        <w:t>Na hipótese da compra centralizada, não havendo indicação pelo órgão ou pela en</w:t>
      </w:r>
      <w:r w:rsidRPr="00E95B88">
        <w:rPr>
          <w:rFonts w:ascii="Arial Narrow" w:eastAsia="Arial" w:hAnsi="Arial Narrow" w:cs="Times New Roman"/>
        </w:rPr>
        <w:t>ti</w:t>
      </w:r>
      <w:r w:rsidRPr="00E95B88">
        <w:rPr>
          <w:rFonts w:ascii="Arial Narrow" w:hAnsi="Arial Narrow" w:cs="Times New Roman"/>
        </w:rPr>
        <w:t>dade gerenciadora, dos quan</w:t>
      </w:r>
      <w:r w:rsidRPr="00E95B88">
        <w:rPr>
          <w:rFonts w:ascii="Arial Narrow" w:eastAsia="Arial" w:hAnsi="Arial Narrow" w:cs="Times New Roman"/>
        </w:rPr>
        <w:t>ti</w:t>
      </w:r>
      <w:r w:rsidRPr="00E95B88">
        <w:rPr>
          <w:rFonts w:ascii="Arial Narrow" w:hAnsi="Arial Narrow" w:cs="Times New Roman"/>
        </w:rPr>
        <w:t>ta</w:t>
      </w:r>
      <w:r w:rsidRPr="00E95B88">
        <w:rPr>
          <w:rFonts w:ascii="Arial Narrow" w:eastAsia="Arial" w:hAnsi="Arial Narrow" w:cs="Times New Roman"/>
        </w:rPr>
        <w:t>ti</w:t>
      </w:r>
      <w:r w:rsidRPr="00E95B88">
        <w:rPr>
          <w:rFonts w:ascii="Arial Narrow" w:hAnsi="Arial Narrow" w:cs="Times New Roman"/>
        </w:rPr>
        <w:t>vos dos par</w:t>
      </w:r>
      <w:r w:rsidRPr="00E95B88">
        <w:rPr>
          <w:rFonts w:ascii="Arial Narrow" w:eastAsia="Arial" w:hAnsi="Arial Narrow" w:cs="Times New Roman"/>
        </w:rPr>
        <w:t>ti</w:t>
      </w:r>
      <w:r w:rsidRPr="00E95B88">
        <w:rPr>
          <w:rFonts w:ascii="Arial Narrow" w:hAnsi="Arial Narrow" w:cs="Times New Roman"/>
        </w:rPr>
        <w:t xml:space="preserve">cipantes da compra centralizada, nos termos do item </w:t>
      </w:r>
      <w:r w:rsidR="009D3191" w:rsidRPr="00E95B88">
        <w:rPr>
          <w:rFonts w:ascii="Arial Narrow" w:hAnsi="Arial Narrow" w:cs="Times New Roman"/>
        </w:rPr>
        <w:t>7.3</w:t>
      </w:r>
      <w:r w:rsidRPr="00E95B88">
        <w:rPr>
          <w:rFonts w:ascii="Arial Narrow" w:hAnsi="Arial Narrow" w:cs="Times New Roman"/>
        </w:rPr>
        <w:t>, a distribuição das quantidades para a execução descentralizada será por meio do remanejamento.</w:t>
      </w:r>
    </w:p>
    <w:p w14:paraId="7AEADAAB" w14:textId="77777777" w:rsidR="00C752D9" w:rsidRPr="00E95B88" w:rsidRDefault="00C752D9" w:rsidP="00DD2BAA">
      <w:pPr>
        <w:pStyle w:val="Nivel2"/>
        <w:numPr>
          <w:ilvl w:val="0"/>
          <w:numId w:val="0"/>
        </w:numPr>
        <w:tabs>
          <w:tab w:val="left" w:pos="993"/>
        </w:tabs>
        <w:spacing w:before="0" w:after="0" w:line="240" w:lineRule="auto"/>
        <w:rPr>
          <w:rFonts w:ascii="Arial Narrow" w:hAnsi="Arial Narrow" w:cs="Times New Roman"/>
        </w:rPr>
      </w:pPr>
    </w:p>
    <w:p w14:paraId="1ED3DE04" w14:textId="77777777" w:rsidR="00193DBC" w:rsidRPr="00E95B88" w:rsidRDefault="00193DBC" w:rsidP="00DD2BAA">
      <w:pPr>
        <w:pStyle w:val="Nivel01"/>
        <w:numPr>
          <w:ilvl w:val="0"/>
          <w:numId w:val="2"/>
        </w:numPr>
        <w:tabs>
          <w:tab w:val="left" w:pos="993"/>
        </w:tabs>
        <w:spacing w:before="0" w:after="0" w:line="240" w:lineRule="auto"/>
        <w:ind w:left="0" w:firstLine="0"/>
        <w:rPr>
          <w:rFonts w:ascii="Arial Narrow" w:hAnsi="Arial Narrow" w:cs="Times New Roman"/>
          <w:b w:val="0"/>
          <w:iCs/>
        </w:rPr>
      </w:pPr>
      <w:r w:rsidRPr="00E95B88">
        <w:rPr>
          <w:rFonts w:ascii="Arial Narrow" w:hAnsi="Arial Narrow" w:cs="Times New Roman"/>
          <w:b w:val="0"/>
        </w:rPr>
        <w:t>CANCELAMENTO DO REGISTRO DO LICITANTE VENCEDOR E DOS PREÇOS REGISTRADOS</w:t>
      </w:r>
      <w:bookmarkStart w:id="15" w:name="cancelamento"/>
      <w:bookmarkEnd w:id="15"/>
    </w:p>
    <w:p w14:paraId="40F8F7B9" w14:textId="77777777" w:rsidR="00193DBC" w:rsidRPr="00E95B88" w:rsidRDefault="00193DBC" w:rsidP="00DD2BAA">
      <w:pPr>
        <w:pStyle w:val="Nivel2"/>
        <w:numPr>
          <w:ilvl w:val="1"/>
          <w:numId w:val="2"/>
        </w:numPr>
        <w:tabs>
          <w:tab w:val="left" w:pos="851"/>
        </w:tabs>
        <w:spacing w:before="0" w:after="0" w:line="240" w:lineRule="auto"/>
        <w:ind w:left="0" w:firstLine="0"/>
        <w:rPr>
          <w:rFonts w:ascii="Arial Narrow" w:hAnsi="Arial Narrow" w:cs="Times New Roman"/>
        </w:rPr>
      </w:pPr>
      <w:r w:rsidRPr="00E95B88">
        <w:rPr>
          <w:rFonts w:ascii="Arial Narrow" w:hAnsi="Arial Narrow" w:cs="Times New Roman"/>
        </w:rPr>
        <w:t>O registro do fornecedor será cancelado pelo gerenciador, quando o fornecedor:</w:t>
      </w:r>
      <w:bookmarkStart w:id="16" w:name="cancelamento_do_fornecedor"/>
      <w:bookmarkEnd w:id="16"/>
    </w:p>
    <w:p w14:paraId="2A445DDC" w14:textId="77777777" w:rsidR="00193DBC" w:rsidRPr="00E95B88" w:rsidRDefault="00193DBC" w:rsidP="00DD2BAA">
      <w:pPr>
        <w:pStyle w:val="Nvel3"/>
        <w:numPr>
          <w:ilvl w:val="2"/>
          <w:numId w:val="2"/>
        </w:numPr>
        <w:tabs>
          <w:tab w:val="left" w:pos="851"/>
        </w:tabs>
        <w:spacing w:before="0" w:after="0" w:line="240" w:lineRule="auto"/>
        <w:ind w:left="0" w:firstLine="0"/>
        <w:rPr>
          <w:rFonts w:ascii="Arial Narrow" w:hAnsi="Arial Narrow" w:cs="Times New Roman"/>
        </w:rPr>
      </w:pPr>
      <w:r w:rsidRPr="00E95B88">
        <w:rPr>
          <w:rFonts w:ascii="Arial Narrow" w:hAnsi="Arial Narrow" w:cs="Times New Roman"/>
        </w:rPr>
        <w:t>Descumprir as condições da ata de registro de preços, sem motivo justificado;</w:t>
      </w:r>
    </w:p>
    <w:p w14:paraId="1BD178BF" w14:textId="77777777" w:rsidR="00193DBC" w:rsidRPr="00E95B88" w:rsidRDefault="00193DBC" w:rsidP="00DD2BAA">
      <w:pPr>
        <w:pStyle w:val="Nvel3"/>
        <w:numPr>
          <w:ilvl w:val="2"/>
          <w:numId w:val="2"/>
        </w:numPr>
        <w:tabs>
          <w:tab w:val="left" w:pos="851"/>
        </w:tabs>
        <w:spacing w:before="0" w:after="0" w:line="240" w:lineRule="auto"/>
        <w:ind w:left="0" w:firstLine="0"/>
        <w:rPr>
          <w:rFonts w:ascii="Arial Narrow" w:hAnsi="Arial Narrow" w:cs="Times New Roman"/>
        </w:rPr>
      </w:pPr>
      <w:r w:rsidRPr="00E95B88">
        <w:rPr>
          <w:rFonts w:ascii="Arial Narrow" w:hAnsi="Arial Narrow" w:cs="Times New Roman"/>
        </w:rPr>
        <w:t>Não re</w:t>
      </w:r>
      <w:r w:rsidRPr="00E95B88">
        <w:rPr>
          <w:rFonts w:ascii="Arial Narrow" w:eastAsia="Arial" w:hAnsi="Arial Narrow" w:cs="Times New Roman"/>
        </w:rPr>
        <w:t>ti</w:t>
      </w:r>
      <w:r w:rsidRPr="00E95B88">
        <w:rPr>
          <w:rFonts w:ascii="Arial Narrow" w:hAnsi="Arial Narrow" w:cs="Times New Roman"/>
        </w:rPr>
        <w:t>rar a nota de empenho, ou instrumento equivalente, no prazo estabelecido pela Administração sem justificativa razoável;</w:t>
      </w:r>
    </w:p>
    <w:p w14:paraId="4E11F73A" w14:textId="48ACEB64" w:rsidR="00193DBC" w:rsidRPr="00E95B88" w:rsidRDefault="00193DBC" w:rsidP="00DD2BAA">
      <w:pPr>
        <w:pStyle w:val="Nvel3"/>
        <w:numPr>
          <w:ilvl w:val="2"/>
          <w:numId w:val="2"/>
        </w:numPr>
        <w:tabs>
          <w:tab w:val="left" w:pos="851"/>
        </w:tabs>
        <w:spacing w:before="0" w:after="0" w:line="240" w:lineRule="auto"/>
        <w:ind w:left="0" w:firstLine="0"/>
        <w:rPr>
          <w:rFonts w:ascii="Arial Narrow" w:hAnsi="Arial Narrow" w:cs="Times New Roman"/>
        </w:rPr>
      </w:pPr>
      <w:r w:rsidRPr="00E95B88">
        <w:rPr>
          <w:rFonts w:ascii="Arial Narrow" w:hAnsi="Arial Narrow" w:cs="Times New Roman"/>
        </w:rPr>
        <w:t xml:space="preserve">Não aceitar manter seu preço registrado, na hipótese prevista </w:t>
      </w:r>
      <w:r w:rsidR="00CC4B8A" w:rsidRPr="00E95B88">
        <w:rPr>
          <w:rFonts w:ascii="Arial Narrow" w:hAnsi="Arial Narrow" w:cs="Times New Roman"/>
        </w:rPr>
        <w:t xml:space="preserve">artigo 28, § 3º, do Decreto </w:t>
      </w:r>
      <w:proofErr w:type="spellStart"/>
      <w:r w:rsidR="00CC4B8A" w:rsidRPr="00E95B88">
        <w:rPr>
          <w:rFonts w:ascii="Arial Narrow" w:hAnsi="Arial Narrow" w:cs="Times New Roman"/>
        </w:rPr>
        <w:t>Municiopal</w:t>
      </w:r>
      <w:proofErr w:type="spellEnd"/>
      <w:r w:rsidR="00CC4B8A" w:rsidRPr="00E95B88">
        <w:rPr>
          <w:rFonts w:ascii="Arial Narrow" w:hAnsi="Arial Narrow" w:cs="Times New Roman"/>
        </w:rPr>
        <w:t xml:space="preserve"> nº 33</w:t>
      </w:r>
      <w:r w:rsidR="005F32CA" w:rsidRPr="00E95B88">
        <w:rPr>
          <w:rFonts w:ascii="Arial Narrow" w:hAnsi="Arial Narrow" w:cs="Times New Roman"/>
        </w:rPr>
        <w:t>5</w:t>
      </w:r>
      <w:r w:rsidR="00CC4B8A" w:rsidRPr="00E95B88">
        <w:rPr>
          <w:rFonts w:ascii="Arial Narrow" w:hAnsi="Arial Narrow" w:cs="Times New Roman"/>
        </w:rPr>
        <w:t xml:space="preserve">, de </w:t>
      </w:r>
      <w:r w:rsidR="005F32CA" w:rsidRPr="00E95B88">
        <w:rPr>
          <w:rFonts w:ascii="Arial Narrow" w:hAnsi="Arial Narrow" w:cs="Times New Roman"/>
        </w:rPr>
        <w:t>15</w:t>
      </w:r>
      <w:r w:rsidR="00CC4B8A" w:rsidRPr="00E95B88">
        <w:rPr>
          <w:rFonts w:ascii="Arial Narrow" w:hAnsi="Arial Narrow" w:cs="Times New Roman"/>
        </w:rPr>
        <w:t xml:space="preserve"> de março de 2024</w:t>
      </w:r>
    </w:p>
    <w:p w14:paraId="22463C9F" w14:textId="77777777" w:rsidR="00193DBC" w:rsidRPr="00E95B88" w:rsidRDefault="00193DBC" w:rsidP="00DD2BAA">
      <w:pPr>
        <w:pStyle w:val="Nvel3"/>
        <w:numPr>
          <w:ilvl w:val="2"/>
          <w:numId w:val="2"/>
        </w:numPr>
        <w:tabs>
          <w:tab w:val="left" w:pos="851"/>
        </w:tabs>
        <w:spacing w:before="0" w:after="0" w:line="240" w:lineRule="auto"/>
        <w:ind w:left="0" w:firstLine="0"/>
        <w:rPr>
          <w:rFonts w:ascii="Arial Narrow" w:hAnsi="Arial Narrow" w:cs="Times New Roman"/>
        </w:rPr>
      </w:pPr>
      <w:r w:rsidRPr="00E95B88">
        <w:rPr>
          <w:rFonts w:ascii="Arial Narrow" w:hAnsi="Arial Narrow" w:cs="Times New Roman"/>
        </w:rPr>
        <w:t xml:space="preserve"> Sofrer sanção prevista nos incisos III ou IV do caput do art. 156 da Lei nº 14.133, de 2021.</w:t>
      </w:r>
    </w:p>
    <w:p w14:paraId="7B905D59" w14:textId="77777777" w:rsidR="00193DBC" w:rsidRPr="00E95B88" w:rsidRDefault="00193DBC" w:rsidP="00DD2BAA">
      <w:pPr>
        <w:pStyle w:val="Nvel4"/>
        <w:numPr>
          <w:ilvl w:val="3"/>
          <w:numId w:val="2"/>
        </w:numPr>
        <w:tabs>
          <w:tab w:val="left" w:pos="851"/>
        </w:tabs>
        <w:spacing w:before="0" w:after="0" w:line="240" w:lineRule="auto"/>
        <w:ind w:left="0" w:firstLine="0"/>
        <w:rPr>
          <w:rFonts w:ascii="Arial Narrow" w:hAnsi="Arial Narrow" w:cs="Times New Roman"/>
        </w:rPr>
      </w:pPr>
      <w:r w:rsidRPr="00E95B88">
        <w:rPr>
          <w:rFonts w:ascii="Arial Narrow" w:hAnsi="Arial Narrow" w:cs="Times New Roman"/>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6C5A2B5F" w14:textId="77777777" w:rsidR="00193DBC" w:rsidRPr="00E95B88" w:rsidRDefault="00193DBC" w:rsidP="00DD2BAA">
      <w:pPr>
        <w:pStyle w:val="Nivel2"/>
        <w:numPr>
          <w:ilvl w:val="1"/>
          <w:numId w:val="2"/>
        </w:numPr>
        <w:tabs>
          <w:tab w:val="left" w:pos="851"/>
        </w:tabs>
        <w:spacing w:before="0" w:after="0" w:line="240" w:lineRule="auto"/>
        <w:ind w:left="0" w:firstLine="0"/>
        <w:rPr>
          <w:rFonts w:ascii="Arial Narrow" w:hAnsi="Arial Narrow" w:cs="Times New Roman"/>
        </w:rPr>
      </w:pPr>
      <w:r w:rsidRPr="00E95B88">
        <w:rPr>
          <w:rFonts w:ascii="Arial Narrow" w:hAnsi="Arial Narrow" w:cs="Times New Roman"/>
        </w:rPr>
        <w:t xml:space="preserve"> O cancelamento de registros nas hipóteses previstas no item </w:t>
      </w:r>
      <w:r w:rsidR="009D3191" w:rsidRPr="00E95B88">
        <w:rPr>
          <w:rFonts w:ascii="Arial Narrow" w:hAnsi="Arial Narrow" w:cs="Times New Roman"/>
        </w:rPr>
        <w:t>8.1</w:t>
      </w:r>
      <w:r w:rsidRPr="00E95B88">
        <w:rPr>
          <w:rFonts w:ascii="Arial Narrow" w:hAnsi="Arial Narrow" w:cs="Times New Roman"/>
        </w:rPr>
        <w:t xml:space="preserve"> será formalizado por despacho do órgão ou da entidade gerenciadora, garantidos os princípios do contraditório e da ampla defesa.</w:t>
      </w:r>
    </w:p>
    <w:p w14:paraId="5A3EC815" w14:textId="77777777" w:rsidR="00193DBC" w:rsidRPr="00E95B88" w:rsidRDefault="00193DBC" w:rsidP="00DD2BAA">
      <w:pPr>
        <w:pStyle w:val="Nivel2"/>
        <w:numPr>
          <w:ilvl w:val="1"/>
          <w:numId w:val="2"/>
        </w:numPr>
        <w:tabs>
          <w:tab w:val="left" w:pos="851"/>
        </w:tabs>
        <w:spacing w:before="0" w:after="0" w:line="240" w:lineRule="auto"/>
        <w:ind w:left="0" w:firstLine="0"/>
        <w:rPr>
          <w:rFonts w:ascii="Arial Narrow" w:hAnsi="Arial Narrow" w:cs="Times New Roman"/>
        </w:rPr>
      </w:pPr>
      <w:r w:rsidRPr="00E95B88">
        <w:rPr>
          <w:rFonts w:ascii="Arial Narrow" w:hAnsi="Arial Narrow" w:cs="Times New Roman"/>
        </w:rPr>
        <w:t>Na hipótese de cancelamento do registro do fornecedor, o órgão ou a entidade gerenciadora poderá convocar os licitantes que compõem o cadastro de reserva, observada a ordem de classificação.</w:t>
      </w:r>
    </w:p>
    <w:p w14:paraId="358EAF1D" w14:textId="77777777" w:rsidR="00193DBC" w:rsidRPr="00E95B88" w:rsidRDefault="00193DBC" w:rsidP="00DD2BAA">
      <w:pPr>
        <w:pStyle w:val="Nivel2"/>
        <w:numPr>
          <w:ilvl w:val="1"/>
          <w:numId w:val="2"/>
        </w:numPr>
        <w:tabs>
          <w:tab w:val="left" w:pos="851"/>
        </w:tabs>
        <w:spacing w:before="0" w:after="0" w:line="240" w:lineRule="auto"/>
        <w:ind w:left="0" w:firstLine="0"/>
        <w:rPr>
          <w:rFonts w:ascii="Arial Narrow" w:hAnsi="Arial Narrow" w:cs="Times New Roman"/>
        </w:rPr>
      </w:pPr>
      <w:r w:rsidRPr="00E95B88">
        <w:rPr>
          <w:rFonts w:ascii="Arial Narrow" w:hAnsi="Arial Narrow" w:cs="Times New Roman"/>
        </w:rPr>
        <w:t>O cancelamento dos preços registrados poderá ser realizado pelo gerenciador, em determinada ata de registro de preços, total ou parcialmente, nas seguintes hipóteses, desde que devidamente comprovadas e justificadas:</w:t>
      </w:r>
      <w:bookmarkStart w:id="17" w:name="cancelamento_da_ata"/>
      <w:bookmarkEnd w:id="17"/>
      <w:r w:rsidRPr="00E95B88">
        <w:rPr>
          <w:rFonts w:ascii="Arial Narrow" w:hAnsi="Arial Narrow" w:cs="Times New Roman"/>
        </w:rPr>
        <w:t xml:space="preserve"> </w:t>
      </w:r>
    </w:p>
    <w:p w14:paraId="3DE0AB13" w14:textId="77777777" w:rsidR="00193DBC" w:rsidRPr="00E95B88" w:rsidRDefault="00193DBC" w:rsidP="00DD2BAA">
      <w:pPr>
        <w:pStyle w:val="Nvel3"/>
        <w:numPr>
          <w:ilvl w:val="2"/>
          <w:numId w:val="2"/>
        </w:numPr>
        <w:tabs>
          <w:tab w:val="left" w:pos="851"/>
        </w:tabs>
        <w:spacing w:before="0" w:after="0" w:line="240" w:lineRule="auto"/>
        <w:ind w:left="0" w:firstLine="0"/>
        <w:rPr>
          <w:rFonts w:ascii="Arial Narrow" w:hAnsi="Arial Narrow" w:cs="Times New Roman"/>
        </w:rPr>
      </w:pPr>
      <w:r w:rsidRPr="00E95B88">
        <w:rPr>
          <w:rFonts w:ascii="Arial Narrow" w:hAnsi="Arial Narrow" w:cs="Times New Roman"/>
        </w:rPr>
        <w:t>Por razão de interesse público;</w:t>
      </w:r>
    </w:p>
    <w:p w14:paraId="6F0FD2F0" w14:textId="77777777" w:rsidR="00193DBC" w:rsidRPr="00E95B88" w:rsidRDefault="00193DBC" w:rsidP="00DD2BAA">
      <w:pPr>
        <w:pStyle w:val="Nvel3"/>
        <w:numPr>
          <w:ilvl w:val="2"/>
          <w:numId w:val="2"/>
        </w:numPr>
        <w:tabs>
          <w:tab w:val="left" w:pos="851"/>
        </w:tabs>
        <w:spacing w:before="0" w:after="0" w:line="240" w:lineRule="auto"/>
        <w:ind w:left="0" w:firstLine="0"/>
        <w:rPr>
          <w:rFonts w:ascii="Arial Narrow" w:hAnsi="Arial Narrow" w:cs="Times New Roman"/>
        </w:rPr>
      </w:pPr>
      <w:r w:rsidRPr="00E95B88">
        <w:rPr>
          <w:rFonts w:ascii="Arial Narrow" w:hAnsi="Arial Narrow" w:cs="Times New Roman"/>
        </w:rPr>
        <w:t>A pedido do fornecedor, decorrente de caso fortuito ou força maior; ou</w:t>
      </w:r>
    </w:p>
    <w:p w14:paraId="4D1C35A0" w14:textId="7399D606" w:rsidR="00CC4B8A" w:rsidRPr="00E95B88" w:rsidRDefault="00193DBC" w:rsidP="00DD2BAA">
      <w:pPr>
        <w:pStyle w:val="Nvel3"/>
        <w:numPr>
          <w:ilvl w:val="0"/>
          <w:numId w:val="0"/>
        </w:numPr>
        <w:tabs>
          <w:tab w:val="left" w:pos="993"/>
        </w:tabs>
        <w:spacing w:before="0" w:after="0" w:line="240" w:lineRule="auto"/>
        <w:rPr>
          <w:rFonts w:ascii="Arial Narrow" w:hAnsi="Arial Narrow" w:cs="Times New Roman"/>
        </w:rPr>
      </w:pPr>
      <w:r w:rsidRPr="00E95B88">
        <w:rPr>
          <w:rFonts w:ascii="Arial Narrow" w:hAnsi="Arial Narrow" w:cs="Times New Roman"/>
        </w:rPr>
        <w:t xml:space="preserve">Se não houver êxito nas negociações, nas hipóteses em que o preço de mercado </w:t>
      </w:r>
      <w:proofErr w:type="gramStart"/>
      <w:r w:rsidRPr="00E95B88">
        <w:rPr>
          <w:rFonts w:ascii="Arial Narrow" w:hAnsi="Arial Narrow" w:cs="Times New Roman"/>
        </w:rPr>
        <w:t>tornar-se</w:t>
      </w:r>
      <w:proofErr w:type="gramEnd"/>
      <w:r w:rsidRPr="00E95B88">
        <w:rPr>
          <w:rFonts w:ascii="Arial Narrow" w:hAnsi="Arial Narrow" w:cs="Times New Roman"/>
        </w:rPr>
        <w:t xml:space="preserve"> superior ou inferior ao preço registrado, nos termos </w:t>
      </w:r>
      <w:proofErr w:type="gramStart"/>
      <w:r w:rsidRPr="00E95B88">
        <w:rPr>
          <w:rFonts w:ascii="Arial Narrow" w:hAnsi="Arial Narrow" w:cs="Times New Roman"/>
        </w:rPr>
        <w:t xml:space="preserve">do </w:t>
      </w:r>
      <w:r w:rsidR="00CC4B8A" w:rsidRPr="00E95B88">
        <w:rPr>
          <w:rFonts w:ascii="Arial Narrow" w:hAnsi="Arial Narrow" w:cs="Times New Roman"/>
        </w:rPr>
        <w:t>artigos</w:t>
      </w:r>
      <w:proofErr w:type="gramEnd"/>
      <w:r w:rsidR="00CC4B8A" w:rsidRPr="00E95B88">
        <w:rPr>
          <w:rFonts w:ascii="Arial Narrow" w:hAnsi="Arial Narrow" w:cs="Times New Roman"/>
        </w:rPr>
        <w:t xml:space="preserve"> 27, § 3º e 27, § 4º, ambos do Decreto Municipal n.º </w:t>
      </w:r>
      <w:r w:rsidR="00721F14" w:rsidRPr="00E95B88">
        <w:rPr>
          <w:rFonts w:ascii="Arial Narrow" w:hAnsi="Arial Narrow" w:cs="Times New Roman"/>
        </w:rPr>
        <w:t>335</w:t>
      </w:r>
      <w:r w:rsidR="00CC4B8A" w:rsidRPr="00E95B88">
        <w:rPr>
          <w:rFonts w:ascii="Arial Narrow" w:hAnsi="Arial Narrow" w:cs="Times New Roman"/>
        </w:rPr>
        <w:t xml:space="preserve"> de </w:t>
      </w:r>
      <w:r w:rsidR="00721F14" w:rsidRPr="00E95B88">
        <w:rPr>
          <w:rFonts w:ascii="Arial Narrow" w:hAnsi="Arial Narrow" w:cs="Times New Roman"/>
        </w:rPr>
        <w:t>15</w:t>
      </w:r>
      <w:r w:rsidR="00CC4B8A" w:rsidRPr="00E95B88">
        <w:rPr>
          <w:rFonts w:ascii="Arial Narrow" w:hAnsi="Arial Narrow" w:cs="Times New Roman"/>
        </w:rPr>
        <w:t xml:space="preserve"> de março de 2024.</w:t>
      </w:r>
    </w:p>
    <w:p w14:paraId="59BD874C" w14:textId="77777777" w:rsidR="00C752D9" w:rsidRPr="00E95B88" w:rsidRDefault="00C752D9" w:rsidP="00DD2BAA">
      <w:pPr>
        <w:pStyle w:val="Nvel3"/>
        <w:numPr>
          <w:ilvl w:val="0"/>
          <w:numId w:val="0"/>
        </w:numPr>
        <w:tabs>
          <w:tab w:val="left" w:pos="993"/>
        </w:tabs>
        <w:spacing w:before="0" w:after="0" w:line="240" w:lineRule="auto"/>
        <w:rPr>
          <w:rFonts w:ascii="Arial Narrow" w:hAnsi="Arial Narrow" w:cs="Times New Roman"/>
        </w:rPr>
      </w:pPr>
    </w:p>
    <w:p w14:paraId="56FC4680" w14:textId="77777777" w:rsidR="00193DBC" w:rsidRPr="00E95B88" w:rsidRDefault="00193DBC" w:rsidP="00DD2BAA">
      <w:pPr>
        <w:pStyle w:val="Nivel01"/>
        <w:numPr>
          <w:ilvl w:val="0"/>
          <w:numId w:val="2"/>
        </w:numPr>
        <w:tabs>
          <w:tab w:val="left" w:pos="993"/>
        </w:tabs>
        <w:spacing w:before="0" w:after="0" w:line="240" w:lineRule="auto"/>
        <w:ind w:left="0" w:firstLine="0"/>
        <w:rPr>
          <w:rFonts w:ascii="Arial Narrow" w:hAnsi="Arial Narrow" w:cs="Times New Roman"/>
          <w:b w:val="0"/>
        </w:rPr>
      </w:pPr>
      <w:r w:rsidRPr="00E95B88">
        <w:rPr>
          <w:rFonts w:ascii="Arial Narrow" w:hAnsi="Arial Narrow" w:cs="Times New Roman"/>
          <w:b w:val="0"/>
        </w:rPr>
        <w:t>DAS PENALIDADES</w:t>
      </w:r>
    </w:p>
    <w:p w14:paraId="272978D0" w14:textId="77777777" w:rsidR="00193DBC" w:rsidRPr="00E95B88" w:rsidRDefault="00193DBC" w:rsidP="00DD2BAA">
      <w:pPr>
        <w:pStyle w:val="Nivel2"/>
        <w:numPr>
          <w:ilvl w:val="1"/>
          <w:numId w:val="2"/>
        </w:numPr>
        <w:tabs>
          <w:tab w:val="left" w:pos="851"/>
        </w:tabs>
        <w:spacing w:before="0" w:after="0" w:line="240" w:lineRule="auto"/>
        <w:ind w:left="0" w:firstLine="0"/>
        <w:rPr>
          <w:rFonts w:ascii="Arial Narrow" w:hAnsi="Arial Narrow" w:cs="Times New Roman"/>
        </w:rPr>
      </w:pPr>
      <w:r w:rsidRPr="00E95B88">
        <w:rPr>
          <w:rFonts w:ascii="Arial Narrow" w:hAnsi="Arial Narrow" w:cs="Times New Roman"/>
        </w:rPr>
        <w:t xml:space="preserve">O descumprimento da Ata de Registro de Preços ensejará aplicação das penalidades estabelecidas </w:t>
      </w:r>
      <w:r w:rsidRPr="00E95B88">
        <w:rPr>
          <w:rFonts w:ascii="Arial Narrow" w:hAnsi="Arial Narrow" w:cs="Times New Roman"/>
          <w:i/>
        </w:rPr>
        <w:t>no edital</w:t>
      </w:r>
      <w:r w:rsidRPr="00E95B88">
        <w:rPr>
          <w:rFonts w:ascii="Arial Narrow" w:hAnsi="Arial Narrow" w:cs="Times New Roman"/>
        </w:rPr>
        <w:t>.</w:t>
      </w:r>
    </w:p>
    <w:p w14:paraId="7D0C9502" w14:textId="77777777" w:rsidR="00193DBC" w:rsidRPr="00E95B88" w:rsidRDefault="00193DBC" w:rsidP="00DD2BAA">
      <w:pPr>
        <w:pStyle w:val="Nvel3"/>
        <w:numPr>
          <w:ilvl w:val="2"/>
          <w:numId w:val="2"/>
        </w:numPr>
        <w:tabs>
          <w:tab w:val="left" w:pos="851"/>
        </w:tabs>
        <w:spacing w:before="0" w:after="0" w:line="240" w:lineRule="auto"/>
        <w:ind w:left="0" w:firstLine="0"/>
        <w:rPr>
          <w:rFonts w:ascii="Arial Narrow" w:hAnsi="Arial Narrow" w:cs="Times New Roman"/>
        </w:rPr>
      </w:pPr>
      <w:r w:rsidRPr="00E95B88">
        <w:rPr>
          <w:rFonts w:ascii="Arial Narrow" w:hAnsi="Arial Narrow" w:cs="Times New Roman"/>
        </w:rPr>
        <w:t xml:space="preserve">As sanções também se aplicam aos integrantes do cadastro de reserva no registro de preços que, convocados, não honrarem o compromisso assumido </w:t>
      </w:r>
      <w:r w:rsidR="00AF43D0" w:rsidRPr="00E95B88">
        <w:rPr>
          <w:rFonts w:ascii="Arial Narrow" w:hAnsi="Arial Narrow" w:cs="Times New Roman"/>
        </w:rPr>
        <w:t xml:space="preserve">injustamente </w:t>
      </w:r>
      <w:r w:rsidRPr="00E95B88">
        <w:rPr>
          <w:rFonts w:ascii="Arial Narrow" w:hAnsi="Arial Narrow" w:cs="Times New Roman"/>
        </w:rPr>
        <w:t xml:space="preserve">após terem assinado a ata. </w:t>
      </w:r>
    </w:p>
    <w:p w14:paraId="66BD5893" w14:textId="227C5C08" w:rsidR="00CC4B8A" w:rsidRPr="00E95B88" w:rsidRDefault="00CC4B8A" w:rsidP="00DD2BAA">
      <w:pPr>
        <w:pStyle w:val="Nivel2"/>
        <w:numPr>
          <w:ilvl w:val="1"/>
          <w:numId w:val="2"/>
        </w:numPr>
        <w:tabs>
          <w:tab w:val="left" w:pos="709"/>
        </w:tabs>
        <w:spacing w:before="0" w:after="0" w:line="240" w:lineRule="auto"/>
        <w:ind w:left="0" w:firstLine="0"/>
        <w:rPr>
          <w:rFonts w:ascii="Arial Narrow" w:hAnsi="Arial Narrow" w:cs="Times New Roman"/>
        </w:rPr>
      </w:pPr>
      <w:r w:rsidRPr="00E95B88">
        <w:rPr>
          <w:rFonts w:ascii="Arial Narrow" w:hAnsi="Arial Narrow" w:cs="Times New Roman"/>
        </w:rPr>
        <w:t>É da competência do gerenciador a aplicação das penalidades decorrentes do descumprimento do pactuado nesta ata de registro de preço (art. 7º, inc. X</w:t>
      </w:r>
      <w:r w:rsidR="00721F14" w:rsidRPr="00E95B88">
        <w:rPr>
          <w:rFonts w:ascii="Arial Narrow" w:hAnsi="Arial Narrow" w:cs="Times New Roman"/>
        </w:rPr>
        <w:t>II</w:t>
      </w:r>
      <w:r w:rsidRPr="00E95B88">
        <w:rPr>
          <w:rFonts w:ascii="Arial Narrow" w:hAnsi="Arial Narrow" w:cs="Times New Roman"/>
        </w:rPr>
        <w:t>I, do Decreto nº 3</w:t>
      </w:r>
      <w:r w:rsidR="00FE5A33" w:rsidRPr="00E95B88">
        <w:rPr>
          <w:rFonts w:ascii="Arial Narrow" w:hAnsi="Arial Narrow" w:cs="Times New Roman"/>
        </w:rPr>
        <w:t>3</w:t>
      </w:r>
      <w:r w:rsidR="00721F14" w:rsidRPr="00E95B88">
        <w:rPr>
          <w:rFonts w:ascii="Arial Narrow" w:hAnsi="Arial Narrow" w:cs="Times New Roman"/>
        </w:rPr>
        <w:t>5</w:t>
      </w:r>
      <w:r w:rsidRPr="00E95B88">
        <w:rPr>
          <w:rFonts w:ascii="Arial Narrow" w:hAnsi="Arial Narrow" w:cs="Times New Roman"/>
        </w:rPr>
        <w:t>, de 2024), exceto nas hipóteses em que o descumprimento disser respeito às contratações dos órgãos ou entidade participante, caso no qual caberá ao respectivo órgão participante a aplicação da penalidade (art. 8º, inc. IX, do Decreto Municipal nº 33</w:t>
      </w:r>
      <w:r w:rsidR="00721F14" w:rsidRPr="00E95B88">
        <w:rPr>
          <w:rFonts w:ascii="Arial Narrow" w:hAnsi="Arial Narrow" w:cs="Times New Roman"/>
        </w:rPr>
        <w:t>5</w:t>
      </w:r>
      <w:r w:rsidRPr="00E95B88">
        <w:rPr>
          <w:rFonts w:ascii="Arial Narrow" w:hAnsi="Arial Narrow" w:cs="Times New Roman"/>
        </w:rPr>
        <w:t xml:space="preserve">, de </w:t>
      </w:r>
      <w:r w:rsidR="00721F14" w:rsidRPr="00E95B88">
        <w:rPr>
          <w:rFonts w:ascii="Arial Narrow" w:hAnsi="Arial Narrow" w:cs="Times New Roman"/>
        </w:rPr>
        <w:t>15</w:t>
      </w:r>
      <w:r w:rsidRPr="00E95B88">
        <w:rPr>
          <w:rFonts w:ascii="Arial Narrow" w:hAnsi="Arial Narrow" w:cs="Times New Roman"/>
        </w:rPr>
        <w:t xml:space="preserve"> de março de 2024).</w:t>
      </w:r>
    </w:p>
    <w:p w14:paraId="08FBDA25" w14:textId="77777777" w:rsidR="00193DBC" w:rsidRPr="00E95B88" w:rsidRDefault="00193DBC" w:rsidP="00DD2BAA">
      <w:pPr>
        <w:pStyle w:val="Nivel2"/>
        <w:numPr>
          <w:ilvl w:val="1"/>
          <w:numId w:val="2"/>
        </w:numPr>
        <w:tabs>
          <w:tab w:val="left" w:pos="709"/>
        </w:tabs>
        <w:spacing w:before="0" w:after="0" w:line="240" w:lineRule="auto"/>
        <w:ind w:left="0" w:firstLine="0"/>
        <w:rPr>
          <w:rFonts w:ascii="Arial Narrow" w:hAnsi="Arial Narrow" w:cs="Times New Roman"/>
        </w:rPr>
      </w:pPr>
      <w:r w:rsidRPr="00E95B88">
        <w:rPr>
          <w:rFonts w:ascii="Arial Narrow" w:hAnsi="Arial Narrow" w:cs="Times New Roman"/>
        </w:rPr>
        <w:t>O órgão ou entidade participante deverá comunicar ao órgão gerenciador qualquer das ocorrências previstas no item 9.1, dada a necessidade de instauração de procedimento para cancelamento do registro do fornecedor.</w:t>
      </w:r>
    </w:p>
    <w:p w14:paraId="40EC6FA5" w14:textId="77777777" w:rsidR="00193DBC" w:rsidRPr="00E95B88" w:rsidRDefault="00193DBC" w:rsidP="00DD2BAA">
      <w:pPr>
        <w:pStyle w:val="PargrafodaLista"/>
        <w:tabs>
          <w:tab w:val="left" w:pos="993"/>
          <w:tab w:val="left" w:pos="1134"/>
          <w:tab w:val="left" w:pos="2806"/>
        </w:tabs>
        <w:ind w:left="0"/>
        <w:rPr>
          <w:rFonts w:ascii="Arial Narrow" w:hAnsi="Arial Narrow" w:cs="Times New Roman"/>
          <w:sz w:val="20"/>
          <w:szCs w:val="20"/>
        </w:rPr>
      </w:pPr>
    </w:p>
    <w:p w14:paraId="4983DB3E" w14:textId="77777777" w:rsidR="003D4B7A" w:rsidRPr="00E95B88" w:rsidRDefault="003D4B7A" w:rsidP="00DD2BAA">
      <w:pPr>
        <w:pStyle w:val="Ttulo21"/>
        <w:numPr>
          <w:ilvl w:val="0"/>
          <w:numId w:val="2"/>
        </w:numPr>
        <w:tabs>
          <w:tab w:val="left" w:pos="567"/>
          <w:tab w:val="left" w:pos="1134"/>
          <w:tab w:val="left" w:pos="1320"/>
          <w:tab w:val="left" w:pos="1321"/>
        </w:tabs>
        <w:ind w:left="0" w:hanging="76"/>
        <w:jc w:val="both"/>
        <w:rPr>
          <w:rFonts w:ascii="Arial Narrow" w:hAnsi="Arial Narrow"/>
          <w:b w:val="0"/>
          <w:sz w:val="20"/>
          <w:szCs w:val="20"/>
        </w:rPr>
      </w:pPr>
      <w:r w:rsidRPr="00E95B88">
        <w:rPr>
          <w:rFonts w:ascii="Arial Narrow" w:hAnsi="Arial Narrow"/>
          <w:b w:val="0"/>
          <w:sz w:val="20"/>
          <w:szCs w:val="20"/>
        </w:rPr>
        <w:t>CONDIÇÕES GERAIS</w:t>
      </w:r>
    </w:p>
    <w:p w14:paraId="627EAC3E" w14:textId="77777777" w:rsidR="003D4B7A" w:rsidRPr="00E95B88" w:rsidRDefault="003D4B7A" w:rsidP="00DD2BAA">
      <w:pPr>
        <w:pStyle w:val="Corpodetexto"/>
        <w:tabs>
          <w:tab w:val="left" w:pos="993"/>
          <w:tab w:val="left" w:pos="1134"/>
        </w:tabs>
        <w:jc w:val="both"/>
        <w:rPr>
          <w:rFonts w:ascii="Arial Narrow" w:hAnsi="Arial Narrow" w:cs="Times New Roman"/>
        </w:rPr>
      </w:pPr>
    </w:p>
    <w:p w14:paraId="30A2B4BF" w14:textId="77777777" w:rsidR="00193DBC" w:rsidRPr="00E95B88" w:rsidRDefault="00193DBC" w:rsidP="00DD2BAA">
      <w:pPr>
        <w:pStyle w:val="Corpodetexto"/>
        <w:numPr>
          <w:ilvl w:val="1"/>
          <w:numId w:val="2"/>
        </w:numPr>
        <w:tabs>
          <w:tab w:val="left" w:pos="709"/>
          <w:tab w:val="left" w:pos="1134"/>
        </w:tabs>
        <w:ind w:left="0" w:firstLine="0"/>
        <w:jc w:val="both"/>
        <w:rPr>
          <w:rFonts w:ascii="Arial Narrow" w:hAnsi="Arial Narrow" w:cs="Times New Roman"/>
        </w:rPr>
      </w:pPr>
      <w:r w:rsidRPr="00E95B88">
        <w:rPr>
          <w:rFonts w:ascii="Arial Narrow" w:hAnsi="Arial Narrow" w:cs="Times New Roman"/>
        </w:rPr>
        <w:t>As condições gerais de execução do objeto, tais como os prazos para entrega e recebimento, as obrigações da Administração e do fornecedor registrado, penalidades e demais condições do ajuste, encontram-se definidos no Termo de Referência, ANEXO AO EDITAL.</w:t>
      </w:r>
    </w:p>
    <w:p w14:paraId="6CFCBE47" w14:textId="77777777" w:rsidR="00C752D9" w:rsidRPr="00E95B88" w:rsidRDefault="00C752D9" w:rsidP="00DD2BAA">
      <w:pPr>
        <w:pStyle w:val="Corpodetexto"/>
        <w:tabs>
          <w:tab w:val="left" w:pos="993"/>
          <w:tab w:val="left" w:pos="1134"/>
        </w:tabs>
        <w:jc w:val="both"/>
        <w:rPr>
          <w:rFonts w:ascii="Arial Narrow" w:hAnsi="Arial Narrow" w:cs="Times New Roman"/>
        </w:rPr>
      </w:pPr>
    </w:p>
    <w:p w14:paraId="371CA128" w14:textId="77777777" w:rsidR="00193DBC" w:rsidRPr="00E95B88" w:rsidRDefault="00193DBC" w:rsidP="00DD2BAA">
      <w:pPr>
        <w:pStyle w:val="Corpodetexto"/>
        <w:tabs>
          <w:tab w:val="left" w:pos="993"/>
          <w:tab w:val="left" w:pos="1134"/>
        </w:tabs>
        <w:jc w:val="both"/>
        <w:rPr>
          <w:rFonts w:ascii="Arial Narrow" w:hAnsi="Arial Narrow" w:cs="Times New Roman"/>
        </w:rPr>
      </w:pPr>
      <w:r w:rsidRPr="00E95B88">
        <w:rPr>
          <w:rFonts w:ascii="Arial Narrow" w:hAnsi="Arial Narrow" w:cs="Times New Roman"/>
        </w:rPr>
        <w:t xml:space="preserve">Para firmeza e validade do pactuado, a presente Ata foi lavrada em 02 (duas) vias de igual teor, que, depois de lida e achada em ordem, vai assinada pelas partes e encaminhada cópia aos demais órgãos participantes (se houver). </w:t>
      </w:r>
    </w:p>
    <w:p w14:paraId="605F3CA4" w14:textId="77777777" w:rsidR="00711059" w:rsidRPr="00E95B88" w:rsidRDefault="00711059" w:rsidP="00DD2BAA">
      <w:pPr>
        <w:pStyle w:val="Corpodetexto"/>
        <w:tabs>
          <w:tab w:val="left" w:pos="993"/>
          <w:tab w:val="left" w:pos="1134"/>
        </w:tabs>
        <w:jc w:val="both"/>
        <w:rPr>
          <w:rFonts w:ascii="Arial Narrow" w:hAnsi="Arial Narrow" w:cs="Times New Roman"/>
        </w:rPr>
      </w:pPr>
      <w:r w:rsidRPr="00E95B88">
        <w:rPr>
          <w:rFonts w:ascii="Arial Narrow" w:hAnsi="Arial Narrow" w:cs="Times New Roman"/>
        </w:rPr>
        <w:lastRenderedPageBreak/>
        <w:t>Local e data</w:t>
      </w:r>
    </w:p>
    <w:p w14:paraId="542D02CF" w14:textId="77777777" w:rsidR="00151205" w:rsidRPr="00E95B88" w:rsidRDefault="00151205" w:rsidP="00DD2BAA">
      <w:pPr>
        <w:pStyle w:val="Corpodetexto"/>
        <w:tabs>
          <w:tab w:val="left" w:pos="993"/>
          <w:tab w:val="left" w:pos="1134"/>
        </w:tabs>
        <w:jc w:val="both"/>
        <w:rPr>
          <w:rFonts w:ascii="Arial Narrow" w:hAnsi="Arial Narrow" w:cs="Times New Roman"/>
        </w:rPr>
      </w:pPr>
    </w:p>
    <w:p w14:paraId="5DD19105" w14:textId="77777777" w:rsidR="00151205" w:rsidRPr="00E95B88" w:rsidRDefault="00151205" w:rsidP="00DD2BAA">
      <w:pPr>
        <w:pStyle w:val="Corpodetexto"/>
        <w:tabs>
          <w:tab w:val="left" w:pos="993"/>
          <w:tab w:val="left" w:pos="1134"/>
        </w:tabs>
        <w:jc w:val="both"/>
        <w:rPr>
          <w:rFonts w:ascii="Arial Narrow" w:hAnsi="Arial Narrow" w:cs="Times New Roman"/>
        </w:rPr>
      </w:pPr>
    </w:p>
    <w:p w14:paraId="4BB55424" w14:textId="77777777" w:rsidR="00151205" w:rsidRPr="00E95B88" w:rsidRDefault="00151205" w:rsidP="00DD2BAA">
      <w:pPr>
        <w:pStyle w:val="Corpodetexto"/>
        <w:tabs>
          <w:tab w:val="left" w:pos="993"/>
          <w:tab w:val="left" w:pos="1134"/>
        </w:tabs>
        <w:jc w:val="both"/>
        <w:rPr>
          <w:rFonts w:ascii="Arial Narrow" w:hAnsi="Arial Narrow" w:cs="Times New Roman"/>
        </w:rPr>
      </w:pPr>
    </w:p>
    <w:p w14:paraId="0669D56E" w14:textId="77777777" w:rsidR="00151205" w:rsidRPr="00E95B88" w:rsidRDefault="00151205" w:rsidP="00DD2BAA">
      <w:pPr>
        <w:pStyle w:val="Corpodetexto"/>
        <w:tabs>
          <w:tab w:val="left" w:pos="993"/>
          <w:tab w:val="left" w:pos="1134"/>
        </w:tabs>
        <w:jc w:val="both"/>
        <w:rPr>
          <w:rFonts w:ascii="Arial Narrow" w:hAnsi="Arial Narrow" w:cs="Times New Roman"/>
        </w:rPr>
      </w:pPr>
    </w:p>
    <w:p w14:paraId="252D831A" w14:textId="77777777" w:rsidR="00151205" w:rsidRPr="00E95B88" w:rsidRDefault="00151205" w:rsidP="00DD2BAA">
      <w:pPr>
        <w:pStyle w:val="Corpodetexto"/>
        <w:tabs>
          <w:tab w:val="left" w:pos="993"/>
          <w:tab w:val="left" w:pos="1134"/>
        </w:tabs>
        <w:jc w:val="both"/>
        <w:rPr>
          <w:rFonts w:ascii="Arial Narrow" w:hAnsi="Arial Narrow" w:cs="Times New Roman"/>
        </w:rPr>
      </w:pPr>
    </w:p>
    <w:p w14:paraId="5E0B4161" w14:textId="77777777" w:rsidR="00151205" w:rsidRPr="00E95B88" w:rsidRDefault="00151205" w:rsidP="00DD2BAA">
      <w:pPr>
        <w:pStyle w:val="Corpodetexto"/>
        <w:tabs>
          <w:tab w:val="left" w:pos="993"/>
          <w:tab w:val="left" w:pos="1134"/>
        </w:tabs>
        <w:jc w:val="both"/>
        <w:rPr>
          <w:rFonts w:ascii="Arial Narrow" w:hAnsi="Arial Narrow" w:cs="Times New Roman"/>
        </w:rPr>
      </w:pPr>
    </w:p>
    <w:p w14:paraId="70D80445" w14:textId="77777777" w:rsidR="00151205" w:rsidRPr="00E95B88" w:rsidRDefault="00151205" w:rsidP="00DD2BAA">
      <w:pPr>
        <w:pStyle w:val="Corpodetexto"/>
        <w:tabs>
          <w:tab w:val="left" w:pos="993"/>
          <w:tab w:val="left" w:pos="1134"/>
        </w:tabs>
        <w:jc w:val="both"/>
        <w:rPr>
          <w:rFonts w:ascii="Arial Narrow" w:hAnsi="Arial Narrow" w:cs="Times New Roman"/>
        </w:rPr>
      </w:pPr>
    </w:p>
    <w:p w14:paraId="701ADB8D" w14:textId="77777777" w:rsidR="00DC4D69" w:rsidRPr="00E95B88" w:rsidRDefault="00DC4D69" w:rsidP="00DD2BAA">
      <w:pPr>
        <w:pStyle w:val="Corpodetexto"/>
        <w:tabs>
          <w:tab w:val="left" w:pos="993"/>
          <w:tab w:val="left" w:pos="1134"/>
        </w:tabs>
        <w:rPr>
          <w:rFonts w:ascii="Arial Narrow" w:hAnsi="Arial Narrow" w:cs="Times New Roman"/>
        </w:rPr>
      </w:pPr>
    </w:p>
    <w:p w14:paraId="51659693" w14:textId="77777777" w:rsidR="00DC4D69" w:rsidRPr="00E95B88" w:rsidRDefault="00DC4D69" w:rsidP="00DD2BAA">
      <w:pPr>
        <w:pStyle w:val="Corpodetexto"/>
        <w:tabs>
          <w:tab w:val="left" w:pos="993"/>
          <w:tab w:val="left" w:pos="1134"/>
        </w:tabs>
        <w:rPr>
          <w:rFonts w:ascii="Arial Narrow" w:hAnsi="Arial Narrow" w:cs="Times New Roman"/>
        </w:rPr>
      </w:pPr>
    </w:p>
    <w:p w14:paraId="414E6409" w14:textId="77777777" w:rsidR="00DC4D69" w:rsidRPr="00E95B88" w:rsidRDefault="00DC4D69" w:rsidP="00DD2BAA">
      <w:pPr>
        <w:pStyle w:val="Corpodetexto"/>
        <w:tabs>
          <w:tab w:val="left" w:pos="993"/>
          <w:tab w:val="left" w:pos="1134"/>
        </w:tabs>
        <w:rPr>
          <w:rFonts w:ascii="Arial Narrow" w:hAnsi="Arial Narrow" w:cs="Times New Roman"/>
        </w:rPr>
      </w:pPr>
    </w:p>
    <w:p w14:paraId="776096EA" w14:textId="2088C2FD" w:rsidR="00035023" w:rsidRPr="00E95B88" w:rsidRDefault="00035023" w:rsidP="00DD2BAA">
      <w:pPr>
        <w:widowControl/>
        <w:autoSpaceDE/>
        <w:autoSpaceDN/>
        <w:rPr>
          <w:rFonts w:ascii="Arial Narrow" w:hAnsi="Arial Narrow" w:cs="Times New Roman"/>
          <w:sz w:val="20"/>
          <w:szCs w:val="20"/>
        </w:rPr>
      </w:pPr>
      <w:r w:rsidRPr="00E95B88">
        <w:rPr>
          <w:rFonts w:ascii="Arial Narrow" w:hAnsi="Arial Narrow" w:cs="Times New Roman"/>
          <w:sz w:val="20"/>
          <w:szCs w:val="20"/>
        </w:rPr>
        <w:br w:type="page"/>
      </w:r>
    </w:p>
    <w:p w14:paraId="39AD1D88" w14:textId="77777777" w:rsidR="00FD446B" w:rsidRPr="00E95B88" w:rsidRDefault="00FD446B" w:rsidP="00DD2BAA">
      <w:pPr>
        <w:pStyle w:val="Corpodetexto"/>
        <w:tabs>
          <w:tab w:val="left" w:pos="993"/>
          <w:tab w:val="left" w:pos="1134"/>
        </w:tabs>
        <w:rPr>
          <w:rFonts w:ascii="Arial Narrow" w:hAnsi="Arial Narrow" w:cs="Times New Roman"/>
        </w:rPr>
      </w:pPr>
    </w:p>
    <w:p w14:paraId="7434AFD9" w14:textId="77777777" w:rsidR="008B4189" w:rsidRPr="00E95B88" w:rsidRDefault="008B4189" w:rsidP="00DD2BAA">
      <w:pPr>
        <w:pStyle w:val="Corpodetexto"/>
        <w:tabs>
          <w:tab w:val="left" w:pos="993"/>
          <w:tab w:val="left" w:pos="1134"/>
        </w:tabs>
        <w:rPr>
          <w:rFonts w:ascii="Arial Narrow" w:hAnsi="Arial Narrow" w:cs="Times New Roman"/>
        </w:rPr>
      </w:pPr>
    </w:p>
    <w:p w14:paraId="789AB9CC" w14:textId="77777777" w:rsidR="00DC4D69" w:rsidRPr="00E95B88" w:rsidRDefault="00DC4D69" w:rsidP="00DD2BAA">
      <w:pPr>
        <w:pStyle w:val="Corpodetexto"/>
        <w:tabs>
          <w:tab w:val="left" w:pos="993"/>
          <w:tab w:val="left" w:pos="1134"/>
        </w:tabs>
        <w:rPr>
          <w:rFonts w:ascii="Arial Narrow" w:hAnsi="Arial Narrow" w:cs="Times New Roman"/>
        </w:rPr>
      </w:pPr>
    </w:p>
    <w:p w14:paraId="4F4EC81B" w14:textId="5A6673D4" w:rsidR="00F44CEB" w:rsidRPr="00E95B88" w:rsidRDefault="003148EC" w:rsidP="00DD2BAA">
      <w:pPr>
        <w:widowControl/>
        <w:autoSpaceDE/>
        <w:autoSpaceDN/>
        <w:jc w:val="center"/>
        <w:rPr>
          <w:rFonts w:ascii="Arial Narrow" w:hAnsi="Arial Narrow" w:cs="Times New Roman"/>
          <w:b/>
          <w:sz w:val="20"/>
          <w:szCs w:val="20"/>
        </w:rPr>
      </w:pPr>
      <w:r w:rsidRPr="00E95B88">
        <w:rPr>
          <w:rFonts w:ascii="Arial Narrow" w:hAnsi="Arial Narrow" w:cs="Times New Roman"/>
          <w:b/>
          <w:sz w:val="20"/>
          <w:szCs w:val="20"/>
        </w:rPr>
        <w:t xml:space="preserve">ANEXO </w:t>
      </w:r>
      <w:r w:rsidR="00415EC6" w:rsidRPr="00E95B88">
        <w:rPr>
          <w:rFonts w:ascii="Arial Narrow" w:hAnsi="Arial Narrow" w:cs="Times New Roman"/>
          <w:b/>
          <w:sz w:val="20"/>
          <w:szCs w:val="20"/>
        </w:rPr>
        <w:t>III</w:t>
      </w:r>
    </w:p>
    <w:p w14:paraId="1C5F8928" w14:textId="77777777" w:rsidR="00F44CEB" w:rsidRPr="00E95B88" w:rsidRDefault="00F44CEB" w:rsidP="00DD2BAA">
      <w:pPr>
        <w:pStyle w:val="Corpodetexto"/>
        <w:tabs>
          <w:tab w:val="left" w:pos="993"/>
        </w:tabs>
        <w:spacing w:before="120"/>
        <w:rPr>
          <w:rFonts w:ascii="Arial Narrow" w:hAnsi="Arial Narrow" w:cs="Times New Roman"/>
          <w:b/>
        </w:rPr>
      </w:pPr>
    </w:p>
    <w:p w14:paraId="181D72BD" w14:textId="77777777" w:rsidR="00F44CEB" w:rsidRPr="00E95B88" w:rsidRDefault="00F44CEB" w:rsidP="00DD2BAA">
      <w:pPr>
        <w:pStyle w:val="Corpodetexto"/>
        <w:tabs>
          <w:tab w:val="left" w:pos="993"/>
        </w:tabs>
        <w:spacing w:before="120"/>
        <w:rPr>
          <w:rFonts w:ascii="Arial Narrow" w:hAnsi="Arial Narrow" w:cs="Times New Roman"/>
        </w:rPr>
      </w:pPr>
    </w:p>
    <w:p w14:paraId="3CC780C5" w14:textId="631F0D53" w:rsidR="00F44CEB" w:rsidRPr="00E95B88" w:rsidRDefault="00194C8D" w:rsidP="00DD2BAA">
      <w:pPr>
        <w:tabs>
          <w:tab w:val="left" w:pos="993"/>
        </w:tabs>
        <w:spacing w:before="120"/>
        <w:jc w:val="both"/>
        <w:rPr>
          <w:rFonts w:ascii="Arial Narrow" w:hAnsi="Arial Narrow" w:cs="Times New Roman"/>
          <w:b/>
          <w:sz w:val="20"/>
          <w:szCs w:val="20"/>
        </w:rPr>
      </w:pPr>
      <w:r w:rsidRPr="00E95B88">
        <w:rPr>
          <w:rFonts w:ascii="Arial Narrow" w:hAnsi="Arial Narrow" w:cs="Times New Roman"/>
          <w:b/>
          <w:sz w:val="20"/>
          <w:szCs w:val="20"/>
        </w:rPr>
        <w:t xml:space="preserve">PREGÃO ELETRÔNICO Nº. </w:t>
      </w:r>
      <w:r w:rsidR="00E5776B" w:rsidRPr="00E95B88">
        <w:rPr>
          <w:rFonts w:ascii="Arial Narrow" w:hAnsi="Arial Narrow" w:cs="Times New Roman"/>
          <w:b/>
          <w:sz w:val="20"/>
          <w:szCs w:val="20"/>
        </w:rPr>
        <w:t>XX</w:t>
      </w:r>
      <w:r w:rsidR="00E43D0B" w:rsidRPr="00E95B88">
        <w:rPr>
          <w:rFonts w:ascii="Arial Narrow" w:hAnsi="Arial Narrow" w:cs="Times New Roman"/>
          <w:b/>
          <w:sz w:val="20"/>
          <w:szCs w:val="20"/>
        </w:rPr>
        <w:t>/</w:t>
      </w:r>
      <w:r w:rsidR="00C22F81" w:rsidRPr="00E95B88">
        <w:rPr>
          <w:rFonts w:ascii="Arial Narrow" w:hAnsi="Arial Narrow" w:cs="Times New Roman"/>
          <w:b/>
          <w:sz w:val="20"/>
          <w:szCs w:val="20"/>
        </w:rPr>
        <w:t>2026</w:t>
      </w:r>
      <w:r w:rsidR="00E843EB" w:rsidRPr="00E95B88">
        <w:rPr>
          <w:rFonts w:ascii="Arial Narrow" w:hAnsi="Arial Narrow" w:cs="Times New Roman"/>
          <w:b/>
          <w:sz w:val="20"/>
          <w:szCs w:val="20"/>
        </w:rPr>
        <w:t xml:space="preserve"> - CPL/</w:t>
      </w:r>
      <w:r w:rsidR="0061363F" w:rsidRPr="00E95B88">
        <w:rPr>
          <w:rFonts w:ascii="Arial Narrow" w:hAnsi="Arial Narrow" w:cs="Times New Roman"/>
          <w:b/>
          <w:sz w:val="20"/>
          <w:szCs w:val="20"/>
        </w:rPr>
        <w:t>PMP</w:t>
      </w:r>
    </w:p>
    <w:p w14:paraId="4CA3E3AD" w14:textId="2AAAD3FC" w:rsidR="00F44CEB" w:rsidRPr="00E95B88" w:rsidRDefault="00E843EB" w:rsidP="00DD2BAA">
      <w:pPr>
        <w:tabs>
          <w:tab w:val="left" w:pos="993"/>
        </w:tabs>
        <w:spacing w:before="120"/>
        <w:jc w:val="both"/>
        <w:rPr>
          <w:rFonts w:ascii="Arial Narrow" w:hAnsi="Arial Narrow" w:cs="Times New Roman"/>
          <w:b/>
          <w:sz w:val="20"/>
          <w:szCs w:val="20"/>
        </w:rPr>
      </w:pPr>
      <w:r w:rsidRPr="00E95B88">
        <w:rPr>
          <w:rFonts w:ascii="Arial Narrow" w:hAnsi="Arial Narrow" w:cs="Times New Roman"/>
          <w:b/>
          <w:sz w:val="20"/>
          <w:szCs w:val="20"/>
        </w:rPr>
        <w:t xml:space="preserve">(Processo Administrativo n° </w:t>
      </w:r>
      <w:r w:rsidR="00E5776B" w:rsidRPr="00E95B88">
        <w:rPr>
          <w:rFonts w:ascii="Arial Narrow" w:hAnsi="Arial Narrow" w:cs="Times New Roman"/>
          <w:b/>
          <w:sz w:val="20"/>
          <w:szCs w:val="20"/>
        </w:rPr>
        <w:t>XXXX</w:t>
      </w:r>
      <w:r w:rsidRPr="00E95B88">
        <w:rPr>
          <w:rFonts w:ascii="Arial Narrow" w:hAnsi="Arial Narrow" w:cs="Times New Roman"/>
          <w:b/>
          <w:sz w:val="20"/>
          <w:szCs w:val="20"/>
        </w:rPr>
        <w:t>/</w:t>
      </w:r>
      <w:r w:rsidR="00940C08" w:rsidRPr="00E95B88">
        <w:rPr>
          <w:rFonts w:ascii="Arial Narrow" w:hAnsi="Arial Narrow" w:cs="Times New Roman"/>
          <w:b/>
          <w:sz w:val="20"/>
          <w:szCs w:val="20"/>
        </w:rPr>
        <w:t>202</w:t>
      </w:r>
      <w:r w:rsidR="00C22F81" w:rsidRPr="00E95B88">
        <w:rPr>
          <w:rFonts w:ascii="Arial Narrow" w:hAnsi="Arial Narrow" w:cs="Times New Roman"/>
          <w:b/>
          <w:sz w:val="20"/>
          <w:szCs w:val="20"/>
        </w:rPr>
        <w:t>6</w:t>
      </w:r>
      <w:r w:rsidRPr="00E95B88">
        <w:rPr>
          <w:rFonts w:ascii="Arial Narrow" w:hAnsi="Arial Narrow" w:cs="Times New Roman"/>
          <w:b/>
          <w:sz w:val="20"/>
          <w:szCs w:val="20"/>
        </w:rPr>
        <w:t>)</w:t>
      </w:r>
    </w:p>
    <w:p w14:paraId="46624315" w14:textId="77777777" w:rsidR="00F44CEB" w:rsidRPr="00E95B88" w:rsidRDefault="00F44CEB" w:rsidP="00DD2BAA">
      <w:pPr>
        <w:pStyle w:val="Corpodetexto"/>
        <w:tabs>
          <w:tab w:val="left" w:pos="993"/>
        </w:tabs>
        <w:spacing w:before="120"/>
        <w:rPr>
          <w:rFonts w:ascii="Arial Narrow" w:hAnsi="Arial Narrow" w:cs="Times New Roman"/>
        </w:rPr>
      </w:pPr>
    </w:p>
    <w:p w14:paraId="42B4514C" w14:textId="77777777" w:rsidR="00F44CEB" w:rsidRPr="00E95B88" w:rsidRDefault="00F44CEB" w:rsidP="00DD2BAA">
      <w:pPr>
        <w:pStyle w:val="Corpodetexto"/>
        <w:tabs>
          <w:tab w:val="left" w:pos="993"/>
        </w:tabs>
        <w:spacing w:before="120"/>
        <w:rPr>
          <w:rFonts w:ascii="Arial Narrow" w:hAnsi="Arial Narrow" w:cs="Times New Roman"/>
        </w:rPr>
      </w:pPr>
    </w:p>
    <w:p w14:paraId="1A9FB431" w14:textId="77777777" w:rsidR="00F44CEB" w:rsidRPr="00E95B88" w:rsidRDefault="00E843EB" w:rsidP="00DD2BAA">
      <w:pPr>
        <w:tabs>
          <w:tab w:val="left" w:pos="993"/>
        </w:tabs>
        <w:spacing w:before="120"/>
        <w:jc w:val="center"/>
        <w:rPr>
          <w:rFonts w:ascii="Arial Narrow" w:hAnsi="Arial Narrow" w:cs="Times New Roman"/>
          <w:b/>
          <w:sz w:val="20"/>
          <w:szCs w:val="20"/>
        </w:rPr>
      </w:pPr>
      <w:r w:rsidRPr="00E95B88">
        <w:rPr>
          <w:rFonts w:ascii="Arial Narrow" w:hAnsi="Arial Narrow" w:cs="Times New Roman"/>
          <w:b/>
          <w:sz w:val="20"/>
          <w:szCs w:val="20"/>
        </w:rPr>
        <w:t>MODELO DE DECLARAÇÃO DE FATO SUPERVENIENTE IMPEDITIVO DE HABILITAÇÃO</w:t>
      </w:r>
    </w:p>
    <w:p w14:paraId="7BD07EA2" w14:textId="77777777" w:rsidR="00F44CEB" w:rsidRPr="00E95B88" w:rsidRDefault="00F44CEB" w:rsidP="00DD2BAA">
      <w:pPr>
        <w:pStyle w:val="Corpodetexto"/>
        <w:tabs>
          <w:tab w:val="left" w:pos="993"/>
        </w:tabs>
        <w:spacing w:before="120"/>
        <w:rPr>
          <w:rFonts w:ascii="Arial Narrow" w:hAnsi="Arial Narrow" w:cs="Times New Roman"/>
        </w:rPr>
      </w:pPr>
    </w:p>
    <w:p w14:paraId="08970DF5" w14:textId="77777777" w:rsidR="00F44CEB" w:rsidRPr="00E95B88" w:rsidRDefault="00F44CEB" w:rsidP="00DD2BAA">
      <w:pPr>
        <w:pStyle w:val="Corpodetexto"/>
        <w:tabs>
          <w:tab w:val="left" w:pos="993"/>
        </w:tabs>
        <w:spacing w:before="120"/>
        <w:rPr>
          <w:rFonts w:ascii="Arial Narrow" w:hAnsi="Arial Narrow" w:cs="Times New Roman"/>
        </w:rPr>
      </w:pPr>
    </w:p>
    <w:p w14:paraId="25FF2248" w14:textId="77777777" w:rsidR="00F44CEB" w:rsidRPr="00E95B88" w:rsidRDefault="00E843EB" w:rsidP="00DD2BAA">
      <w:pPr>
        <w:pStyle w:val="Corpodetexto"/>
        <w:tabs>
          <w:tab w:val="left" w:pos="993"/>
        </w:tabs>
        <w:spacing w:before="120"/>
        <w:jc w:val="both"/>
        <w:rPr>
          <w:rFonts w:ascii="Arial Narrow" w:hAnsi="Arial Narrow" w:cs="Times New Roman"/>
        </w:rPr>
      </w:pPr>
      <w:r w:rsidRPr="00E95B88">
        <w:rPr>
          <w:rFonts w:ascii="Arial Narrow" w:hAnsi="Arial Narrow" w:cs="Times New Roman"/>
        </w:rPr>
        <w:t xml:space="preserve">(Nome da Empresa), CNPJ/MF Nº (xxx), sediada (Endereço Completo), declara, sob as penas da Lei, que até a presente data inexistem fatos </w:t>
      </w:r>
      <w:r w:rsidR="009F478F" w:rsidRPr="00E95B88">
        <w:rPr>
          <w:rFonts w:ascii="Arial Narrow" w:hAnsi="Arial Narrow" w:cs="Times New Roman"/>
        </w:rPr>
        <w:t xml:space="preserve">supervenientes </w:t>
      </w:r>
      <w:r w:rsidRPr="00E95B88">
        <w:rPr>
          <w:rFonts w:ascii="Arial Narrow" w:hAnsi="Arial Narrow" w:cs="Times New Roman"/>
        </w:rPr>
        <w:t>impeditivos para sua habilitação no presente processo, ciente da obrigatoriedade de declarar ocorrências posteriores.</w:t>
      </w:r>
    </w:p>
    <w:p w14:paraId="47D2F96D" w14:textId="77777777" w:rsidR="00F44CEB" w:rsidRPr="00E95B88" w:rsidRDefault="00F44CEB" w:rsidP="00DD2BAA">
      <w:pPr>
        <w:pStyle w:val="Corpodetexto"/>
        <w:tabs>
          <w:tab w:val="left" w:pos="993"/>
        </w:tabs>
        <w:spacing w:before="120"/>
        <w:rPr>
          <w:rFonts w:ascii="Arial Narrow" w:hAnsi="Arial Narrow" w:cs="Times New Roman"/>
        </w:rPr>
      </w:pPr>
    </w:p>
    <w:p w14:paraId="03B79934" w14:textId="77777777" w:rsidR="00F44CEB" w:rsidRPr="00E95B88" w:rsidRDefault="00F44CEB" w:rsidP="00DD2BAA">
      <w:pPr>
        <w:pStyle w:val="Corpodetexto"/>
        <w:tabs>
          <w:tab w:val="left" w:pos="993"/>
        </w:tabs>
        <w:spacing w:before="120"/>
        <w:rPr>
          <w:rFonts w:ascii="Arial Narrow" w:hAnsi="Arial Narrow" w:cs="Times New Roman"/>
        </w:rPr>
      </w:pPr>
    </w:p>
    <w:p w14:paraId="357D01C2" w14:textId="77777777" w:rsidR="00F44CEB" w:rsidRPr="00E95B88" w:rsidRDefault="00E843EB" w:rsidP="00DD2BAA">
      <w:pPr>
        <w:pStyle w:val="Corpodetexto"/>
        <w:tabs>
          <w:tab w:val="left" w:pos="993"/>
        </w:tabs>
        <w:spacing w:before="120"/>
        <w:jc w:val="center"/>
        <w:rPr>
          <w:rFonts w:ascii="Arial Narrow" w:hAnsi="Arial Narrow" w:cs="Times New Roman"/>
        </w:rPr>
      </w:pPr>
      <w:r w:rsidRPr="00E95B88">
        <w:rPr>
          <w:rFonts w:ascii="Arial Narrow" w:hAnsi="Arial Narrow" w:cs="Times New Roman"/>
        </w:rPr>
        <w:t>(Local e Data)</w:t>
      </w:r>
    </w:p>
    <w:p w14:paraId="17B94D37" w14:textId="77777777" w:rsidR="00F44CEB" w:rsidRPr="00E95B88" w:rsidRDefault="00D764B3" w:rsidP="00DD2BAA">
      <w:pPr>
        <w:pStyle w:val="Corpodetexto"/>
        <w:tabs>
          <w:tab w:val="left" w:pos="284"/>
        </w:tabs>
        <w:spacing w:before="120"/>
        <w:jc w:val="center"/>
        <w:rPr>
          <w:rFonts w:ascii="Arial Narrow" w:hAnsi="Arial Narrow" w:cs="Times New Roman"/>
        </w:rPr>
      </w:pPr>
      <w:r w:rsidRPr="00E95B88">
        <w:rPr>
          <w:rFonts w:ascii="Arial Narrow" w:hAnsi="Arial Narrow" w:cs="Times New Roman"/>
          <w:noProof/>
          <w:lang w:val="pt-BR" w:eastAsia="pt-BR"/>
        </w:rPr>
        <mc:AlternateContent>
          <mc:Choice Requires="wps">
            <w:drawing>
              <wp:anchor distT="0" distB="0" distL="0" distR="0" simplePos="0" relativeHeight="251654144" behindDoc="1" locked="0" layoutInCell="1" allowOverlap="1" wp14:anchorId="047FF1C8" wp14:editId="26D64264">
                <wp:simplePos x="0" y="0"/>
                <wp:positionH relativeFrom="page">
                  <wp:posOffset>2230120</wp:posOffset>
                </wp:positionH>
                <wp:positionV relativeFrom="paragraph">
                  <wp:posOffset>196850</wp:posOffset>
                </wp:positionV>
                <wp:extent cx="3246755" cy="1270"/>
                <wp:effectExtent l="0" t="0" r="10795" b="17780"/>
                <wp:wrapTopAndBottom/>
                <wp:docPr id="9"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246755" cy="1270"/>
                        </a:xfrm>
                        <a:custGeom>
                          <a:avLst/>
                          <a:gdLst>
                            <a:gd name="T0" fmla="+- 0 708 708"/>
                            <a:gd name="T1" fmla="*/ T0 w 5113"/>
                            <a:gd name="T2" fmla="+- 0 5820 708"/>
                            <a:gd name="T3" fmla="*/ T2 w 5113"/>
                          </a:gdLst>
                          <a:ahLst/>
                          <a:cxnLst>
                            <a:cxn ang="0">
                              <a:pos x="T1" y="0"/>
                            </a:cxn>
                            <a:cxn ang="0">
                              <a:pos x="T3" y="0"/>
                            </a:cxn>
                          </a:cxnLst>
                          <a:rect l="0" t="0" r="r" b="b"/>
                          <a:pathLst>
                            <a:path w="5113">
                              <a:moveTo>
                                <a:pt x="0" y="0"/>
                              </a:moveTo>
                              <a:lnTo>
                                <a:pt x="5112" y="0"/>
                              </a:lnTo>
                            </a:path>
                          </a:pathLst>
                        </a:custGeom>
                        <a:noFill/>
                        <a:ln w="796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D9CBAE" id="Freeform 6" o:spid="_x0000_s1026" style="position:absolute;margin-left:175.6pt;margin-top:15.5pt;width:255.65pt;height:.1pt;z-index:-2516623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511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" path="m,l5112,e" filled="f" strokeweight=".22136mm">
                <v:path arrowok="t" o:connecttype="custom" o:connectlocs="0,0;3246120,0" o:connectangles="0,0"/>
                <w10:wrap type="topAndBottom" anchorx="page"/>
              </v:shape>
            </w:pict>
          </mc:Fallback>
        </mc:AlternateContent>
      </w:r>
    </w:p>
    <w:p w14:paraId="3AD3F360" w14:textId="77777777" w:rsidR="00F44CEB" w:rsidRPr="00E95B88" w:rsidRDefault="00F44CEB" w:rsidP="00DD2BAA">
      <w:pPr>
        <w:pStyle w:val="Corpodetexto"/>
        <w:tabs>
          <w:tab w:val="left" w:pos="993"/>
        </w:tabs>
        <w:spacing w:before="120"/>
        <w:rPr>
          <w:rFonts w:ascii="Arial Narrow" w:hAnsi="Arial Narrow" w:cs="Times New Roman"/>
        </w:rPr>
      </w:pPr>
    </w:p>
    <w:p w14:paraId="702C6CC9" w14:textId="77777777" w:rsidR="00F44CEB" w:rsidRPr="00E95B88" w:rsidRDefault="00E843EB" w:rsidP="00DD2BAA">
      <w:pPr>
        <w:pStyle w:val="Corpodetexto"/>
        <w:tabs>
          <w:tab w:val="left" w:pos="993"/>
        </w:tabs>
        <w:spacing w:before="120"/>
        <w:rPr>
          <w:rFonts w:ascii="Arial Narrow" w:hAnsi="Arial Narrow" w:cs="Times New Roman"/>
        </w:rPr>
      </w:pPr>
      <w:r w:rsidRPr="00E95B88">
        <w:rPr>
          <w:rFonts w:ascii="Arial Narrow" w:hAnsi="Arial Narrow" w:cs="Times New Roman"/>
        </w:rPr>
        <w:t>(Nome e Número da Carteira de Identidade do Declarante)</w:t>
      </w:r>
    </w:p>
    <w:p w14:paraId="73563CB9" w14:textId="77777777" w:rsidR="00F44CEB" w:rsidRPr="00E95B88" w:rsidRDefault="00E843EB" w:rsidP="00DD2BAA">
      <w:pPr>
        <w:pStyle w:val="Corpodetexto"/>
        <w:tabs>
          <w:tab w:val="left" w:pos="993"/>
        </w:tabs>
        <w:spacing w:before="120"/>
        <w:rPr>
          <w:rFonts w:ascii="Arial Narrow" w:hAnsi="Arial Narrow" w:cs="Times New Roman"/>
        </w:rPr>
      </w:pPr>
      <w:r w:rsidRPr="00E95B88">
        <w:rPr>
          <w:rFonts w:ascii="Arial Narrow" w:hAnsi="Arial Narrow" w:cs="Times New Roman"/>
        </w:rPr>
        <w:t>OBS.: Está declaração deverá ser emitida em papel timbrado da empresa proponente e carimbada com o número do CNPJ.</w:t>
      </w:r>
    </w:p>
    <w:p w14:paraId="4E648004" w14:textId="77777777" w:rsidR="00F44CEB" w:rsidRPr="00E95B88" w:rsidRDefault="00F44CEB" w:rsidP="00DD2BAA">
      <w:pPr>
        <w:pStyle w:val="Corpodetexto"/>
        <w:tabs>
          <w:tab w:val="left" w:pos="993"/>
        </w:tabs>
        <w:spacing w:before="120"/>
        <w:rPr>
          <w:rFonts w:ascii="Arial Narrow" w:hAnsi="Arial Narrow" w:cs="Times New Roman"/>
        </w:rPr>
      </w:pPr>
    </w:p>
    <w:p w14:paraId="008FE835" w14:textId="77777777" w:rsidR="00F44CEB" w:rsidRPr="00E95B88" w:rsidRDefault="00F44CEB" w:rsidP="00DD2BAA">
      <w:pPr>
        <w:pStyle w:val="Corpodetexto"/>
        <w:tabs>
          <w:tab w:val="left" w:pos="993"/>
        </w:tabs>
        <w:spacing w:before="120"/>
        <w:rPr>
          <w:rFonts w:ascii="Arial Narrow" w:hAnsi="Arial Narrow" w:cs="Times New Roman"/>
        </w:rPr>
      </w:pPr>
    </w:p>
    <w:p w14:paraId="2BCBE90F" w14:textId="77777777" w:rsidR="00F44CEB" w:rsidRPr="00E95B88" w:rsidRDefault="00F44CEB" w:rsidP="00DD2BAA">
      <w:pPr>
        <w:pStyle w:val="Corpodetexto"/>
        <w:tabs>
          <w:tab w:val="left" w:pos="993"/>
        </w:tabs>
        <w:spacing w:before="120"/>
        <w:rPr>
          <w:rFonts w:ascii="Arial Narrow" w:hAnsi="Arial Narrow" w:cs="Times New Roman"/>
        </w:rPr>
      </w:pPr>
    </w:p>
    <w:p w14:paraId="48B8B9F2" w14:textId="77777777" w:rsidR="00F44CEB" w:rsidRPr="00E95B88" w:rsidRDefault="00F44CEB" w:rsidP="00DD2BAA">
      <w:pPr>
        <w:pStyle w:val="Corpodetexto"/>
        <w:tabs>
          <w:tab w:val="left" w:pos="993"/>
        </w:tabs>
        <w:spacing w:before="120"/>
        <w:rPr>
          <w:rFonts w:ascii="Arial Narrow" w:hAnsi="Arial Narrow" w:cs="Times New Roman"/>
        </w:rPr>
      </w:pPr>
    </w:p>
    <w:p w14:paraId="71C2418E" w14:textId="77777777" w:rsidR="00F44CEB" w:rsidRPr="00E95B88" w:rsidRDefault="00F44CEB" w:rsidP="00DD2BAA">
      <w:pPr>
        <w:pStyle w:val="Corpodetexto"/>
        <w:tabs>
          <w:tab w:val="left" w:pos="993"/>
        </w:tabs>
        <w:spacing w:before="120"/>
        <w:rPr>
          <w:rFonts w:ascii="Arial Narrow" w:hAnsi="Arial Narrow" w:cs="Times New Roman"/>
        </w:rPr>
      </w:pPr>
    </w:p>
    <w:p w14:paraId="4459D56E" w14:textId="77777777" w:rsidR="00F44CEB" w:rsidRPr="00E95B88" w:rsidRDefault="00F44CEB" w:rsidP="00DD2BAA">
      <w:pPr>
        <w:pStyle w:val="Corpodetexto"/>
        <w:tabs>
          <w:tab w:val="left" w:pos="993"/>
        </w:tabs>
        <w:spacing w:before="120"/>
        <w:rPr>
          <w:rFonts w:ascii="Arial Narrow" w:hAnsi="Arial Narrow" w:cs="Times New Roman"/>
        </w:rPr>
      </w:pPr>
    </w:p>
    <w:p w14:paraId="455DA5B7" w14:textId="77777777" w:rsidR="00F44CEB" w:rsidRPr="00E95B88" w:rsidRDefault="00F44CEB" w:rsidP="00DD2BAA">
      <w:pPr>
        <w:pStyle w:val="Corpodetexto"/>
        <w:tabs>
          <w:tab w:val="left" w:pos="993"/>
        </w:tabs>
        <w:spacing w:before="120"/>
        <w:rPr>
          <w:rFonts w:ascii="Arial Narrow" w:hAnsi="Arial Narrow" w:cs="Times New Roman"/>
        </w:rPr>
      </w:pPr>
    </w:p>
    <w:p w14:paraId="34AB45A2" w14:textId="77777777" w:rsidR="00854FD6" w:rsidRPr="00E95B88" w:rsidRDefault="00854FD6" w:rsidP="00DD2BAA">
      <w:pPr>
        <w:pStyle w:val="Corpodetexto"/>
        <w:tabs>
          <w:tab w:val="left" w:pos="993"/>
        </w:tabs>
        <w:spacing w:before="120"/>
        <w:rPr>
          <w:rFonts w:ascii="Arial Narrow" w:hAnsi="Arial Narrow" w:cs="Times New Roman"/>
        </w:rPr>
      </w:pPr>
    </w:p>
    <w:p w14:paraId="299B1DC3" w14:textId="77777777" w:rsidR="00854FD6" w:rsidRPr="00E95B88" w:rsidRDefault="00854FD6" w:rsidP="00DD2BAA">
      <w:pPr>
        <w:pStyle w:val="Corpodetexto"/>
        <w:tabs>
          <w:tab w:val="left" w:pos="993"/>
        </w:tabs>
        <w:spacing w:before="120"/>
        <w:rPr>
          <w:rFonts w:ascii="Arial Narrow" w:hAnsi="Arial Narrow" w:cs="Times New Roman"/>
        </w:rPr>
      </w:pPr>
    </w:p>
    <w:p w14:paraId="3ED18760" w14:textId="77777777" w:rsidR="00854FD6" w:rsidRPr="00E95B88" w:rsidRDefault="00854FD6" w:rsidP="00DD2BAA">
      <w:pPr>
        <w:pStyle w:val="Corpodetexto"/>
        <w:tabs>
          <w:tab w:val="left" w:pos="993"/>
        </w:tabs>
        <w:spacing w:before="120"/>
        <w:rPr>
          <w:rFonts w:ascii="Arial Narrow" w:hAnsi="Arial Narrow" w:cs="Times New Roman"/>
        </w:rPr>
      </w:pPr>
    </w:p>
    <w:p w14:paraId="074336EF" w14:textId="77777777" w:rsidR="00854FD6" w:rsidRPr="00E95B88" w:rsidRDefault="00854FD6" w:rsidP="00DD2BAA">
      <w:pPr>
        <w:pStyle w:val="Corpodetexto"/>
        <w:tabs>
          <w:tab w:val="left" w:pos="993"/>
        </w:tabs>
        <w:spacing w:before="120"/>
        <w:rPr>
          <w:rFonts w:ascii="Arial Narrow" w:hAnsi="Arial Narrow" w:cs="Times New Roman"/>
        </w:rPr>
      </w:pPr>
    </w:p>
    <w:p w14:paraId="389F261F" w14:textId="77777777" w:rsidR="00854FD6" w:rsidRPr="00E95B88" w:rsidRDefault="00854FD6" w:rsidP="00DD2BAA">
      <w:pPr>
        <w:pStyle w:val="Corpodetexto"/>
        <w:tabs>
          <w:tab w:val="left" w:pos="993"/>
        </w:tabs>
        <w:spacing w:before="120"/>
        <w:rPr>
          <w:rFonts w:ascii="Arial Narrow" w:hAnsi="Arial Narrow" w:cs="Times New Roman"/>
        </w:rPr>
      </w:pPr>
    </w:p>
    <w:p w14:paraId="3995666A" w14:textId="77777777" w:rsidR="00543FE4" w:rsidRPr="00E95B88" w:rsidRDefault="00543FE4" w:rsidP="00DD2BAA">
      <w:pPr>
        <w:pStyle w:val="Corpodetexto"/>
        <w:tabs>
          <w:tab w:val="left" w:pos="993"/>
        </w:tabs>
        <w:spacing w:before="120"/>
        <w:rPr>
          <w:rFonts w:ascii="Arial Narrow" w:hAnsi="Arial Narrow" w:cs="Times New Roman"/>
        </w:rPr>
      </w:pPr>
    </w:p>
    <w:p w14:paraId="56AE5740" w14:textId="77777777" w:rsidR="00543FE4" w:rsidRPr="00E95B88" w:rsidRDefault="00543FE4" w:rsidP="00DD2BAA">
      <w:pPr>
        <w:pStyle w:val="Corpodetexto"/>
        <w:tabs>
          <w:tab w:val="left" w:pos="993"/>
        </w:tabs>
        <w:spacing w:before="120"/>
        <w:rPr>
          <w:rFonts w:ascii="Arial Narrow" w:hAnsi="Arial Narrow" w:cs="Times New Roman"/>
        </w:rPr>
      </w:pPr>
    </w:p>
    <w:p w14:paraId="4C864F0C" w14:textId="77777777" w:rsidR="00690AAD" w:rsidRPr="00E95B88" w:rsidRDefault="00690AAD" w:rsidP="00DD2BAA">
      <w:pPr>
        <w:tabs>
          <w:tab w:val="left" w:pos="993"/>
        </w:tabs>
        <w:spacing w:before="120"/>
        <w:jc w:val="center"/>
        <w:rPr>
          <w:rFonts w:ascii="Arial Narrow" w:hAnsi="Arial Narrow" w:cs="Times New Roman"/>
          <w:sz w:val="20"/>
          <w:szCs w:val="20"/>
          <w:u w:val="thick"/>
        </w:rPr>
      </w:pPr>
    </w:p>
    <w:p w14:paraId="325F39A5" w14:textId="27766FE6" w:rsidR="00F44CEB" w:rsidRPr="00E95B88" w:rsidRDefault="003148EC" w:rsidP="00DD2BAA">
      <w:pPr>
        <w:tabs>
          <w:tab w:val="left" w:pos="993"/>
        </w:tabs>
        <w:spacing w:before="120"/>
        <w:jc w:val="center"/>
        <w:rPr>
          <w:rFonts w:ascii="Arial Narrow" w:hAnsi="Arial Narrow" w:cs="Times New Roman"/>
          <w:b/>
          <w:sz w:val="20"/>
          <w:szCs w:val="20"/>
        </w:rPr>
      </w:pPr>
      <w:r w:rsidRPr="00E95B88">
        <w:rPr>
          <w:rFonts w:ascii="Arial Narrow" w:hAnsi="Arial Narrow" w:cs="Times New Roman"/>
          <w:b/>
          <w:sz w:val="20"/>
          <w:szCs w:val="20"/>
          <w:u w:val="thick"/>
        </w:rPr>
        <w:t xml:space="preserve">ANEXO </w:t>
      </w:r>
      <w:r w:rsidR="00415EC6" w:rsidRPr="00E95B88">
        <w:rPr>
          <w:rFonts w:ascii="Arial Narrow" w:hAnsi="Arial Narrow" w:cs="Times New Roman"/>
          <w:b/>
          <w:sz w:val="20"/>
          <w:szCs w:val="20"/>
          <w:u w:val="thick"/>
        </w:rPr>
        <w:t>I</w:t>
      </w:r>
      <w:r w:rsidR="00E843EB" w:rsidRPr="00E95B88">
        <w:rPr>
          <w:rFonts w:ascii="Arial Narrow" w:hAnsi="Arial Narrow" w:cs="Times New Roman"/>
          <w:b/>
          <w:sz w:val="20"/>
          <w:szCs w:val="20"/>
          <w:u w:val="thick"/>
        </w:rPr>
        <w:t>V</w:t>
      </w:r>
    </w:p>
    <w:p w14:paraId="0A3333CE" w14:textId="77777777" w:rsidR="00F44CEB" w:rsidRPr="00E95B88" w:rsidRDefault="00F44CEB" w:rsidP="00DD2BAA">
      <w:pPr>
        <w:pStyle w:val="Corpodetexto"/>
        <w:tabs>
          <w:tab w:val="left" w:pos="993"/>
        </w:tabs>
        <w:spacing w:before="120"/>
        <w:rPr>
          <w:rFonts w:ascii="Arial Narrow" w:hAnsi="Arial Narrow" w:cs="Times New Roman"/>
          <w:b/>
        </w:rPr>
      </w:pPr>
    </w:p>
    <w:p w14:paraId="6957168A" w14:textId="77777777" w:rsidR="00F44CEB" w:rsidRPr="00E95B88" w:rsidRDefault="00F44CEB" w:rsidP="00DD2BAA">
      <w:pPr>
        <w:pStyle w:val="Corpodetexto"/>
        <w:tabs>
          <w:tab w:val="left" w:pos="993"/>
        </w:tabs>
        <w:spacing w:before="120"/>
        <w:rPr>
          <w:rFonts w:ascii="Arial Narrow" w:hAnsi="Arial Narrow" w:cs="Times New Roman"/>
          <w:b/>
        </w:rPr>
      </w:pPr>
    </w:p>
    <w:p w14:paraId="4D088885" w14:textId="09F1E833" w:rsidR="00F44CEB" w:rsidRPr="00E95B88" w:rsidRDefault="00194C8D" w:rsidP="00DD2BAA">
      <w:pPr>
        <w:tabs>
          <w:tab w:val="left" w:pos="993"/>
        </w:tabs>
        <w:spacing w:before="120"/>
        <w:jc w:val="both"/>
        <w:rPr>
          <w:rFonts w:ascii="Arial Narrow" w:hAnsi="Arial Narrow" w:cs="Times New Roman"/>
          <w:b/>
          <w:sz w:val="20"/>
          <w:szCs w:val="20"/>
        </w:rPr>
      </w:pPr>
      <w:r w:rsidRPr="00E95B88">
        <w:rPr>
          <w:rFonts w:ascii="Arial Narrow" w:hAnsi="Arial Narrow" w:cs="Times New Roman"/>
          <w:b/>
          <w:sz w:val="20"/>
          <w:szCs w:val="20"/>
        </w:rPr>
        <w:t xml:space="preserve">PREGÃO ELETRÔNICO Nº. </w:t>
      </w:r>
      <w:r w:rsidR="00E5776B" w:rsidRPr="00E95B88">
        <w:rPr>
          <w:rFonts w:ascii="Arial Narrow" w:hAnsi="Arial Narrow" w:cs="Times New Roman"/>
          <w:b/>
          <w:sz w:val="20"/>
          <w:szCs w:val="20"/>
        </w:rPr>
        <w:t>XX</w:t>
      </w:r>
      <w:r w:rsidR="00E43D0B" w:rsidRPr="00E95B88">
        <w:rPr>
          <w:rFonts w:ascii="Arial Narrow" w:hAnsi="Arial Narrow" w:cs="Times New Roman"/>
          <w:b/>
          <w:sz w:val="20"/>
          <w:szCs w:val="20"/>
        </w:rPr>
        <w:t>/</w:t>
      </w:r>
      <w:r w:rsidR="00C22F81" w:rsidRPr="00E95B88">
        <w:rPr>
          <w:rFonts w:ascii="Arial Narrow" w:hAnsi="Arial Narrow" w:cs="Times New Roman"/>
          <w:b/>
          <w:sz w:val="20"/>
          <w:szCs w:val="20"/>
        </w:rPr>
        <w:t>2026</w:t>
      </w:r>
      <w:r w:rsidR="00E843EB" w:rsidRPr="00E95B88">
        <w:rPr>
          <w:rFonts w:ascii="Arial Narrow" w:hAnsi="Arial Narrow" w:cs="Times New Roman"/>
          <w:b/>
          <w:sz w:val="20"/>
          <w:szCs w:val="20"/>
        </w:rPr>
        <w:t>- CPL/</w:t>
      </w:r>
      <w:r w:rsidR="0061363F" w:rsidRPr="00E95B88">
        <w:rPr>
          <w:rFonts w:ascii="Arial Narrow" w:hAnsi="Arial Narrow" w:cs="Times New Roman"/>
          <w:b/>
          <w:sz w:val="20"/>
          <w:szCs w:val="20"/>
        </w:rPr>
        <w:t>PMP</w:t>
      </w:r>
    </w:p>
    <w:p w14:paraId="5B6A2EBB" w14:textId="1C8771DD" w:rsidR="00F44CEB" w:rsidRPr="00E95B88" w:rsidRDefault="00E843EB" w:rsidP="00DD2BAA">
      <w:pPr>
        <w:tabs>
          <w:tab w:val="left" w:pos="993"/>
          <w:tab w:val="left" w:pos="5103"/>
        </w:tabs>
        <w:spacing w:before="120"/>
        <w:jc w:val="both"/>
        <w:rPr>
          <w:rFonts w:ascii="Arial Narrow" w:hAnsi="Arial Narrow" w:cs="Times New Roman"/>
          <w:b/>
          <w:sz w:val="20"/>
          <w:szCs w:val="20"/>
        </w:rPr>
      </w:pPr>
      <w:r w:rsidRPr="00E95B88">
        <w:rPr>
          <w:rFonts w:ascii="Arial Narrow" w:hAnsi="Arial Narrow" w:cs="Times New Roman"/>
          <w:b/>
          <w:sz w:val="20"/>
          <w:szCs w:val="20"/>
        </w:rPr>
        <w:t xml:space="preserve">(Processo Administrativo n° </w:t>
      </w:r>
      <w:r w:rsidR="00E5776B" w:rsidRPr="00E95B88">
        <w:rPr>
          <w:rFonts w:ascii="Arial Narrow" w:hAnsi="Arial Narrow" w:cs="Times New Roman"/>
          <w:b/>
          <w:sz w:val="20"/>
          <w:szCs w:val="20"/>
        </w:rPr>
        <w:t>XXXX</w:t>
      </w:r>
      <w:r w:rsidRPr="00E95B88">
        <w:rPr>
          <w:rFonts w:ascii="Arial Narrow" w:hAnsi="Arial Narrow" w:cs="Times New Roman"/>
          <w:b/>
          <w:sz w:val="20"/>
          <w:szCs w:val="20"/>
        </w:rPr>
        <w:t>/</w:t>
      </w:r>
      <w:r w:rsidR="00C22F81" w:rsidRPr="00E95B88">
        <w:rPr>
          <w:rFonts w:ascii="Arial Narrow" w:hAnsi="Arial Narrow" w:cs="Times New Roman"/>
          <w:b/>
          <w:sz w:val="20"/>
          <w:szCs w:val="20"/>
        </w:rPr>
        <w:t>2026</w:t>
      </w:r>
      <w:r w:rsidRPr="00E95B88">
        <w:rPr>
          <w:rFonts w:ascii="Arial Narrow" w:hAnsi="Arial Narrow" w:cs="Times New Roman"/>
          <w:b/>
          <w:sz w:val="20"/>
          <w:szCs w:val="20"/>
        </w:rPr>
        <w:t>)</w:t>
      </w:r>
    </w:p>
    <w:p w14:paraId="138FA2AA" w14:textId="77777777" w:rsidR="00F44CEB" w:rsidRPr="00E95B88" w:rsidRDefault="00F44CEB" w:rsidP="00DD2BAA">
      <w:pPr>
        <w:pStyle w:val="Corpodetexto"/>
        <w:tabs>
          <w:tab w:val="left" w:pos="993"/>
        </w:tabs>
        <w:spacing w:before="120"/>
        <w:rPr>
          <w:rFonts w:ascii="Arial Narrow" w:hAnsi="Arial Narrow" w:cs="Times New Roman"/>
          <w:b/>
        </w:rPr>
      </w:pPr>
    </w:p>
    <w:p w14:paraId="0860085C" w14:textId="77777777" w:rsidR="00F44CEB" w:rsidRPr="00E95B88" w:rsidRDefault="00F44CEB" w:rsidP="00DD2BAA">
      <w:pPr>
        <w:pStyle w:val="Corpodetexto"/>
        <w:tabs>
          <w:tab w:val="left" w:pos="993"/>
        </w:tabs>
        <w:spacing w:before="120"/>
        <w:rPr>
          <w:rFonts w:ascii="Arial Narrow" w:hAnsi="Arial Narrow" w:cs="Times New Roman"/>
          <w:b/>
        </w:rPr>
      </w:pPr>
    </w:p>
    <w:p w14:paraId="672D7887" w14:textId="77777777" w:rsidR="00F44CEB" w:rsidRPr="00E95B88" w:rsidRDefault="00E843EB" w:rsidP="00DD2BAA">
      <w:pPr>
        <w:tabs>
          <w:tab w:val="left" w:pos="993"/>
        </w:tabs>
        <w:spacing w:before="120"/>
        <w:jc w:val="center"/>
        <w:rPr>
          <w:rFonts w:ascii="Arial Narrow" w:hAnsi="Arial Narrow" w:cs="Times New Roman"/>
          <w:b/>
          <w:sz w:val="20"/>
          <w:szCs w:val="20"/>
        </w:rPr>
      </w:pPr>
      <w:r w:rsidRPr="00E95B88">
        <w:rPr>
          <w:rFonts w:ascii="Arial Narrow" w:hAnsi="Arial Narrow" w:cs="Times New Roman"/>
          <w:b/>
          <w:sz w:val="20"/>
          <w:szCs w:val="20"/>
        </w:rPr>
        <w:t>MODELO DE DECLARAÇÃO DE INEXISTÊNCIA DE EMPREGADOS MENORES</w:t>
      </w:r>
    </w:p>
    <w:p w14:paraId="5675BB58" w14:textId="77777777" w:rsidR="00F44CEB" w:rsidRPr="00E95B88" w:rsidRDefault="00F44CEB" w:rsidP="00DD2BAA">
      <w:pPr>
        <w:pStyle w:val="Corpodetexto"/>
        <w:tabs>
          <w:tab w:val="left" w:pos="993"/>
        </w:tabs>
        <w:spacing w:before="120"/>
        <w:rPr>
          <w:rFonts w:ascii="Arial Narrow" w:hAnsi="Arial Narrow" w:cs="Times New Roman"/>
        </w:rPr>
      </w:pPr>
    </w:p>
    <w:p w14:paraId="7DA0F2CF" w14:textId="77777777" w:rsidR="00F44CEB" w:rsidRPr="00E95B88" w:rsidRDefault="00F44CEB" w:rsidP="00DD2BAA">
      <w:pPr>
        <w:pStyle w:val="Corpodetexto"/>
        <w:tabs>
          <w:tab w:val="left" w:pos="993"/>
        </w:tabs>
        <w:spacing w:before="120"/>
        <w:rPr>
          <w:rFonts w:ascii="Arial Narrow" w:hAnsi="Arial Narrow" w:cs="Times New Roman"/>
        </w:rPr>
      </w:pPr>
    </w:p>
    <w:p w14:paraId="228FF938" w14:textId="77777777" w:rsidR="00F44CEB" w:rsidRPr="00E95B88" w:rsidRDefault="00E843EB" w:rsidP="00DD2BAA">
      <w:pPr>
        <w:pStyle w:val="Corpodetexto"/>
        <w:tabs>
          <w:tab w:val="left" w:pos="993"/>
        </w:tabs>
        <w:spacing w:before="120"/>
        <w:jc w:val="both"/>
        <w:rPr>
          <w:rFonts w:ascii="Arial Narrow" w:hAnsi="Arial Narrow" w:cs="Times New Roman"/>
        </w:rPr>
      </w:pPr>
      <w:r w:rsidRPr="00E95B88">
        <w:rPr>
          <w:rFonts w:ascii="Arial Narrow" w:hAnsi="Arial Narrow" w:cs="Times New Roman"/>
        </w:rPr>
        <w:t>(Nome da Empresa), CNPJ/MF Nº, sediada, (Endereço Completo) Declaro que não possuímos, em nosso Quadro de Pessoal, empregados menores de 18 (dezoito) anos em trabalho noturno, perigoso ou insalubre e em qualquer trabalho, menores de 16 (dezesseis) anos, salvo na condição de aprendiz, a partir de 14 (quatorze) anos</w:t>
      </w:r>
      <w:r w:rsidR="00B07B4C" w:rsidRPr="00E95B88">
        <w:rPr>
          <w:rFonts w:ascii="Arial Narrow" w:hAnsi="Arial Narrow" w:cs="Times New Roman"/>
        </w:rPr>
        <w:t>.</w:t>
      </w:r>
    </w:p>
    <w:p w14:paraId="0858A34D" w14:textId="77777777" w:rsidR="00F44CEB" w:rsidRPr="00E95B88" w:rsidRDefault="00F44CEB" w:rsidP="00DD2BAA">
      <w:pPr>
        <w:pStyle w:val="Corpodetexto"/>
        <w:tabs>
          <w:tab w:val="left" w:pos="993"/>
        </w:tabs>
        <w:spacing w:before="120"/>
        <w:rPr>
          <w:rFonts w:ascii="Arial Narrow" w:hAnsi="Arial Narrow" w:cs="Times New Roman"/>
        </w:rPr>
      </w:pPr>
    </w:p>
    <w:p w14:paraId="4B7D7F2A" w14:textId="77777777" w:rsidR="00F44CEB" w:rsidRPr="00E95B88" w:rsidRDefault="00E843EB" w:rsidP="00DD2BAA">
      <w:pPr>
        <w:pStyle w:val="Corpodetexto"/>
        <w:tabs>
          <w:tab w:val="left" w:pos="993"/>
        </w:tabs>
        <w:spacing w:before="120"/>
        <w:jc w:val="both"/>
        <w:rPr>
          <w:rFonts w:ascii="Arial Narrow" w:hAnsi="Arial Narrow" w:cs="Times New Roman"/>
        </w:rPr>
      </w:pPr>
      <w:r w:rsidRPr="00E95B88">
        <w:rPr>
          <w:rFonts w:ascii="Arial Narrow" w:hAnsi="Arial Narrow" w:cs="Times New Roman"/>
        </w:rPr>
        <w:t>(Local e Data)</w:t>
      </w:r>
    </w:p>
    <w:p w14:paraId="28843EF5" w14:textId="77777777" w:rsidR="00F44CEB" w:rsidRPr="00E95B88" w:rsidRDefault="00F44CEB" w:rsidP="00DD2BAA">
      <w:pPr>
        <w:pStyle w:val="Corpodetexto"/>
        <w:tabs>
          <w:tab w:val="left" w:pos="993"/>
        </w:tabs>
        <w:spacing w:before="120"/>
        <w:rPr>
          <w:rFonts w:ascii="Arial Narrow" w:hAnsi="Arial Narrow" w:cs="Times New Roman"/>
        </w:rPr>
      </w:pPr>
    </w:p>
    <w:p w14:paraId="74700887" w14:textId="77777777" w:rsidR="00F44CEB" w:rsidRPr="00E95B88" w:rsidRDefault="00D764B3" w:rsidP="00DD2BAA">
      <w:pPr>
        <w:pStyle w:val="Corpodetexto"/>
        <w:tabs>
          <w:tab w:val="left" w:pos="993"/>
        </w:tabs>
        <w:spacing w:before="120"/>
        <w:rPr>
          <w:rFonts w:ascii="Arial Narrow" w:hAnsi="Arial Narrow" w:cs="Times New Roman"/>
        </w:rPr>
      </w:pPr>
      <w:r w:rsidRPr="00E95B88">
        <w:rPr>
          <w:rFonts w:ascii="Arial Narrow" w:hAnsi="Arial Narrow" w:cs="Times New Roman"/>
          <w:noProof/>
          <w:lang w:val="pt-BR" w:eastAsia="pt-BR"/>
        </w:rPr>
        <mc:AlternateContent>
          <mc:Choice Requires="wps">
            <w:drawing>
              <wp:anchor distT="0" distB="0" distL="0" distR="0" simplePos="0" relativeHeight="251656192" behindDoc="1" locked="0" layoutInCell="1" allowOverlap="1" wp14:anchorId="1ADD8624" wp14:editId="00DC53D0">
                <wp:simplePos x="0" y="0"/>
                <wp:positionH relativeFrom="page">
                  <wp:posOffset>2402205</wp:posOffset>
                </wp:positionH>
                <wp:positionV relativeFrom="paragraph">
                  <wp:posOffset>219710</wp:posOffset>
                </wp:positionV>
                <wp:extent cx="3246755" cy="1270"/>
                <wp:effectExtent l="0" t="0" r="10795" b="17780"/>
                <wp:wrapTopAndBottom/>
                <wp:docPr id="8" name="Freeform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246755" cy="1270"/>
                        </a:xfrm>
                        <a:custGeom>
                          <a:avLst/>
                          <a:gdLst>
                            <a:gd name="T0" fmla="+- 0 708 708"/>
                            <a:gd name="T1" fmla="*/ T0 w 5113"/>
                            <a:gd name="T2" fmla="+- 0 5820 708"/>
                            <a:gd name="T3" fmla="*/ T2 w 5113"/>
                          </a:gdLst>
                          <a:ahLst/>
                          <a:cxnLst>
                            <a:cxn ang="0">
                              <a:pos x="T1" y="0"/>
                            </a:cxn>
                            <a:cxn ang="0">
                              <a:pos x="T3" y="0"/>
                            </a:cxn>
                          </a:cxnLst>
                          <a:rect l="0" t="0" r="r" b="b"/>
                          <a:pathLst>
                            <a:path w="5113">
                              <a:moveTo>
                                <a:pt x="0" y="0"/>
                              </a:moveTo>
                              <a:lnTo>
                                <a:pt x="5112" y="0"/>
                              </a:lnTo>
                            </a:path>
                          </a:pathLst>
                        </a:custGeom>
                        <a:noFill/>
                        <a:ln w="796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0C2975" id="Freeform 5" o:spid="_x0000_s1026" style="position:absolute;margin-left:189.15pt;margin-top:17.3pt;width:255.65pt;height:.1pt;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511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" path="m,l5112,e" filled="f" strokeweight=".22136mm">
                <v:path arrowok="t" o:connecttype="custom" o:connectlocs="0,0;3246120,0" o:connectangles="0,0"/>
                <w10:wrap type="topAndBottom" anchorx="page"/>
              </v:shape>
            </w:pict>
          </mc:Fallback>
        </mc:AlternateContent>
      </w:r>
    </w:p>
    <w:p w14:paraId="090426D8" w14:textId="77777777" w:rsidR="00F44CEB" w:rsidRPr="00E95B88" w:rsidRDefault="00F44CEB" w:rsidP="00DD2BAA">
      <w:pPr>
        <w:pStyle w:val="Corpodetexto"/>
        <w:tabs>
          <w:tab w:val="left" w:pos="993"/>
        </w:tabs>
        <w:spacing w:before="120"/>
        <w:rPr>
          <w:rFonts w:ascii="Arial Narrow" w:hAnsi="Arial Narrow" w:cs="Times New Roman"/>
        </w:rPr>
      </w:pPr>
    </w:p>
    <w:p w14:paraId="7F52F36C" w14:textId="77777777" w:rsidR="00F44CEB" w:rsidRPr="00E95B88" w:rsidRDefault="00E843EB" w:rsidP="00DD2BAA">
      <w:pPr>
        <w:pStyle w:val="Corpodetexto"/>
        <w:tabs>
          <w:tab w:val="left" w:pos="993"/>
        </w:tabs>
        <w:spacing w:before="120"/>
        <w:rPr>
          <w:rFonts w:ascii="Arial Narrow" w:hAnsi="Arial Narrow" w:cs="Times New Roman"/>
        </w:rPr>
      </w:pPr>
      <w:r w:rsidRPr="00E95B88">
        <w:rPr>
          <w:rFonts w:ascii="Arial Narrow" w:hAnsi="Arial Narrow" w:cs="Times New Roman"/>
        </w:rPr>
        <w:t>(Nome e Número da Carteira de Identidade do Declarante)</w:t>
      </w:r>
    </w:p>
    <w:p w14:paraId="2C5176F6" w14:textId="77777777" w:rsidR="00F44CEB" w:rsidRPr="00E95B88" w:rsidRDefault="00E843EB" w:rsidP="00DD2BAA">
      <w:pPr>
        <w:pStyle w:val="Corpodetexto"/>
        <w:tabs>
          <w:tab w:val="left" w:pos="993"/>
        </w:tabs>
        <w:spacing w:before="120"/>
        <w:rPr>
          <w:rFonts w:ascii="Arial Narrow" w:hAnsi="Arial Narrow" w:cs="Times New Roman"/>
        </w:rPr>
      </w:pPr>
      <w:r w:rsidRPr="00E95B88">
        <w:rPr>
          <w:rFonts w:ascii="Arial Narrow" w:hAnsi="Arial Narrow" w:cs="Times New Roman"/>
        </w:rPr>
        <w:t>OBS.: 1) Está declaração deverá ser emitida em papel timbrado da empresa proponente e carimbada com o número do CNPJ.</w:t>
      </w:r>
    </w:p>
    <w:p w14:paraId="2DF9ECC6" w14:textId="287DAB9B" w:rsidR="00854FD6" w:rsidRPr="00E95B88" w:rsidRDefault="00E843EB" w:rsidP="00DD2BAA">
      <w:pPr>
        <w:pStyle w:val="Corpodetexto"/>
        <w:tabs>
          <w:tab w:val="left" w:pos="993"/>
        </w:tabs>
        <w:spacing w:before="120"/>
        <w:rPr>
          <w:rFonts w:ascii="Arial Narrow" w:hAnsi="Arial Narrow" w:cs="Times New Roman"/>
        </w:rPr>
      </w:pPr>
      <w:r w:rsidRPr="00E95B88">
        <w:rPr>
          <w:rFonts w:ascii="Arial Narrow" w:hAnsi="Arial Narrow" w:cs="Times New Roman"/>
        </w:rPr>
        <w:t>2) Se a empresa licitante possuir menores de 14 anos aprendizes deverá declarar essa condição</w:t>
      </w:r>
    </w:p>
    <w:p w14:paraId="67FD2D29" w14:textId="77777777" w:rsidR="00697AB0" w:rsidRPr="00E95B88" w:rsidRDefault="00697AB0" w:rsidP="00DD2BAA">
      <w:pPr>
        <w:pStyle w:val="Corpodetexto"/>
        <w:tabs>
          <w:tab w:val="left" w:pos="993"/>
        </w:tabs>
        <w:spacing w:before="120"/>
        <w:rPr>
          <w:rFonts w:ascii="Arial Narrow" w:hAnsi="Arial Narrow" w:cs="Times New Roman"/>
        </w:rPr>
      </w:pPr>
    </w:p>
    <w:p w14:paraId="76BA77CD" w14:textId="77777777" w:rsidR="00690AAD" w:rsidRPr="00E95B88" w:rsidRDefault="00690AAD" w:rsidP="00DD2BAA">
      <w:pPr>
        <w:tabs>
          <w:tab w:val="left" w:pos="993"/>
        </w:tabs>
        <w:spacing w:before="120"/>
        <w:jc w:val="center"/>
        <w:rPr>
          <w:rFonts w:ascii="Arial Narrow" w:hAnsi="Arial Narrow" w:cs="Times New Roman"/>
          <w:sz w:val="20"/>
          <w:szCs w:val="20"/>
          <w:u w:val="thick"/>
        </w:rPr>
      </w:pPr>
    </w:p>
    <w:p w14:paraId="5FEBA8CC" w14:textId="77777777" w:rsidR="001E2B3D" w:rsidRPr="00E95B88" w:rsidRDefault="001E2B3D" w:rsidP="00DD2BAA">
      <w:pPr>
        <w:tabs>
          <w:tab w:val="left" w:pos="993"/>
        </w:tabs>
        <w:spacing w:before="120"/>
        <w:jc w:val="center"/>
        <w:rPr>
          <w:rFonts w:ascii="Arial Narrow" w:hAnsi="Arial Narrow" w:cs="Times New Roman"/>
          <w:sz w:val="20"/>
          <w:szCs w:val="20"/>
          <w:u w:val="thick"/>
        </w:rPr>
      </w:pPr>
    </w:p>
    <w:p w14:paraId="6EB778E4" w14:textId="11246A4A" w:rsidR="00FE5A33" w:rsidRPr="00E95B88" w:rsidRDefault="00FE5A33" w:rsidP="00DD2BAA">
      <w:pPr>
        <w:widowControl/>
        <w:autoSpaceDE/>
        <w:autoSpaceDN/>
        <w:rPr>
          <w:rFonts w:ascii="Arial Narrow" w:hAnsi="Arial Narrow" w:cs="Times New Roman"/>
          <w:sz w:val="20"/>
          <w:szCs w:val="20"/>
          <w:u w:val="thick"/>
        </w:rPr>
      </w:pPr>
      <w:r w:rsidRPr="00E95B88">
        <w:rPr>
          <w:rFonts w:ascii="Arial Narrow" w:hAnsi="Arial Narrow" w:cs="Times New Roman"/>
          <w:sz w:val="20"/>
          <w:szCs w:val="20"/>
          <w:u w:val="thick"/>
        </w:rPr>
        <w:br w:type="page"/>
      </w:r>
    </w:p>
    <w:p w14:paraId="0FA5BA6B" w14:textId="14261A37" w:rsidR="00CC4B8A" w:rsidRPr="00E95B88" w:rsidRDefault="00E843EB" w:rsidP="00DD2BAA">
      <w:pPr>
        <w:tabs>
          <w:tab w:val="left" w:pos="993"/>
        </w:tabs>
        <w:spacing w:before="120"/>
        <w:jc w:val="center"/>
        <w:rPr>
          <w:rFonts w:ascii="Arial Narrow" w:hAnsi="Arial Narrow" w:cs="Times New Roman"/>
          <w:b/>
          <w:sz w:val="20"/>
          <w:szCs w:val="20"/>
        </w:rPr>
      </w:pPr>
      <w:r w:rsidRPr="00E95B88">
        <w:rPr>
          <w:rFonts w:ascii="Arial Narrow" w:hAnsi="Arial Narrow" w:cs="Times New Roman"/>
          <w:b/>
          <w:sz w:val="20"/>
          <w:szCs w:val="20"/>
          <w:u w:val="thick"/>
        </w:rPr>
        <w:lastRenderedPageBreak/>
        <w:t>ANEXO V</w:t>
      </w:r>
    </w:p>
    <w:p w14:paraId="63ED4A73" w14:textId="77777777" w:rsidR="00F44CEB" w:rsidRPr="00E95B88" w:rsidRDefault="00F44CEB" w:rsidP="00DD2BAA">
      <w:pPr>
        <w:pStyle w:val="Corpodetexto"/>
        <w:tabs>
          <w:tab w:val="left" w:pos="993"/>
        </w:tabs>
        <w:spacing w:before="120"/>
        <w:rPr>
          <w:rFonts w:ascii="Arial Narrow" w:hAnsi="Arial Narrow" w:cs="Times New Roman"/>
          <w:b/>
        </w:rPr>
      </w:pPr>
    </w:p>
    <w:p w14:paraId="214E04BB" w14:textId="227BB477" w:rsidR="00F44CEB" w:rsidRPr="00E95B88" w:rsidRDefault="00194C8D" w:rsidP="00DD2BAA">
      <w:pPr>
        <w:tabs>
          <w:tab w:val="left" w:pos="993"/>
        </w:tabs>
        <w:spacing w:before="120"/>
        <w:rPr>
          <w:rFonts w:ascii="Arial Narrow" w:hAnsi="Arial Narrow" w:cs="Times New Roman"/>
          <w:b/>
          <w:sz w:val="20"/>
          <w:szCs w:val="20"/>
        </w:rPr>
      </w:pPr>
      <w:r w:rsidRPr="00E95B88">
        <w:rPr>
          <w:rFonts w:ascii="Arial Narrow" w:hAnsi="Arial Narrow" w:cs="Times New Roman"/>
          <w:b/>
          <w:sz w:val="20"/>
          <w:szCs w:val="20"/>
        </w:rPr>
        <w:t xml:space="preserve">PREGÃO ELETRÔNICO Nº. </w:t>
      </w:r>
      <w:r w:rsidR="00E5776B" w:rsidRPr="00E95B88">
        <w:rPr>
          <w:rFonts w:ascii="Arial Narrow" w:hAnsi="Arial Narrow" w:cs="Times New Roman"/>
          <w:b/>
          <w:sz w:val="20"/>
          <w:szCs w:val="20"/>
        </w:rPr>
        <w:t>XX</w:t>
      </w:r>
      <w:r w:rsidR="00E43D0B" w:rsidRPr="00E95B88">
        <w:rPr>
          <w:rFonts w:ascii="Arial Narrow" w:hAnsi="Arial Narrow" w:cs="Times New Roman"/>
          <w:b/>
          <w:sz w:val="20"/>
          <w:szCs w:val="20"/>
        </w:rPr>
        <w:t>/</w:t>
      </w:r>
      <w:r w:rsidR="00C22F81" w:rsidRPr="00E95B88">
        <w:rPr>
          <w:rFonts w:ascii="Arial Narrow" w:hAnsi="Arial Narrow" w:cs="Times New Roman"/>
          <w:b/>
          <w:sz w:val="20"/>
          <w:szCs w:val="20"/>
        </w:rPr>
        <w:t>2026</w:t>
      </w:r>
      <w:r w:rsidR="00E843EB" w:rsidRPr="00E95B88">
        <w:rPr>
          <w:rFonts w:ascii="Arial Narrow" w:hAnsi="Arial Narrow" w:cs="Times New Roman"/>
          <w:b/>
          <w:sz w:val="20"/>
          <w:szCs w:val="20"/>
        </w:rPr>
        <w:t>- CPL/</w:t>
      </w:r>
      <w:r w:rsidR="0061363F" w:rsidRPr="00E95B88">
        <w:rPr>
          <w:rFonts w:ascii="Arial Narrow" w:hAnsi="Arial Narrow" w:cs="Times New Roman"/>
          <w:b/>
          <w:sz w:val="20"/>
          <w:szCs w:val="20"/>
        </w:rPr>
        <w:t>PMP</w:t>
      </w:r>
    </w:p>
    <w:p w14:paraId="49184370" w14:textId="4952C380" w:rsidR="00F44CEB" w:rsidRPr="00E95B88" w:rsidRDefault="00E843EB" w:rsidP="00DD2BAA">
      <w:pPr>
        <w:tabs>
          <w:tab w:val="left" w:pos="993"/>
        </w:tabs>
        <w:spacing w:before="120"/>
        <w:jc w:val="both"/>
        <w:rPr>
          <w:rFonts w:ascii="Arial Narrow" w:hAnsi="Arial Narrow" w:cs="Times New Roman"/>
          <w:b/>
          <w:sz w:val="20"/>
          <w:szCs w:val="20"/>
        </w:rPr>
      </w:pPr>
      <w:r w:rsidRPr="00E95B88">
        <w:rPr>
          <w:rFonts w:ascii="Arial Narrow" w:hAnsi="Arial Narrow" w:cs="Times New Roman"/>
          <w:b/>
          <w:sz w:val="20"/>
          <w:szCs w:val="20"/>
        </w:rPr>
        <w:t xml:space="preserve">(Processo Administrativo n° </w:t>
      </w:r>
      <w:r w:rsidR="00E5776B" w:rsidRPr="00E95B88">
        <w:rPr>
          <w:rFonts w:ascii="Arial Narrow" w:hAnsi="Arial Narrow" w:cs="Times New Roman"/>
          <w:b/>
          <w:sz w:val="20"/>
          <w:szCs w:val="20"/>
        </w:rPr>
        <w:t>XXXX</w:t>
      </w:r>
      <w:r w:rsidRPr="00E95B88">
        <w:rPr>
          <w:rFonts w:ascii="Arial Narrow" w:hAnsi="Arial Narrow" w:cs="Times New Roman"/>
          <w:b/>
          <w:sz w:val="20"/>
          <w:szCs w:val="20"/>
        </w:rPr>
        <w:t>/</w:t>
      </w:r>
      <w:r w:rsidR="00C22F81" w:rsidRPr="00E95B88">
        <w:rPr>
          <w:rFonts w:ascii="Arial Narrow" w:hAnsi="Arial Narrow" w:cs="Times New Roman"/>
          <w:b/>
          <w:sz w:val="20"/>
          <w:szCs w:val="20"/>
        </w:rPr>
        <w:t>2026</w:t>
      </w:r>
      <w:r w:rsidRPr="00E95B88">
        <w:rPr>
          <w:rFonts w:ascii="Arial Narrow" w:hAnsi="Arial Narrow" w:cs="Times New Roman"/>
          <w:b/>
          <w:sz w:val="20"/>
          <w:szCs w:val="20"/>
        </w:rPr>
        <w:t>)</w:t>
      </w:r>
    </w:p>
    <w:p w14:paraId="42E000CB" w14:textId="77777777" w:rsidR="00F44CEB" w:rsidRPr="00E95B88" w:rsidRDefault="00F44CEB" w:rsidP="00DD2BAA">
      <w:pPr>
        <w:pStyle w:val="Corpodetexto"/>
        <w:tabs>
          <w:tab w:val="left" w:pos="993"/>
        </w:tabs>
        <w:spacing w:before="120"/>
        <w:rPr>
          <w:rFonts w:ascii="Arial Narrow" w:hAnsi="Arial Narrow" w:cs="Times New Roman"/>
          <w:b/>
        </w:rPr>
      </w:pPr>
    </w:p>
    <w:p w14:paraId="268B552C" w14:textId="77777777" w:rsidR="00F44CEB" w:rsidRPr="00E95B88" w:rsidRDefault="00F44CEB" w:rsidP="00DD2BAA">
      <w:pPr>
        <w:pStyle w:val="Corpodetexto"/>
        <w:tabs>
          <w:tab w:val="left" w:pos="993"/>
        </w:tabs>
        <w:spacing w:before="120"/>
        <w:rPr>
          <w:rFonts w:ascii="Arial Narrow" w:hAnsi="Arial Narrow" w:cs="Times New Roman"/>
          <w:b/>
        </w:rPr>
      </w:pPr>
    </w:p>
    <w:p w14:paraId="4A4F4244" w14:textId="77777777" w:rsidR="00F44CEB" w:rsidRPr="00E95B88" w:rsidRDefault="00E843EB" w:rsidP="00DD2BAA">
      <w:pPr>
        <w:tabs>
          <w:tab w:val="left" w:pos="993"/>
        </w:tabs>
        <w:spacing w:before="120"/>
        <w:jc w:val="center"/>
        <w:rPr>
          <w:rFonts w:ascii="Arial Narrow" w:hAnsi="Arial Narrow" w:cs="Times New Roman"/>
          <w:b/>
          <w:sz w:val="20"/>
          <w:szCs w:val="20"/>
        </w:rPr>
      </w:pPr>
      <w:r w:rsidRPr="00E95B88">
        <w:rPr>
          <w:rFonts w:ascii="Arial Narrow" w:hAnsi="Arial Narrow" w:cs="Times New Roman"/>
          <w:b/>
          <w:sz w:val="20"/>
          <w:szCs w:val="20"/>
        </w:rPr>
        <w:t>MODELO DE DECLARAÇÃO DE ENQUADRAMENTO</w:t>
      </w:r>
      <w:r w:rsidR="000D5E71" w:rsidRPr="00E95B88">
        <w:rPr>
          <w:rFonts w:ascii="Arial Narrow" w:hAnsi="Arial Narrow" w:cs="Times New Roman"/>
          <w:b/>
          <w:sz w:val="20"/>
          <w:szCs w:val="20"/>
        </w:rPr>
        <w:t xml:space="preserve"> </w:t>
      </w:r>
      <w:r w:rsidRPr="00E95B88">
        <w:rPr>
          <w:rFonts w:ascii="Arial Narrow" w:hAnsi="Arial Narrow" w:cs="Times New Roman"/>
          <w:b/>
          <w:sz w:val="20"/>
          <w:szCs w:val="20"/>
        </w:rPr>
        <w:t>EM REGIME DE TRIBUTAÇÃO DE MICRO EMPRESA OU EMPRESA DE PEQUENO PORTE (NA HIPÓTESE DO LICITANTE SER UMA ME OU EPP)</w:t>
      </w:r>
    </w:p>
    <w:p w14:paraId="5DADF6E7" w14:textId="77777777" w:rsidR="00F44CEB" w:rsidRPr="00E95B88" w:rsidRDefault="00F44CEB" w:rsidP="00DD2BAA">
      <w:pPr>
        <w:pStyle w:val="Corpodetexto"/>
        <w:tabs>
          <w:tab w:val="left" w:pos="993"/>
        </w:tabs>
        <w:spacing w:before="120"/>
        <w:rPr>
          <w:rFonts w:ascii="Arial Narrow" w:hAnsi="Arial Narrow" w:cs="Times New Roman"/>
        </w:rPr>
      </w:pPr>
    </w:p>
    <w:p w14:paraId="75E5F1B4" w14:textId="77777777" w:rsidR="00F44CEB" w:rsidRPr="00E95B88" w:rsidRDefault="00F44CEB" w:rsidP="00DD2BAA">
      <w:pPr>
        <w:pStyle w:val="Corpodetexto"/>
        <w:tabs>
          <w:tab w:val="left" w:pos="993"/>
        </w:tabs>
        <w:spacing w:before="120"/>
        <w:rPr>
          <w:rFonts w:ascii="Arial Narrow" w:hAnsi="Arial Narrow" w:cs="Times New Roman"/>
        </w:rPr>
      </w:pPr>
    </w:p>
    <w:p w14:paraId="117674EA" w14:textId="77777777" w:rsidR="00F44CEB" w:rsidRPr="00E95B88" w:rsidRDefault="00E843EB" w:rsidP="00DD2BAA">
      <w:pPr>
        <w:pStyle w:val="Corpodetexto"/>
        <w:tabs>
          <w:tab w:val="left" w:pos="993"/>
        </w:tabs>
        <w:spacing w:before="120"/>
        <w:jc w:val="both"/>
        <w:rPr>
          <w:rFonts w:ascii="Arial Narrow" w:hAnsi="Arial Narrow" w:cs="Times New Roman"/>
        </w:rPr>
      </w:pPr>
      <w:r w:rsidRPr="00E95B88">
        <w:rPr>
          <w:rFonts w:ascii="Arial Narrow" w:hAnsi="Arial Narrow" w:cs="Times New Roman"/>
        </w:rPr>
        <w:t>(Nome da Empresa), CNPJ/MF Nº, sediada, (Endereço Completo) Declaro (amos) para todos os fins de direito, especificamente para participação de licitação na modalidade de pregão, que estou (amos) sob o regime de microempresa ou empresa de pequeno porte, para efeito do disposto na Lei Complementar 123, de 14 de dezembro de 2006.</w:t>
      </w:r>
    </w:p>
    <w:p w14:paraId="086FE57D" w14:textId="77777777" w:rsidR="00F44CEB" w:rsidRPr="00E95B88" w:rsidRDefault="00F44CEB" w:rsidP="00DD2BAA">
      <w:pPr>
        <w:pStyle w:val="Corpodetexto"/>
        <w:tabs>
          <w:tab w:val="left" w:pos="993"/>
        </w:tabs>
        <w:spacing w:before="120"/>
        <w:rPr>
          <w:rFonts w:ascii="Arial Narrow" w:hAnsi="Arial Narrow" w:cs="Times New Roman"/>
        </w:rPr>
      </w:pPr>
    </w:p>
    <w:p w14:paraId="47C3B3E4" w14:textId="77777777" w:rsidR="00F44CEB" w:rsidRPr="00E95B88" w:rsidRDefault="00E843EB" w:rsidP="00DD2BAA">
      <w:pPr>
        <w:pStyle w:val="Corpodetexto"/>
        <w:tabs>
          <w:tab w:val="left" w:pos="993"/>
        </w:tabs>
        <w:spacing w:before="120"/>
        <w:jc w:val="both"/>
        <w:rPr>
          <w:rFonts w:ascii="Arial Narrow" w:hAnsi="Arial Narrow" w:cs="Times New Roman"/>
        </w:rPr>
      </w:pPr>
      <w:r w:rsidRPr="00E95B88">
        <w:rPr>
          <w:rFonts w:ascii="Arial Narrow" w:hAnsi="Arial Narrow" w:cs="Times New Roman"/>
        </w:rPr>
        <w:t>(Local e Data)</w:t>
      </w:r>
    </w:p>
    <w:p w14:paraId="39D9169B" w14:textId="77777777" w:rsidR="00F44CEB" w:rsidRPr="00E95B88" w:rsidRDefault="00D764B3" w:rsidP="00DD2BAA">
      <w:pPr>
        <w:pStyle w:val="Corpodetexto"/>
        <w:tabs>
          <w:tab w:val="left" w:pos="993"/>
        </w:tabs>
        <w:spacing w:before="120"/>
        <w:rPr>
          <w:rFonts w:ascii="Arial Narrow" w:hAnsi="Arial Narrow" w:cs="Times New Roman"/>
        </w:rPr>
      </w:pPr>
      <w:r w:rsidRPr="00E95B88">
        <w:rPr>
          <w:rFonts w:ascii="Arial Narrow" w:hAnsi="Arial Narrow" w:cs="Times New Roman"/>
          <w:noProof/>
          <w:lang w:val="pt-BR" w:eastAsia="pt-BR"/>
        </w:rPr>
        <mc:AlternateContent>
          <mc:Choice Requires="wpg">
            <w:drawing>
              <wp:inline distT="0" distB="0" distL="0" distR="0" wp14:anchorId="3D88AE1D" wp14:editId="3F8C5C29">
                <wp:extent cx="3246755" cy="8255"/>
                <wp:effectExtent l="13970" t="10160" r="6350" b="635"/>
                <wp:docPr id="6"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46755" cy="8255"/>
                          <a:chOff x="0" y="0"/>
                          <a:chExt cx="5113" cy="13"/>
                        </a:xfrm>
                      </wpg:grpSpPr>
                      <wps:wsp>
                        <wps:cNvPr id="35" name="Line 4"/>
                        <wps:cNvCnPr/>
                        <wps:spPr bwMode="auto">
                          <a:xfrm>
                            <a:off x="0" y="6"/>
                            <a:ext cx="5112" cy="0"/>
                          </a:xfrm>
                          <a:prstGeom prst="line">
                            <a:avLst/>
                          </a:prstGeom>
                          <a:noFill/>
                          <a:ln w="7969">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FEDD834" id="Group 3" o:spid="_x0000_s1026" style="width:255.65pt;height:.65pt;mso-position-horizontal-relative:char;mso-position-vertical-relative:line" coordsize="5113,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">
                <v:line id="Line 4" o:spid="_x0000_s1027" style="position:absolute;visibility:visible;mso-wrap-style:square" from="0,6" to="511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" strokeweight=".22136mm"/>
                <w10:anchorlock/>
              </v:group>
            </w:pict>
          </mc:Fallback>
        </mc:AlternateContent>
      </w:r>
    </w:p>
    <w:p w14:paraId="58451DE9" w14:textId="77777777" w:rsidR="00F44CEB" w:rsidRPr="00E95B88" w:rsidRDefault="00F44CEB" w:rsidP="00DD2BAA">
      <w:pPr>
        <w:pStyle w:val="Corpodetexto"/>
        <w:tabs>
          <w:tab w:val="left" w:pos="993"/>
        </w:tabs>
        <w:spacing w:before="120"/>
        <w:rPr>
          <w:rFonts w:ascii="Arial Narrow" w:hAnsi="Arial Narrow" w:cs="Times New Roman"/>
        </w:rPr>
      </w:pPr>
    </w:p>
    <w:p w14:paraId="6E99592B" w14:textId="77777777" w:rsidR="00F44CEB" w:rsidRPr="00E95B88" w:rsidRDefault="00E843EB" w:rsidP="00DD2BAA">
      <w:pPr>
        <w:pStyle w:val="Corpodetexto"/>
        <w:tabs>
          <w:tab w:val="left" w:pos="993"/>
        </w:tabs>
        <w:spacing w:before="120"/>
        <w:rPr>
          <w:rFonts w:ascii="Arial Narrow" w:hAnsi="Arial Narrow" w:cs="Times New Roman"/>
        </w:rPr>
      </w:pPr>
      <w:r w:rsidRPr="00E95B88">
        <w:rPr>
          <w:rFonts w:ascii="Arial Narrow" w:hAnsi="Arial Narrow" w:cs="Times New Roman"/>
        </w:rPr>
        <w:t>(Nome e Número da Carteira de Identidade do Declarante</w:t>
      </w:r>
    </w:p>
    <w:p w14:paraId="0BFECB8C" w14:textId="77777777" w:rsidR="00F44CEB" w:rsidRPr="00E95B88" w:rsidRDefault="00F44CEB" w:rsidP="00DD2BAA">
      <w:pPr>
        <w:pStyle w:val="Corpodetexto"/>
        <w:tabs>
          <w:tab w:val="left" w:pos="993"/>
        </w:tabs>
        <w:spacing w:before="120"/>
        <w:rPr>
          <w:rFonts w:ascii="Arial Narrow" w:hAnsi="Arial Narrow" w:cs="Times New Roman"/>
        </w:rPr>
      </w:pPr>
    </w:p>
    <w:p w14:paraId="48D37654" w14:textId="77777777" w:rsidR="00CC4B8A" w:rsidRPr="00E95B88" w:rsidRDefault="00CC4B8A" w:rsidP="00DD2BAA">
      <w:pPr>
        <w:pStyle w:val="Corpodetexto"/>
        <w:tabs>
          <w:tab w:val="left" w:pos="993"/>
        </w:tabs>
        <w:spacing w:before="120"/>
        <w:jc w:val="center"/>
        <w:rPr>
          <w:rFonts w:ascii="Arial Narrow" w:hAnsi="Arial Narrow" w:cs="Times New Roman"/>
          <w:u w:val="thick"/>
        </w:rPr>
      </w:pPr>
    </w:p>
    <w:p w14:paraId="736F3E64" w14:textId="77777777" w:rsidR="00CC4B8A" w:rsidRPr="00E95B88" w:rsidRDefault="00CC4B8A" w:rsidP="00DD2BAA">
      <w:pPr>
        <w:pStyle w:val="Corpodetexto"/>
        <w:tabs>
          <w:tab w:val="left" w:pos="993"/>
        </w:tabs>
        <w:spacing w:before="120"/>
        <w:jc w:val="center"/>
        <w:rPr>
          <w:rFonts w:ascii="Arial Narrow" w:hAnsi="Arial Narrow" w:cs="Times New Roman"/>
          <w:u w:val="thick"/>
        </w:rPr>
      </w:pPr>
    </w:p>
    <w:p w14:paraId="0DB98648" w14:textId="77777777" w:rsidR="00CC4B8A" w:rsidRPr="00E95B88" w:rsidRDefault="00CC4B8A" w:rsidP="00DD2BAA">
      <w:pPr>
        <w:pStyle w:val="Corpodetexto"/>
        <w:tabs>
          <w:tab w:val="left" w:pos="993"/>
        </w:tabs>
        <w:spacing w:before="120"/>
        <w:jc w:val="center"/>
        <w:rPr>
          <w:rFonts w:ascii="Arial Narrow" w:hAnsi="Arial Narrow" w:cs="Times New Roman"/>
          <w:u w:val="thick"/>
        </w:rPr>
      </w:pPr>
    </w:p>
    <w:p w14:paraId="216126B0" w14:textId="77777777" w:rsidR="00CC4B8A" w:rsidRPr="00E95B88" w:rsidRDefault="00CC4B8A" w:rsidP="00DD2BAA">
      <w:pPr>
        <w:pStyle w:val="Corpodetexto"/>
        <w:tabs>
          <w:tab w:val="left" w:pos="993"/>
        </w:tabs>
        <w:spacing w:before="120"/>
        <w:jc w:val="center"/>
        <w:rPr>
          <w:rFonts w:ascii="Arial Narrow" w:hAnsi="Arial Narrow" w:cs="Times New Roman"/>
          <w:u w:val="thick"/>
        </w:rPr>
      </w:pPr>
    </w:p>
    <w:p w14:paraId="27160010" w14:textId="77777777" w:rsidR="00CC4B8A" w:rsidRPr="00E95B88" w:rsidRDefault="00CC4B8A" w:rsidP="00DD2BAA">
      <w:pPr>
        <w:pStyle w:val="Corpodetexto"/>
        <w:tabs>
          <w:tab w:val="left" w:pos="993"/>
        </w:tabs>
        <w:spacing w:before="120"/>
        <w:jc w:val="center"/>
        <w:rPr>
          <w:rFonts w:ascii="Arial Narrow" w:hAnsi="Arial Narrow" w:cs="Times New Roman"/>
          <w:u w:val="thick"/>
        </w:rPr>
      </w:pPr>
    </w:p>
    <w:p w14:paraId="120D1C4A" w14:textId="77777777" w:rsidR="00CC4B8A" w:rsidRPr="00E95B88" w:rsidRDefault="00CC4B8A" w:rsidP="00DD2BAA">
      <w:pPr>
        <w:pStyle w:val="Corpodetexto"/>
        <w:tabs>
          <w:tab w:val="left" w:pos="993"/>
        </w:tabs>
        <w:spacing w:before="120"/>
        <w:jc w:val="center"/>
        <w:rPr>
          <w:rFonts w:ascii="Arial Narrow" w:hAnsi="Arial Narrow" w:cs="Times New Roman"/>
          <w:u w:val="thick"/>
        </w:rPr>
      </w:pPr>
    </w:p>
    <w:p w14:paraId="1C02F862" w14:textId="77777777" w:rsidR="00CC4B8A" w:rsidRPr="00E95B88" w:rsidRDefault="00CC4B8A" w:rsidP="00DD2BAA">
      <w:pPr>
        <w:pStyle w:val="Corpodetexto"/>
        <w:tabs>
          <w:tab w:val="left" w:pos="993"/>
        </w:tabs>
        <w:spacing w:before="120"/>
        <w:jc w:val="center"/>
        <w:rPr>
          <w:rFonts w:ascii="Arial Narrow" w:hAnsi="Arial Narrow" w:cs="Times New Roman"/>
          <w:u w:val="thick"/>
        </w:rPr>
      </w:pPr>
    </w:p>
    <w:p w14:paraId="38FF959A" w14:textId="77777777" w:rsidR="00CC4B8A" w:rsidRPr="00E95B88" w:rsidRDefault="00CC4B8A" w:rsidP="00DD2BAA">
      <w:pPr>
        <w:pStyle w:val="Corpodetexto"/>
        <w:tabs>
          <w:tab w:val="left" w:pos="993"/>
        </w:tabs>
        <w:spacing w:before="120"/>
        <w:jc w:val="center"/>
        <w:rPr>
          <w:rFonts w:ascii="Arial Narrow" w:hAnsi="Arial Narrow" w:cs="Times New Roman"/>
          <w:u w:val="thick"/>
        </w:rPr>
      </w:pPr>
    </w:p>
    <w:p w14:paraId="401B1228" w14:textId="77777777" w:rsidR="00CC4B8A" w:rsidRPr="00E95B88" w:rsidRDefault="00CC4B8A" w:rsidP="00DD2BAA">
      <w:pPr>
        <w:pStyle w:val="Corpodetexto"/>
        <w:tabs>
          <w:tab w:val="left" w:pos="993"/>
        </w:tabs>
        <w:spacing w:before="120"/>
        <w:jc w:val="center"/>
        <w:rPr>
          <w:rFonts w:ascii="Arial Narrow" w:hAnsi="Arial Narrow" w:cs="Times New Roman"/>
          <w:u w:val="thick"/>
        </w:rPr>
      </w:pPr>
    </w:p>
    <w:p w14:paraId="699460DF" w14:textId="77777777" w:rsidR="00CC4B8A" w:rsidRPr="00E95B88" w:rsidRDefault="00CC4B8A" w:rsidP="00DD2BAA">
      <w:pPr>
        <w:pStyle w:val="Corpodetexto"/>
        <w:tabs>
          <w:tab w:val="left" w:pos="993"/>
        </w:tabs>
        <w:spacing w:before="120"/>
        <w:jc w:val="center"/>
        <w:rPr>
          <w:rFonts w:ascii="Arial Narrow" w:hAnsi="Arial Narrow" w:cs="Times New Roman"/>
          <w:u w:val="thick"/>
        </w:rPr>
      </w:pPr>
    </w:p>
    <w:p w14:paraId="7C552AC4" w14:textId="77777777" w:rsidR="00CC4B8A" w:rsidRPr="00E95B88" w:rsidRDefault="00CC4B8A" w:rsidP="00DD2BAA">
      <w:pPr>
        <w:pStyle w:val="Corpodetexto"/>
        <w:tabs>
          <w:tab w:val="left" w:pos="993"/>
        </w:tabs>
        <w:spacing w:before="120"/>
        <w:jc w:val="center"/>
        <w:rPr>
          <w:rFonts w:ascii="Arial Narrow" w:hAnsi="Arial Narrow" w:cs="Times New Roman"/>
          <w:u w:val="thick"/>
        </w:rPr>
      </w:pPr>
    </w:p>
    <w:p w14:paraId="6A56A6A6" w14:textId="77777777" w:rsidR="00CC4B8A" w:rsidRPr="00E95B88" w:rsidRDefault="00CC4B8A" w:rsidP="00DD2BAA">
      <w:pPr>
        <w:pStyle w:val="Corpodetexto"/>
        <w:tabs>
          <w:tab w:val="left" w:pos="993"/>
        </w:tabs>
        <w:spacing w:before="120"/>
        <w:jc w:val="center"/>
        <w:rPr>
          <w:rFonts w:ascii="Arial Narrow" w:hAnsi="Arial Narrow" w:cs="Times New Roman"/>
          <w:u w:val="thick"/>
        </w:rPr>
      </w:pPr>
    </w:p>
    <w:p w14:paraId="19441B7A" w14:textId="77777777" w:rsidR="00CC4B8A" w:rsidRPr="00E95B88" w:rsidRDefault="00CC4B8A" w:rsidP="00DD2BAA">
      <w:pPr>
        <w:pStyle w:val="Corpodetexto"/>
        <w:tabs>
          <w:tab w:val="left" w:pos="993"/>
        </w:tabs>
        <w:spacing w:before="120"/>
        <w:jc w:val="center"/>
        <w:rPr>
          <w:rFonts w:ascii="Arial Narrow" w:hAnsi="Arial Narrow" w:cs="Times New Roman"/>
          <w:u w:val="thick"/>
        </w:rPr>
      </w:pPr>
    </w:p>
    <w:p w14:paraId="64DEE3BF" w14:textId="77777777" w:rsidR="00CC4B8A" w:rsidRPr="00E95B88" w:rsidRDefault="00CC4B8A" w:rsidP="00DD2BAA">
      <w:pPr>
        <w:pStyle w:val="Corpodetexto"/>
        <w:tabs>
          <w:tab w:val="left" w:pos="993"/>
        </w:tabs>
        <w:spacing w:before="120"/>
        <w:jc w:val="center"/>
        <w:rPr>
          <w:rFonts w:ascii="Arial Narrow" w:hAnsi="Arial Narrow" w:cs="Times New Roman"/>
          <w:u w:val="thick"/>
        </w:rPr>
      </w:pPr>
    </w:p>
    <w:p w14:paraId="55D3FAB7" w14:textId="77777777" w:rsidR="00CC4B8A" w:rsidRPr="00E95B88" w:rsidRDefault="00CC4B8A" w:rsidP="00DD2BAA">
      <w:pPr>
        <w:pStyle w:val="Corpodetexto"/>
        <w:tabs>
          <w:tab w:val="left" w:pos="993"/>
        </w:tabs>
        <w:spacing w:before="120"/>
        <w:jc w:val="center"/>
        <w:rPr>
          <w:rFonts w:ascii="Arial Narrow" w:hAnsi="Arial Narrow" w:cs="Times New Roman"/>
          <w:u w:val="thick"/>
        </w:rPr>
      </w:pPr>
    </w:p>
    <w:p w14:paraId="404620A3" w14:textId="77777777" w:rsidR="00CC4B8A" w:rsidRPr="00E95B88" w:rsidRDefault="00CC4B8A" w:rsidP="00DD2BAA">
      <w:pPr>
        <w:pStyle w:val="Corpodetexto"/>
        <w:tabs>
          <w:tab w:val="left" w:pos="993"/>
        </w:tabs>
        <w:spacing w:before="120"/>
        <w:jc w:val="center"/>
        <w:rPr>
          <w:rFonts w:ascii="Arial Narrow" w:hAnsi="Arial Narrow" w:cs="Times New Roman"/>
          <w:u w:val="thick"/>
        </w:rPr>
      </w:pPr>
    </w:p>
    <w:p w14:paraId="5D5EE51B" w14:textId="77777777" w:rsidR="00C81819" w:rsidRPr="00E95B88" w:rsidRDefault="00C81819" w:rsidP="00DD2BAA">
      <w:pPr>
        <w:pStyle w:val="Corpodetexto"/>
        <w:tabs>
          <w:tab w:val="left" w:pos="993"/>
        </w:tabs>
        <w:spacing w:before="120"/>
        <w:jc w:val="center"/>
        <w:rPr>
          <w:rFonts w:ascii="Arial Narrow" w:hAnsi="Arial Narrow" w:cs="Times New Roman"/>
          <w:u w:val="thick"/>
        </w:rPr>
      </w:pPr>
    </w:p>
    <w:p w14:paraId="1C88191F" w14:textId="77777777" w:rsidR="00C81819" w:rsidRPr="00E95B88" w:rsidRDefault="00C81819" w:rsidP="00DD2BAA">
      <w:pPr>
        <w:pStyle w:val="Corpodetexto"/>
        <w:tabs>
          <w:tab w:val="left" w:pos="993"/>
        </w:tabs>
        <w:spacing w:before="120"/>
        <w:jc w:val="center"/>
        <w:rPr>
          <w:rFonts w:ascii="Arial Narrow" w:hAnsi="Arial Narrow" w:cs="Times New Roman"/>
          <w:u w:val="thick"/>
        </w:rPr>
      </w:pPr>
    </w:p>
    <w:p w14:paraId="2C388BB6" w14:textId="77777777" w:rsidR="001E2B3D" w:rsidRPr="00E95B88" w:rsidRDefault="001E2B3D" w:rsidP="00DD2BAA">
      <w:pPr>
        <w:pStyle w:val="Corpodetexto"/>
        <w:tabs>
          <w:tab w:val="left" w:pos="993"/>
        </w:tabs>
        <w:spacing w:before="120"/>
        <w:jc w:val="center"/>
        <w:rPr>
          <w:rFonts w:ascii="Arial Narrow" w:hAnsi="Arial Narrow" w:cs="Times New Roman"/>
          <w:u w:val="thick"/>
        </w:rPr>
      </w:pPr>
    </w:p>
    <w:p w14:paraId="162FB389" w14:textId="0C1E2065" w:rsidR="00F44CEB" w:rsidRPr="00E95B88" w:rsidRDefault="00E843EB" w:rsidP="00DD2BAA">
      <w:pPr>
        <w:pStyle w:val="Corpodetexto"/>
        <w:tabs>
          <w:tab w:val="left" w:pos="993"/>
        </w:tabs>
        <w:spacing w:before="120"/>
        <w:jc w:val="center"/>
        <w:rPr>
          <w:rFonts w:ascii="Arial Narrow" w:hAnsi="Arial Narrow" w:cs="Times New Roman"/>
          <w:b/>
        </w:rPr>
      </w:pPr>
      <w:r w:rsidRPr="00E95B88">
        <w:rPr>
          <w:rFonts w:ascii="Arial Narrow" w:hAnsi="Arial Narrow" w:cs="Times New Roman"/>
          <w:b/>
          <w:u w:val="thick"/>
        </w:rPr>
        <w:t>ANEXO VI</w:t>
      </w:r>
    </w:p>
    <w:p w14:paraId="3F075966" w14:textId="77777777" w:rsidR="00F44CEB" w:rsidRPr="00E95B88" w:rsidRDefault="00F44CEB" w:rsidP="00DD2BAA">
      <w:pPr>
        <w:pStyle w:val="Corpodetexto"/>
        <w:tabs>
          <w:tab w:val="left" w:pos="993"/>
        </w:tabs>
        <w:spacing w:before="120"/>
        <w:rPr>
          <w:rFonts w:ascii="Arial Narrow" w:hAnsi="Arial Narrow" w:cs="Times New Roman"/>
        </w:rPr>
      </w:pPr>
    </w:p>
    <w:p w14:paraId="17FD749A" w14:textId="275FFA33" w:rsidR="00F44CEB" w:rsidRPr="00E95B88" w:rsidRDefault="00194C8D" w:rsidP="00DD2BAA">
      <w:pPr>
        <w:tabs>
          <w:tab w:val="left" w:pos="993"/>
        </w:tabs>
        <w:spacing w:before="120"/>
        <w:rPr>
          <w:rFonts w:ascii="Arial Narrow" w:hAnsi="Arial Narrow" w:cs="Times New Roman"/>
          <w:b/>
          <w:sz w:val="20"/>
          <w:szCs w:val="20"/>
        </w:rPr>
      </w:pPr>
      <w:r w:rsidRPr="00E95B88">
        <w:rPr>
          <w:rFonts w:ascii="Arial Narrow" w:hAnsi="Arial Narrow" w:cs="Times New Roman"/>
          <w:b/>
          <w:sz w:val="20"/>
          <w:szCs w:val="20"/>
        </w:rPr>
        <w:t xml:space="preserve">PREGÃO ELETRÔNICO Nº. </w:t>
      </w:r>
      <w:r w:rsidR="00E5776B" w:rsidRPr="00E95B88">
        <w:rPr>
          <w:rFonts w:ascii="Arial Narrow" w:hAnsi="Arial Narrow" w:cs="Times New Roman"/>
          <w:b/>
          <w:sz w:val="20"/>
          <w:szCs w:val="20"/>
        </w:rPr>
        <w:t>XXX</w:t>
      </w:r>
      <w:r w:rsidR="00E43D0B" w:rsidRPr="00E95B88">
        <w:rPr>
          <w:rFonts w:ascii="Arial Narrow" w:hAnsi="Arial Narrow" w:cs="Times New Roman"/>
          <w:b/>
          <w:sz w:val="20"/>
          <w:szCs w:val="20"/>
        </w:rPr>
        <w:t>/</w:t>
      </w:r>
      <w:r w:rsidR="00C22F81" w:rsidRPr="00E95B88">
        <w:rPr>
          <w:rFonts w:ascii="Arial Narrow" w:hAnsi="Arial Narrow" w:cs="Times New Roman"/>
          <w:b/>
          <w:sz w:val="20"/>
          <w:szCs w:val="20"/>
        </w:rPr>
        <w:t>2026</w:t>
      </w:r>
      <w:r w:rsidR="00E843EB" w:rsidRPr="00E95B88">
        <w:rPr>
          <w:rFonts w:ascii="Arial Narrow" w:hAnsi="Arial Narrow" w:cs="Times New Roman"/>
          <w:b/>
          <w:sz w:val="20"/>
          <w:szCs w:val="20"/>
        </w:rPr>
        <w:t>- CPL/</w:t>
      </w:r>
      <w:r w:rsidR="0061363F" w:rsidRPr="00E95B88">
        <w:rPr>
          <w:rFonts w:ascii="Arial Narrow" w:hAnsi="Arial Narrow" w:cs="Times New Roman"/>
          <w:b/>
          <w:sz w:val="20"/>
          <w:szCs w:val="20"/>
        </w:rPr>
        <w:t>PMP</w:t>
      </w:r>
    </w:p>
    <w:p w14:paraId="716EE38D" w14:textId="7D828FD7" w:rsidR="00F44CEB" w:rsidRPr="00E95B88" w:rsidRDefault="00194C8D" w:rsidP="00DD2BAA">
      <w:pPr>
        <w:tabs>
          <w:tab w:val="left" w:pos="993"/>
        </w:tabs>
        <w:spacing w:before="120"/>
        <w:rPr>
          <w:rFonts w:ascii="Arial Narrow" w:hAnsi="Arial Narrow" w:cs="Times New Roman"/>
          <w:b/>
          <w:sz w:val="20"/>
          <w:szCs w:val="20"/>
        </w:rPr>
      </w:pPr>
      <w:r w:rsidRPr="00E95B88">
        <w:rPr>
          <w:rFonts w:ascii="Arial Narrow" w:hAnsi="Arial Narrow" w:cs="Times New Roman"/>
          <w:b/>
          <w:sz w:val="20"/>
          <w:szCs w:val="20"/>
        </w:rPr>
        <w:t xml:space="preserve">(Processo Administrativo n° </w:t>
      </w:r>
      <w:r w:rsidR="00E5776B" w:rsidRPr="00E95B88">
        <w:rPr>
          <w:rFonts w:ascii="Arial Narrow" w:hAnsi="Arial Narrow" w:cs="Times New Roman"/>
          <w:b/>
          <w:sz w:val="20"/>
          <w:szCs w:val="20"/>
        </w:rPr>
        <w:t>XXXX</w:t>
      </w:r>
      <w:r w:rsidR="00E843EB" w:rsidRPr="00E95B88">
        <w:rPr>
          <w:rFonts w:ascii="Arial Narrow" w:hAnsi="Arial Narrow" w:cs="Times New Roman"/>
          <w:b/>
          <w:sz w:val="20"/>
          <w:szCs w:val="20"/>
        </w:rPr>
        <w:t>/</w:t>
      </w:r>
      <w:r w:rsidR="00C22F81" w:rsidRPr="00E95B88">
        <w:rPr>
          <w:rFonts w:ascii="Arial Narrow" w:hAnsi="Arial Narrow" w:cs="Times New Roman"/>
          <w:b/>
          <w:sz w:val="20"/>
          <w:szCs w:val="20"/>
        </w:rPr>
        <w:t>2026</w:t>
      </w:r>
      <w:r w:rsidR="00E843EB" w:rsidRPr="00E95B88">
        <w:rPr>
          <w:rFonts w:ascii="Arial Narrow" w:hAnsi="Arial Narrow" w:cs="Times New Roman"/>
          <w:b/>
          <w:sz w:val="20"/>
          <w:szCs w:val="20"/>
        </w:rPr>
        <w:t>)</w:t>
      </w:r>
    </w:p>
    <w:p w14:paraId="461C8D7C" w14:textId="77777777" w:rsidR="00F44CEB" w:rsidRPr="00E95B88" w:rsidRDefault="00F44CEB" w:rsidP="00DD2BAA">
      <w:pPr>
        <w:pStyle w:val="Corpodetexto"/>
        <w:tabs>
          <w:tab w:val="left" w:pos="993"/>
        </w:tabs>
        <w:spacing w:before="120"/>
        <w:rPr>
          <w:rFonts w:ascii="Arial Narrow" w:hAnsi="Arial Narrow" w:cs="Times New Roman"/>
          <w:b/>
        </w:rPr>
      </w:pPr>
    </w:p>
    <w:p w14:paraId="506CB23A" w14:textId="77777777" w:rsidR="00F44CEB" w:rsidRPr="00E95B88" w:rsidRDefault="00E843EB" w:rsidP="00DD2BAA">
      <w:pPr>
        <w:tabs>
          <w:tab w:val="left" w:pos="993"/>
        </w:tabs>
        <w:spacing w:before="120"/>
        <w:rPr>
          <w:rFonts w:ascii="Arial Narrow" w:hAnsi="Arial Narrow" w:cs="Times New Roman"/>
          <w:b/>
          <w:sz w:val="20"/>
          <w:szCs w:val="20"/>
        </w:rPr>
      </w:pPr>
      <w:r w:rsidRPr="00E95B88">
        <w:rPr>
          <w:rFonts w:ascii="Arial Narrow" w:hAnsi="Arial Narrow" w:cs="Times New Roman"/>
          <w:b/>
          <w:sz w:val="20"/>
          <w:szCs w:val="20"/>
        </w:rPr>
        <w:t>MODELO DE CARTA-PROPOSTA PARA FORNECIMENTO</w:t>
      </w:r>
    </w:p>
    <w:p w14:paraId="74FE2F49" w14:textId="77777777" w:rsidR="00F44CEB" w:rsidRPr="00E95B88" w:rsidRDefault="00E843EB" w:rsidP="00DD2BAA">
      <w:pPr>
        <w:pStyle w:val="Corpodetexto"/>
        <w:tabs>
          <w:tab w:val="left" w:pos="993"/>
        </w:tabs>
        <w:spacing w:before="120"/>
        <w:rPr>
          <w:rFonts w:ascii="Arial Narrow" w:hAnsi="Arial Narrow" w:cs="Times New Roman"/>
        </w:rPr>
      </w:pPr>
      <w:r w:rsidRPr="00E95B88">
        <w:rPr>
          <w:rFonts w:ascii="Arial Narrow" w:hAnsi="Arial Narrow" w:cs="Times New Roman"/>
        </w:rPr>
        <w:t xml:space="preserve">À Secretaria de Administração do Município de </w:t>
      </w:r>
      <w:r w:rsidR="0061363F" w:rsidRPr="00E95B88">
        <w:rPr>
          <w:rFonts w:ascii="Arial Narrow" w:hAnsi="Arial Narrow" w:cs="Times New Roman"/>
        </w:rPr>
        <w:t>PIRIPIRI</w:t>
      </w:r>
      <w:r w:rsidRPr="00E95B88">
        <w:rPr>
          <w:rFonts w:ascii="Arial Narrow" w:hAnsi="Arial Narrow" w:cs="Times New Roman"/>
        </w:rPr>
        <w:t xml:space="preserve"> Piauí.</w:t>
      </w:r>
    </w:p>
    <w:p w14:paraId="56690A04" w14:textId="77777777" w:rsidR="00F44CEB" w:rsidRPr="00E95B88" w:rsidRDefault="00E843EB" w:rsidP="00DD2BAA">
      <w:pPr>
        <w:pStyle w:val="Corpodetexto"/>
        <w:tabs>
          <w:tab w:val="left" w:pos="993"/>
        </w:tabs>
        <w:spacing w:before="120"/>
        <w:rPr>
          <w:rFonts w:ascii="Arial Narrow" w:hAnsi="Arial Narrow" w:cs="Times New Roman"/>
        </w:rPr>
      </w:pPr>
      <w:r w:rsidRPr="00E95B88">
        <w:rPr>
          <w:rFonts w:ascii="Arial Narrow" w:hAnsi="Arial Narrow" w:cs="Times New Roman"/>
        </w:rPr>
        <w:t>Prezados Senhores,</w:t>
      </w:r>
    </w:p>
    <w:p w14:paraId="16B21718" w14:textId="77777777" w:rsidR="000D5E71" w:rsidRPr="00E95B88" w:rsidRDefault="00E843EB" w:rsidP="00DD2BAA">
      <w:pPr>
        <w:tabs>
          <w:tab w:val="left" w:pos="993"/>
        </w:tabs>
        <w:spacing w:before="120"/>
        <w:jc w:val="both"/>
        <w:rPr>
          <w:rFonts w:ascii="Arial Narrow" w:hAnsi="Arial Narrow" w:cs="Times New Roman"/>
          <w:sz w:val="20"/>
          <w:szCs w:val="20"/>
        </w:rPr>
      </w:pPr>
      <w:r w:rsidRPr="00E95B88">
        <w:rPr>
          <w:rFonts w:ascii="Arial Narrow" w:hAnsi="Arial Narrow" w:cs="Times New Roman"/>
          <w:sz w:val="20"/>
          <w:szCs w:val="20"/>
        </w:rPr>
        <w:t xml:space="preserve">Ref.: </w:t>
      </w:r>
      <w:r w:rsidR="00E43D0B" w:rsidRPr="00E95B88">
        <w:rPr>
          <w:rFonts w:ascii="Arial Narrow" w:hAnsi="Arial Narrow" w:cs="Times New Roman"/>
          <w:sz w:val="20"/>
          <w:szCs w:val="20"/>
        </w:rPr>
        <w:t>Pregão Eletrônico mencionado</w:t>
      </w:r>
      <w:r w:rsidRPr="00E95B88">
        <w:rPr>
          <w:rFonts w:ascii="Arial Narrow" w:hAnsi="Arial Narrow" w:cs="Times New Roman"/>
          <w:sz w:val="20"/>
          <w:szCs w:val="20"/>
        </w:rPr>
        <w:t xml:space="preserve"> – Comissão Permanente de Licitação - Carta-Proposta de Fornecimento.</w:t>
      </w:r>
    </w:p>
    <w:p w14:paraId="492CACD0" w14:textId="77777777" w:rsidR="00F44CEB" w:rsidRPr="00E95B88" w:rsidRDefault="00E843EB" w:rsidP="00DD2BAA">
      <w:pPr>
        <w:pStyle w:val="Corpodetexto"/>
        <w:tabs>
          <w:tab w:val="left" w:pos="993"/>
        </w:tabs>
        <w:spacing w:before="120"/>
        <w:rPr>
          <w:rFonts w:ascii="Arial Narrow" w:hAnsi="Arial Narrow" w:cs="Times New Roman"/>
        </w:rPr>
      </w:pPr>
      <w:r w:rsidRPr="00E95B88">
        <w:rPr>
          <w:rFonts w:ascii="Arial Narrow" w:hAnsi="Arial Narrow" w:cs="Times New Roman"/>
        </w:rPr>
        <w:t>Apresentamos nossa proposta para fornecimento dos Itens abaixo discriminados, conforme Anexo I, que integra o instrumento convocatório da licitação em epígrafe.</w:t>
      </w:r>
    </w:p>
    <w:p w14:paraId="51EE9123" w14:textId="77777777" w:rsidR="00F44CEB" w:rsidRPr="00E95B88" w:rsidRDefault="00F44CEB" w:rsidP="00DD2BAA">
      <w:pPr>
        <w:pStyle w:val="Corpodetexto"/>
        <w:tabs>
          <w:tab w:val="left" w:pos="993"/>
        </w:tabs>
        <w:spacing w:before="120"/>
        <w:rPr>
          <w:rFonts w:ascii="Arial Narrow" w:hAnsi="Arial Narrow" w:cs="Times New Roman"/>
        </w:rPr>
      </w:pPr>
    </w:p>
    <w:p w14:paraId="4842C2EE" w14:textId="77777777" w:rsidR="00F44CEB" w:rsidRPr="00E95B88" w:rsidRDefault="00E843EB" w:rsidP="00DD2BAA">
      <w:pPr>
        <w:tabs>
          <w:tab w:val="left" w:pos="993"/>
        </w:tabs>
        <w:spacing w:before="120"/>
        <w:rPr>
          <w:rFonts w:ascii="Arial Narrow" w:hAnsi="Arial Narrow" w:cs="Times New Roman"/>
          <w:sz w:val="20"/>
          <w:szCs w:val="20"/>
        </w:rPr>
      </w:pPr>
      <w:r w:rsidRPr="00E95B88">
        <w:rPr>
          <w:rFonts w:ascii="Arial Narrow" w:hAnsi="Arial Narrow" w:cs="Times New Roman"/>
          <w:sz w:val="20"/>
          <w:szCs w:val="20"/>
          <w:u w:val="thick"/>
        </w:rPr>
        <w:t>1. IDENTIFICAÇÃO DO CONCORRENTE:</w:t>
      </w:r>
    </w:p>
    <w:p w14:paraId="443D0EC9" w14:textId="77777777" w:rsidR="00F44CEB" w:rsidRPr="00E95B88" w:rsidRDefault="00E843EB" w:rsidP="00DD2BAA">
      <w:pPr>
        <w:pStyle w:val="Corpodetexto"/>
        <w:tabs>
          <w:tab w:val="left" w:pos="993"/>
        </w:tabs>
        <w:rPr>
          <w:rFonts w:ascii="Arial Narrow" w:hAnsi="Arial Narrow" w:cs="Times New Roman"/>
        </w:rPr>
      </w:pPr>
      <w:r w:rsidRPr="00E95B88">
        <w:rPr>
          <w:rFonts w:ascii="Arial Narrow" w:hAnsi="Arial Narrow" w:cs="Times New Roman"/>
        </w:rPr>
        <w:t>RAZÃO SOCIAL:</w:t>
      </w:r>
    </w:p>
    <w:p w14:paraId="756D0531" w14:textId="77777777" w:rsidR="00F44CEB" w:rsidRPr="00E95B88" w:rsidRDefault="00E843EB" w:rsidP="00DD2BAA">
      <w:pPr>
        <w:pStyle w:val="Corpodetexto"/>
        <w:tabs>
          <w:tab w:val="left" w:pos="993"/>
        </w:tabs>
        <w:rPr>
          <w:rFonts w:ascii="Arial Narrow" w:hAnsi="Arial Narrow" w:cs="Times New Roman"/>
        </w:rPr>
      </w:pPr>
      <w:r w:rsidRPr="00E95B88">
        <w:rPr>
          <w:rFonts w:ascii="Arial Narrow" w:hAnsi="Arial Narrow" w:cs="Times New Roman"/>
        </w:rPr>
        <w:t>CNPJ e INSCRIÇÃO ESTADUAL: REPRESENTANTE E CARGO:</w:t>
      </w:r>
    </w:p>
    <w:p w14:paraId="726D1046" w14:textId="77777777" w:rsidR="00F44CEB" w:rsidRPr="00E95B88" w:rsidRDefault="00E843EB" w:rsidP="00DD2BAA">
      <w:pPr>
        <w:pStyle w:val="Corpodetexto"/>
        <w:tabs>
          <w:tab w:val="left" w:pos="993"/>
        </w:tabs>
        <w:rPr>
          <w:rFonts w:ascii="Arial Narrow" w:hAnsi="Arial Narrow" w:cs="Times New Roman"/>
        </w:rPr>
      </w:pPr>
      <w:r w:rsidRPr="00E95B88">
        <w:rPr>
          <w:rFonts w:ascii="Arial Narrow" w:hAnsi="Arial Narrow" w:cs="Times New Roman"/>
        </w:rPr>
        <w:t>CARTEIRA DE IDENTIDADE E CPF:</w:t>
      </w:r>
    </w:p>
    <w:p w14:paraId="5D1647C9" w14:textId="77777777" w:rsidR="00F44CEB" w:rsidRPr="00E95B88" w:rsidRDefault="00E843EB" w:rsidP="00DD2BAA">
      <w:pPr>
        <w:pStyle w:val="Corpodetexto"/>
        <w:tabs>
          <w:tab w:val="left" w:pos="993"/>
        </w:tabs>
        <w:rPr>
          <w:rFonts w:ascii="Arial Narrow" w:hAnsi="Arial Narrow" w:cs="Times New Roman"/>
        </w:rPr>
      </w:pPr>
      <w:r w:rsidRPr="00E95B88">
        <w:rPr>
          <w:rFonts w:ascii="Arial Narrow" w:hAnsi="Arial Narrow" w:cs="Times New Roman"/>
        </w:rPr>
        <w:t>ENDEREÇO e TELEFONE:</w:t>
      </w:r>
    </w:p>
    <w:p w14:paraId="3ACCDBB0" w14:textId="77777777" w:rsidR="00F44CEB" w:rsidRPr="00E95B88" w:rsidRDefault="00E843EB" w:rsidP="00DD2BAA">
      <w:pPr>
        <w:pStyle w:val="Corpodetexto"/>
        <w:tabs>
          <w:tab w:val="left" w:pos="993"/>
        </w:tabs>
        <w:rPr>
          <w:rFonts w:ascii="Arial Narrow" w:hAnsi="Arial Narrow" w:cs="Times New Roman"/>
        </w:rPr>
      </w:pPr>
      <w:r w:rsidRPr="00E95B88">
        <w:rPr>
          <w:rFonts w:ascii="Arial Narrow" w:hAnsi="Arial Narrow" w:cs="Times New Roman"/>
        </w:rPr>
        <w:t>AGÊNCIA e Nº DA CONTA BANCÁRIA</w:t>
      </w:r>
    </w:p>
    <w:p w14:paraId="6014B777" w14:textId="77777777" w:rsidR="00F44CEB" w:rsidRPr="00E95B88" w:rsidRDefault="00E843EB" w:rsidP="00DD2BAA">
      <w:pPr>
        <w:tabs>
          <w:tab w:val="left" w:pos="993"/>
        </w:tabs>
        <w:spacing w:before="120"/>
        <w:rPr>
          <w:rFonts w:ascii="Arial Narrow" w:hAnsi="Arial Narrow" w:cs="Times New Roman"/>
          <w:sz w:val="20"/>
          <w:szCs w:val="20"/>
        </w:rPr>
      </w:pPr>
      <w:r w:rsidRPr="00E95B88">
        <w:rPr>
          <w:rFonts w:ascii="Arial Narrow" w:hAnsi="Arial Narrow" w:cs="Times New Roman"/>
          <w:sz w:val="20"/>
          <w:szCs w:val="20"/>
        </w:rPr>
        <w:t xml:space="preserve">1. </w:t>
      </w:r>
      <w:r w:rsidRPr="00E95B88">
        <w:rPr>
          <w:rFonts w:ascii="Arial Narrow" w:hAnsi="Arial Narrow" w:cs="Times New Roman"/>
          <w:sz w:val="20"/>
          <w:szCs w:val="20"/>
          <w:u w:val="thick"/>
        </w:rPr>
        <w:t>CONDIÇÕES GERAIS</w:t>
      </w:r>
    </w:p>
    <w:p w14:paraId="15CF49D8" w14:textId="77777777" w:rsidR="00F44CEB" w:rsidRPr="00E95B88" w:rsidRDefault="00E843EB" w:rsidP="00DD2BAA">
      <w:pPr>
        <w:pStyle w:val="PargrafodaLista"/>
        <w:numPr>
          <w:ilvl w:val="1"/>
          <w:numId w:val="1"/>
        </w:numPr>
        <w:tabs>
          <w:tab w:val="left" w:pos="993"/>
          <w:tab w:val="left" w:pos="1216"/>
          <w:tab w:val="left" w:pos="1217"/>
        </w:tabs>
        <w:spacing w:before="120"/>
        <w:ind w:left="0" w:firstLine="0"/>
        <w:rPr>
          <w:rFonts w:ascii="Arial Narrow" w:hAnsi="Arial Narrow" w:cs="Times New Roman"/>
          <w:sz w:val="20"/>
          <w:szCs w:val="20"/>
        </w:rPr>
      </w:pPr>
      <w:r w:rsidRPr="00E95B88">
        <w:rPr>
          <w:rFonts w:ascii="Arial Narrow" w:hAnsi="Arial Narrow" w:cs="Times New Roman"/>
          <w:sz w:val="20"/>
          <w:szCs w:val="20"/>
        </w:rPr>
        <w:t>A proponente declara conhecer os termos do instrumento convocatório que rege a presente licitação. PREÇO</w:t>
      </w:r>
    </w:p>
    <w:tbl>
      <w:tblPr>
        <w:tblW w:w="0" w:type="auto"/>
        <w:tblInd w:w="515" w:type="dxa"/>
        <w:tblBorders>
          <w:top w:val="single" w:sz="2" w:space="0" w:color="000080"/>
          <w:left w:val="single" w:sz="2" w:space="0" w:color="000080"/>
          <w:bottom w:val="single" w:sz="2" w:space="0" w:color="000080"/>
          <w:right w:val="single" w:sz="2" w:space="0" w:color="000080"/>
          <w:insideH w:val="single" w:sz="2" w:space="0" w:color="000080"/>
          <w:insideV w:val="single" w:sz="2" w:space="0" w:color="000080"/>
        </w:tblBorders>
        <w:tblLayout w:type="fixed"/>
        <w:tblCellMar>
          <w:left w:w="0" w:type="dxa"/>
          <w:right w:w="0" w:type="dxa"/>
        </w:tblCellMar>
        <w:tblLook w:val="01E0" w:firstRow="1" w:lastRow="1" w:firstColumn="1" w:lastColumn="1" w:noHBand="0" w:noVBand="0"/>
      </w:tblPr>
      <w:tblGrid>
        <w:gridCol w:w="764"/>
        <w:gridCol w:w="4233"/>
        <w:gridCol w:w="1066"/>
        <w:gridCol w:w="1262"/>
        <w:gridCol w:w="1692"/>
      </w:tblGrid>
      <w:tr w:rsidR="0041302F" w:rsidRPr="00E95B88" w14:paraId="2CF5057F" w14:textId="77777777" w:rsidTr="00BC326A">
        <w:trPr>
          <w:trHeight w:val="541"/>
        </w:trPr>
        <w:tc>
          <w:tcPr>
            <w:tcW w:w="764" w:type="dxa"/>
            <w:tcBorders>
              <w:bottom w:val="single" w:sz="2" w:space="0" w:color="000000"/>
            </w:tcBorders>
            <w:vAlign w:val="center"/>
          </w:tcPr>
          <w:p w14:paraId="4C508F60" w14:textId="77777777" w:rsidR="00F44CEB" w:rsidRPr="00E95B88" w:rsidRDefault="00E843EB" w:rsidP="00DD2BAA">
            <w:pPr>
              <w:pStyle w:val="Corpodetexto"/>
              <w:jc w:val="center"/>
              <w:rPr>
                <w:rFonts w:ascii="Arial Narrow" w:hAnsi="Arial Narrow" w:cs="Times New Roman"/>
              </w:rPr>
            </w:pPr>
            <w:r w:rsidRPr="00E95B88">
              <w:rPr>
                <w:rFonts w:ascii="Arial Narrow" w:hAnsi="Arial Narrow" w:cs="Times New Roman"/>
              </w:rPr>
              <w:t>ITEM</w:t>
            </w:r>
          </w:p>
        </w:tc>
        <w:tc>
          <w:tcPr>
            <w:tcW w:w="4233" w:type="dxa"/>
            <w:tcBorders>
              <w:bottom w:val="single" w:sz="2" w:space="0" w:color="000000"/>
            </w:tcBorders>
            <w:vAlign w:val="center"/>
          </w:tcPr>
          <w:p w14:paraId="499940A6" w14:textId="77777777" w:rsidR="00F44CEB" w:rsidRPr="00E95B88" w:rsidRDefault="00E843EB" w:rsidP="00DD2BAA">
            <w:pPr>
              <w:pStyle w:val="Corpodetexto"/>
              <w:jc w:val="center"/>
              <w:rPr>
                <w:rFonts w:ascii="Arial Narrow" w:hAnsi="Arial Narrow" w:cs="Times New Roman"/>
              </w:rPr>
            </w:pPr>
            <w:r w:rsidRPr="00E95B88">
              <w:rPr>
                <w:rFonts w:ascii="Arial Narrow" w:hAnsi="Arial Narrow" w:cs="Times New Roman"/>
              </w:rPr>
              <w:t>DISCRIMINAÇÃO DO OBJETO</w:t>
            </w:r>
          </w:p>
        </w:tc>
        <w:tc>
          <w:tcPr>
            <w:tcW w:w="1066" w:type="dxa"/>
            <w:tcBorders>
              <w:bottom w:val="single" w:sz="2" w:space="0" w:color="000000"/>
            </w:tcBorders>
            <w:vAlign w:val="center"/>
          </w:tcPr>
          <w:p w14:paraId="1751F3ED" w14:textId="77777777" w:rsidR="00F44CEB" w:rsidRPr="00E95B88" w:rsidRDefault="00E843EB" w:rsidP="00DD2BAA">
            <w:pPr>
              <w:pStyle w:val="Corpodetexto"/>
              <w:jc w:val="center"/>
              <w:rPr>
                <w:rFonts w:ascii="Arial Narrow" w:hAnsi="Arial Narrow" w:cs="Times New Roman"/>
              </w:rPr>
            </w:pPr>
            <w:r w:rsidRPr="00E95B88">
              <w:rPr>
                <w:rFonts w:ascii="Arial Narrow" w:hAnsi="Arial Narrow" w:cs="Times New Roman"/>
              </w:rPr>
              <w:t>QUANT.</w:t>
            </w:r>
          </w:p>
        </w:tc>
        <w:tc>
          <w:tcPr>
            <w:tcW w:w="1262" w:type="dxa"/>
            <w:tcBorders>
              <w:bottom w:val="single" w:sz="2" w:space="0" w:color="000000"/>
            </w:tcBorders>
            <w:vAlign w:val="center"/>
          </w:tcPr>
          <w:p w14:paraId="3E0799D9" w14:textId="77777777" w:rsidR="00F44CEB" w:rsidRPr="00E95B88" w:rsidRDefault="00854FD6" w:rsidP="00DD2BAA">
            <w:pPr>
              <w:pStyle w:val="Corpodetexto"/>
              <w:jc w:val="center"/>
              <w:rPr>
                <w:rFonts w:ascii="Arial Narrow" w:hAnsi="Arial Narrow" w:cs="Times New Roman"/>
              </w:rPr>
            </w:pPr>
            <w:r w:rsidRPr="00E95B88">
              <w:rPr>
                <w:rFonts w:ascii="Arial Narrow" w:hAnsi="Arial Narrow" w:cs="Times New Roman"/>
              </w:rPr>
              <w:t>VALOR UNT.</w:t>
            </w:r>
          </w:p>
        </w:tc>
        <w:tc>
          <w:tcPr>
            <w:tcW w:w="1692" w:type="dxa"/>
            <w:tcBorders>
              <w:bottom w:val="single" w:sz="2" w:space="0" w:color="000000"/>
            </w:tcBorders>
            <w:vAlign w:val="center"/>
          </w:tcPr>
          <w:p w14:paraId="44A5F000" w14:textId="77777777" w:rsidR="00F44CEB" w:rsidRPr="00E95B88" w:rsidRDefault="00E843EB" w:rsidP="00DD2BAA">
            <w:pPr>
              <w:pStyle w:val="Corpodetexto"/>
              <w:jc w:val="center"/>
              <w:rPr>
                <w:rFonts w:ascii="Arial Narrow" w:hAnsi="Arial Narrow" w:cs="Times New Roman"/>
              </w:rPr>
            </w:pPr>
            <w:r w:rsidRPr="00E95B88">
              <w:rPr>
                <w:rFonts w:ascii="Arial Narrow" w:hAnsi="Arial Narrow" w:cs="Times New Roman"/>
              </w:rPr>
              <w:t>VALOR TOTAL</w:t>
            </w:r>
          </w:p>
        </w:tc>
      </w:tr>
      <w:tr w:rsidR="0041302F" w:rsidRPr="00E95B88" w14:paraId="35BF2549" w14:textId="77777777" w:rsidTr="00BC326A">
        <w:trPr>
          <w:trHeight w:val="712"/>
        </w:trPr>
        <w:tc>
          <w:tcPr>
            <w:tcW w:w="764" w:type="dxa"/>
            <w:tcBorders>
              <w:top w:val="single" w:sz="2" w:space="0" w:color="000000"/>
              <w:left w:val="single" w:sz="2" w:space="0" w:color="000000"/>
              <w:bottom w:val="single" w:sz="2" w:space="0" w:color="000000"/>
              <w:right w:val="single" w:sz="2" w:space="0" w:color="000000"/>
            </w:tcBorders>
          </w:tcPr>
          <w:p w14:paraId="4EE09647" w14:textId="77777777" w:rsidR="00F44CEB" w:rsidRPr="00E95B88" w:rsidRDefault="00E843EB" w:rsidP="00DD2BAA">
            <w:pPr>
              <w:pStyle w:val="TableParagraph"/>
              <w:tabs>
                <w:tab w:val="left" w:pos="993"/>
              </w:tabs>
              <w:spacing w:before="120"/>
              <w:jc w:val="center"/>
              <w:rPr>
                <w:rFonts w:ascii="Arial Narrow" w:hAnsi="Arial Narrow" w:cs="Times New Roman"/>
                <w:i/>
                <w:sz w:val="20"/>
                <w:szCs w:val="20"/>
              </w:rPr>
            </w:pPr>
            <w:r w:rsidRPr="00E95B88">
              <w:rPr>
                <w:rFonts w:ascii="Arial Narrow" w:hAnsi="Arial Narrow" w:cs="Times New Roman"/>
                <w:i/>
                <w:sz w:val="20"/>
                <w:szCs w:val="20"/>
              </w:rPr>
              <w:t>01</w:t>
            </w:r>
          </w:p>
        </w:tc>
        <w:tc>
          <w:tcPr>
            <w:tcW w:w="4233" w:type="dxa"/>
            <w:tcBorders>
              <w:top w:val="single" w:sz="2" w:space="0" w:color="000000"/>
              <w:left w:val="single" w:sz="2" w:space="0" w:color="000000"/>
              <w:bottom w:val="single" w:sz="2" w:space="0" w:color="000000"/>
              <w:right w:val="single" w:sz="2" w:space="0" w:color="000000"/>
            </w:tcBorders>
          </w:tcPr>
          <w:p w14:paraId="18F20407" w14:textId="77777777" w:rsidR="00F44CEB" w:rsidRPr="00E95B88" w:rsidRDefault="00F44CEB" w:rsidP="00DD2BAA">
            <w:pPr>
              <w:pStyle w:val="TableParagraph"/>
              <w:tabs>
                <w:tab w:val="left" w:pos="993"/>
              </w:tabs>
              <w:spacing w:before="120"/>
              <w:rPr>
                <w:rFonts w:ascii="Arial Narrow" w:hAnsi="Arial Narrow" w:cs="Times New Roman"/>
                <w:sz w:val="20"/>
                <w:szCs w:val="20"/>
              </w:rPr>
            </w:pPr>
          </w:p>
        </w:tc>
        <w:tc>
          <w:tcPr>
            <w:tcW w:w="1066" w:type="dxa"/>
            <w:tcBorders>
              <w:top w:val="single" w:sz="2" w:space="0" w:color="000000"/>
              <w:left w:val="single" w:sz="2" w:space="0" w:color="000000"/>
              <w:bottom w:val="single" w:sz="2" w:space="0" w:color="000000"/>
              <w:right w:val="single" w:sz="2" w:space="0" w:color="000000"/>
            </w:tcBorders>
          </w:tcPr>
          <w:p w14:paraId="1791390B" w14:textId="77777777" w:rsidR="00F44CEB" w:rsidRPr="00E95B88" w:rsidRDefault="00F44CEB" w:rsidP="00DD2BAA">
            <w:pPr>
              <w:pStyle w:val="TableParagraph"/>
              <w:tabs>
                <w:tab w:val="left" w:pos="993"/>
              </w:tabs>
              <w:spacing w:before="120"/>
              <w:rPr>
                <w:rFonts w:ascii="Arial Narrow" w:hAnsi="Arial Narrow" w:cs="Times New Roman"/>
                <w:sz w:val="20"/>
                <w:szCs w:val="20"/>
              </w:rPr>
            </w:pPr>
          </w:p>
        </w:tc>
        <w:tc>
          <w:tcPr>
            <w:tcW w:w="1262" w:type="dxa"/>
            <w:tcBorders>
              <w:top w:val="single" w:sz="2" w:space="0" w:color="000000"/>
              <w:left w:val="single" w:sz="2" w:space="0" w:color="000000"/>
              <w:bottom w:val="single" w:sz="2" w:space="0" w:color="000000"/>
              <w:right w:val="single" w:sz="2" w:space="0" w:color="000000"/>
            </w:tcBorders>
          </w:tcPr>
          <w:p w14:paraId="39460CD3" w14:textId="77777777" w:rsidR="00F44CEB" w:rsidRPr="00E95B88" w:rsidRDefault="00F44CEB" w:rsidP="00DD2BAA">
            <w:pPr>
              <w:pStyle w:val="TableParagraph"/>
              <w:tabs>
                <w:tab w:val="left" w:pos="993"/>
              </w:tabs>
              <w:spacing w:before="120"/>
              <w:rPr>
                <w:rFonts w:ascii="Arial Narrow" w:hAnsi="Arial Narrow" w:cs="Times New Roman"/>
                <w:sz w:val="20"/>
                <w:szCs w:val="20"/>
              </w:rPr>
            </w:pPr>
          </w:p>
        </w:tc>
        <w:tc>
          <w:tcPr>
            <w:tcW w:w="1692" w:type="dxa"/>
            <w:tcBorders>
              <w:top w:val="single" w:sz="2" w:space="0" w:color="000000"/>
              <w:left w:val="single" w:sz="2" w:space="0" w:color="000000"/>
              <w:bottom w:val="single" w:sz="2" w:space="0" w:color="000000"/>
              <w:right w:val="single" w:sz="2" w:space="0" w:color="000000"/>
            </w:tcBorders>
          </w:tcPr>
          <w:p w14:paraId="4F66CC79" w14:textId="77777777" w:rsidR="00F44CEB" w:rsidRPr="00E95B88" w:rsidRDefault="00F44CEB" w:rsidP="00DD2BAA">
            <w:pPr>
              <w:pStyle w:val="TableParagraph"/>
              <w:tabs>
                <w:tab w:val="left" w:pos="993"/>
              </w:tabs>
              <w:spacing w:before="120"/>
              <w:rPr>
                <w:rFonts w:ascii="Arial Narrow" w:hAnsi="Arial Narrow" w:cs="Times New Roman"/>
                <w:sz w:val="20"/>
                <w:szCs w:val="20"/>
              </w:rPr>
            </w:pPr>
          </w:p>
        </w:tc>
      </w:tr>
      <w:tr w:rsidR="0041302F" w:rsidRPr="00E95B88" w14:paraId="0E7A803F" w14:textId="77777777" w:rsidTr="00BC326A">
        <w:trPr>
          <w:trHeight w:val="710"/>
        </w:trPr>
        <w:tc>
          <w:tcPr>
            <w:tcW w:w="764" w:type="dxa"/>
            <w:tcBorders>
              <w:top w:val="single" w:sz="2" w:space="0" w:color="000000"/>
              <w:left w:val="single" w:sz="2" w:space="0" w:color="000000"/>
              <w:bottom w:val="single" w:sz="2" w:space="0" w:color="000000"/>
              <w:right w:val="single" w:sz="2" w:space="0" w:color="000000"/>
            </w:tcBorders>
          </w:tcPr>
          <w:p w14:paraId="01062782" w14:textId="77777777" w:rsidR="00F44CEB" w:rsidRPr="00E95B88" w:rsidRDefault="00E843EB" w:rsidP="00DD2BAA">
            <w:pPr>
              <w:pStyle w:val="TableParagraph"/>
              <w:tabs>
                <w:tab w:val="left" w:pos="993"/>
              </w:tabs>
              <w:spacing w:before="120"/>
              <w:jc w:val="center"/>
              <w:rPr>
                <w:rFonts w:ascii="Arial Narrow" w:hAnsi="Arial Narrow" w:cs="Times New Roman"/>
                <w:i/>
                <w:sz w:val="20"/>
                <w:szCs w:val="20"/>
              </w:rPr>
            </w:pPr>
            <w:r w:rsidRPr="00E95B88">
              <w:rPr>
                <w:rFonts w:ascii="Arial Narrow" w:hAnsi="Arial Narrow" w:cs="Times New Roman"/>
                <w:i/>
                <w:sz w:val="20"/>
                <w:szCs w:val="20"/>
              </w:rPr>
              <w:t>02</w:t>
            </w:r>
          </w:p>
        </w:tc>
        <w:tc>
          <w:tcPr>
            <w:tcW w:w="4233" w:type="dxa"/>
            <w:tcBorders>
              <w:top w:val="single" w:sz="2" w:space="0" w:color="000000"/>
              <w:left w:val="single" w:sz="2" w:space="0" w:color="000000"/>
              <w:bottom w:val="single" w:sz="2" w:space="0" w:color="000000"/>
              <w:right w:val="single" w:sz="2" w:space="0" w:color="000000"/>
            </w:tcBorders>
          </w:tcPr>
          <w:p w14:paraId="64264C5D" w14:textId="77777777" w:rsidR="00F44CEB" w:rsidRPr="00E95B88" w:rsidRDefault="00F44CEB" w:rsidP="00DD2BAA">
            <w:pPr>
              <w:pStyle w:val="TableParagraph"/>
              <w:tabs>
                <w:tab w:val="left" w:pos="993"/>
              </w:tabs>
              <w:spacing w:before="120"/>
              <w:rPr>
                <w:rFonts w:ascii="Arial Narrow" w:hAnsi="Arial Narrow" w:cs="Times New Roman"/>
                <w:sz w:val="20"/>
                <w:szCs w:val="20"/>
              </w:rPr>
            </w:pPr>
          </w:p>
        </w:tc>
        <w:tc>
          <w:tcPr>
            <w:tcW w:w="1066" w:type="dxa"/>
            <w:tcBorders>
              <w:top w:val="single" w:sz="2" w:space="0" w:color="000000"/>
              <w:left w:val="single" w:sz="2" w:space="0" w:color="000000"/>
              <w:bottom w:val="single" w:sz="2" w:space="0" w:color="000000"/>
              <w:right w:val="single" w:sz="2" w:space="0" w:color="000000"/>
            </w:tcBorders>
          </w:tcPr>
          <w:p w14:paraId="2C4C7716" w14:textId="77777777" w:rsidR="00F44CEB" w:rsidRPr="00E95B88" w:rsidRDefault="00F44CEB" w:rsidP="00DD2BAA">
            <w:pPr>
              <w:pStyle w:val="TableParagraph"/>
              <w:tabs>
                <w:tab w:val="left" w:pos="993"/>
              </w:tabs>
              <w:spacing w:before="120"/>
              <w:rPr>
                <w:rFonts w:ascii="Arial Narrow" w:hAnsi="Arial Narrow" w:cs="Times New Roman"/>
                <w:sz w:val="20"/>
                <w:szCs w:val="20"/>
              </w:rPr>
            </w:pPr>
          </w:p>
        </w:tc>
        <w:tc>
          <w:tcPr>
            <w:tcW w:w="1262" w:type="dxa"/>
            <w:tcBorders>
              <w:top w:val="single" w:sz="2" w:space="0" w:color="000000"/>
              <w:left w:val="single" w:sz="2" w:space="0" w:color="000000"/>
              <w:bottom w:val="single" w:sz="2" w:space="0" w:color="000000"/>
              <w:right w:val="single" w:sz="2" w:space="0" w:color="000000"/>
            </w:tcBorders>
          </w:tcPr>
          <w:p w14:paraId="0C814A22" w14:textId="77777777" w:rsidR="00F44CEB" w:rsidRPr="00E95B88" w:rsidRDefault="00F44CEB" w:rsidP="00DD2BAA">
            <w:pPr>
              <w:pStyle w:val="TableParagraph"/>
              <w:tabs>
                <w:tab w:val="left" w:pos="993"/>
              </w:tabs>
              <w:spacing w:before="120"/>
              <w:rPr>
                <w:rFonts w:ascii="Arial Narrow" w:hAnsi="Arial Narrow" w:cs="Times New Roman"/>
                <w:sz w:val="20"/>
                <w:szCs w:val="20"/>
              </w:rPr>
            </w:pPr>
          </w:p>
        </w:tc>
        <w:tc>
          <w:tcPr>
            <w:tcW w:w="1692" w:type="dxa"/>
            <w:tcBorders>
              <w:top w:val="single" w:sz="2" w:space="0" w:color="000000"/>
              <w:left w:val="single" w:sz="2" w:space="0" w:color="000000"/>
              <w:bottom w:val="single" w:sz="2" w:space="0" w:color="000000"/>
              <w:right w:val="single" w:sz="2" w:space="0" w:color="000000"/>
            </w:tcBorders>
          </w:tcPr>
          <w:p w14:paraId="5705A43C" w14:textId="77777777" w:rsidR="00F44CEB" w:rsidRPr="00E95B88" w:rsidRDefault="00F44CEB" w:rsidP="00DD2BAA">
            <w:pPr>
              <w:pStyle w:val="TableParagraph"/>
              <w:tabs>
                <w:tab w:val="left" w:pos="993"/>
              </w:tabs>
              <w:spacing w:before="120"/>
              <w:rPr>
                <w:rFonts w:ascii="Arial Narrow" w:hAnsi="Arial Narrow" w:cs="Times New Roman"/>
                <w:sz w:val="20"/>
                <w:szCs w:val="20"/>
              </w:rPr>
            </w:pPr>
          </w:p>
        </w:tc>
      </w:tr>
    </w:tbl>
    <w:p w14:paraId="0C969A53" w14:textId="77777777" w:rsidR="00F44CEB" w:rsidRPr="00E95B88" w:rsidRDefault="00E843EB" w:rsidP="00DD2BAA">
      <w:pPr>
        <w:tabs>
          <w:tab w:val="left" w:pos="993"/>
          <w:tab w:val="left" w:pos="3505"/>
        </w:tabs>
        <w:spacing w:before="120"/>
        <w:rPr>
          <w:rFonts w:ascii="Arial Narrow" w:hAnsi="Arial Narrow" w:cs="Times New Roman"/>
          <w:sz w:val="20"/>
          <w:szCs w:val="20"/>
        </w:rPr>
      </w:pPr>
      <w:r w:rsidRPr="00E95B88">
        <w:rPr>
          <w:rFonts w:ascii="Arial Narrow" w:hAnsi="Arial Narrow" w:cs="Times New Roman"/>
          <w:sz w:val="20"/>
          <w:szCs w:val="20"/>
          <w:u w:val="thick"/>
        </w:rPr>
        <w:t>Valor total da proposta: R$</w:t>
      </w:r>
      <w:r w:rsidRPr="00E95B88">
        <w:rPr>
          <w:rFonts w:ascii="Arial Narrow" w:hAnsi="Arial Narrow" w:cs="Times New Roman"/>
          <w:sz w:val="20"/>
          <w:szCs w:val="20"/>
          <w:u w:val="thick"/>
        </w:rPr>
        <w:tab/>
        <w:t>(por extenso)</w:t>
      </w:r>
    </w:p>
    <w:p w14:paraId="08AB26CA" w14:textId="77777777" w:rsidR="00F44CEB" w:rsidRPr="00E95B88" w:rsidRDefault="00E843EB" w:rsidP="00DD2BAA">
      <w:pPr>
        <w:tabs>
          <w:tab w:val="left" w:pos="993"/>
        </w:tabs>
        <w:spacing w:before="120"/>
        <w:rPr>
          <w:rFonts w:ascii="Arial Narrow" w:hAnsi="Arial Narrow" w:cs="Times New Roman"/>
          <w:sz w:val="20"/>
          <w:szCs w:val="20"/>
        </w:rPr>
      </w:pPr>
      <w:r w:rsidRPr="00E95B88">
        <w:rPr>
          <w:rFonts w:ascii="Arial Narrow" w:hAnsi="Arial Narrow" w:cs="Times New Roman"/>
          <w:sz w:val="20"/>
          <w:szCs w:val="20"/>
        </w:rPr>
        <w:t>* Descrever o item conforme especificações detalhadas no Termo de Referência</w:t>
      </w:r>
    </w:p>
    <w:p w14:paraId="28FBD58C" w14:textId="77777777" w:rsidR="00F44CEB" w:rsidRPr="00E95B88" w:rsidRDefault="00E843EB" w:rsidP="00DD2BAA">
      <w:pPr>
        <w:pStyle w:val="PargrafodaLista"/>
        <w:numPr>
          <w:ilvl w:val="1"/>
          <w:numId w:val="1"/>
        </w:numPr>
        <w:tabs>
          <w:tab w:val="left" w:pos="897"/>
          <w:tab w:val="left" w:pos="993"/>
        </w:tabs>
        <w:spacing w:before="120"/>
        <w:ind w:left="0" w:firstLine="0"/>
        <w:rPr>
          <w:rFonts w:ascii="Arial Narrow" w:hAnsi="Arial Narrow" w:cs="Times New Roman"/>
          <w:sz w:val="20"/>
          <w:szCs w:val="20"/>
        </w:rPr>
      </w:pPr>
      <w:r w:rsidRPr="00E95B88">
        <w:rPr>
          <w:rFonts w:ascii="Arial Narrow" w:hAnsi="Arial Narrow" w:cs="Times New Roman"/>
          <w:sz w:val="20"/>
          <w:szCs w:val="20"/>
        </w:rPr>
        <w:t xml:space="preserve">A proposta terá validade de </w:t>
      </w:r>
      <w:r w:rsidR="003A713D" w:rsidRPr="00E95B88">
        <w:rPr>
          <w:rFonts w:ascii="Arial Narrow" w:hAnsi="Arial Narrow" w:cs="Times New Roman"/>
          <w:sz w:val="20"/>
          <w:szCs w:val="20"/>
        </w:rPr>
        <w:t>xx</w:t>
      </w:r>
      <w:r w:rsidRPr="00E95B88">
        <w:rPr>
          <w:rFonts w:ascii="Arial Narrow" w:hAnsi="Arial Narrow" w:cs="Times New Roman"/>
          <w:sz w:val="20"/>
          <w:szCs w:val="20"/>
        </w:rPr>
        <w:t xml:space="preserve"> (</w:t>
      </w:r>
      <w:r w:rsidR="003A713D" w:rsidRPr="00E95B88">
        <w:rPr>
          <w:rFonts w:ascii="Arial Narrow" w:hAnsi="Arial Narrow" w:cs="Times New Roman"/>
          <w:sz w:val="20"/>
          <w:szCs w:val="20"/>
        </w:rPr>
        <w:t>xxxxx</w:t>
      </w:r>
      <w:r w:rsidRPr="00E95B88">
        <w:rPr>
          <w:rFonts w:ascii="Arial Narrow" w:hAnsi="Arial Narrow" w:cs="Times New Roman"/>
          <w:sz w:val="20"/>
          <w:szCs w:val="20"/>
        </w:rPr>
        <w:t>) dias, a partir da data de abertura do Pregão.</w:t>
      </w:r>
    </w:p>
    <w:p w14:paraId="603C1E3F" w14:textId="77777777" w:rsidR="00F44CEB" w:rsidRPr="00E95B88" w:rsidRDefault="00E843EB" w:rsidP="00DD2BAA">
      <w:pPr>
        <w:pStyle w:val="PargrafodaLista"/>
        <w:numPr>
          <w:ilvl w:val="1"/>
          <w:numId w:val="1"/>
        </w:numPr>
        <w:tabs>
          <w:tab w:val="left" w:pos="895"/>
          <w:tab w:val="left" w:pos="993"/>
        </w:tabs>
        <w:spacing w:before="120"/>
        <w:ind w:left="0" w:firstLine="0"/>
        <w:rPr>
          <w:rFonts w:ascii="Arial Narrow" w:hAnsi="Arial Narrow" w:cs="Times New Roman"/>
          <w:sz w:val="20"/>
          <w:szCs w:val="20"/>
        </w:rPr>
      </w:pPr>
      <w:r w:rsidRPr="00E95B88">
        <w:rPr>
          <w:rFonts w:ascii="Arial Narrow" w:hAnsi="Arial Narrow" w:cs="Times New Roman"/>
          <w:sz w:val="20"/>
          <w:szCs w:val="20"/>
        </w:rPr>
        <w:t xml:space="preserve">O Prazo de Entrega é de </w:t>
      </w:r>
      <w:r w:rsidR="003A713D" w:rsidRPr="00E95B88">
        <w:rPr>
          <w:rFonts w:ascii="Arial Narrow" w:hAnsi="Arial Narrow" w:cs="Times New Roman"/>
          <w:sz w:val="20"/>
          <w:szCs w:val="20"/>
        </w:rPr>
        <w:t>xx</w:t>
      </w:r>
      <w:r w:rsidRPr="00E95B88">
        <w:rPr>
          <w:rFonts w:ascii="Arial Narrow" w:hAnsi="Arial Narrow" w:cs="Times New Roman"/>
          <w:sz w:val="20"/>
          <w:szCs w:val="20"/>
        </w:rPr>
        <w:t>(</w:t>
      </w:r>
      <w:r w:rsidR="003A713D" w:rsidRPr="00E95B88">
        <w:rPr>
          <w:rFonts w:ascii="Arial Narrow" w:hAnsi="Arial Narrow" w:cs="Times New Roman"/>
          <w:sz w:val="20"/>
          <w:szCs w:val="20"/>
        </w:rPr>
        <w:t>xxxx</w:t>
      </w:r>
      <w:r w:rsidRPr="00E95B88">
        <w:rPr>
          <w:rFonts w:ascii="Arial Narrow" w:hAnsi="Arial Narrow" w:cs="Times New Roman"/>
          <w:sz w:val="20"/>
          <w:szCs w:val="20"/>
        </w:rPr>
        <w:t>) dias corridos, a partir da emissão da nota de empenho.</w:t>
      </w:r>
    </w:p>
    <w:p w14:paraId="7D612E2D" w14:textId="77777777" w:rsidR="00F44CEB" w:rsidRPr="00E95B88" w:rsidRDefault="00E843EB" w:rsidP="00DD2BAA">
      <w:pPr>
        <w:pStyle w:val="PargrafodaLista"/>
        <w:numPr>
          <w:ilvl w:val="1"/>
          <w:numId w:val="1"/>
        </w:numPr>
        <w:tabs>
          <w:tab w:val="left" w:pos="904"/>
          <w:tab w:val="left" w:pos="993"/>
        </w:tabs>
        <w:spacing w:before="120"/>
        <w:ind w:left="0" w:firstLine="0"/>
        <w:rPr>
          <w:rFonts w:ascii="Arial Narrow" w:hAnsi="Arial Narrow" w:cs="Times New Roman"/>
          <w:sz w:val="20"/>
          <w:szCs w:val="20"/>
        </w:rPr>
      </w:pPr>
      <w:r w:rsidRPr="00E95B88">
        <w:rPr>
          <w:rFonts w:ascii="Arial Narrow" w:hAnsi="Arial Narrow" w:cs="Times New Roman"/>
          <w:sz w:val="20"/>
          <w:szCs w:val="20"/>
        </w:rPr>
        <w:t>O preço proposto acima contempla todas as despesas necessárias ao pleno fornecimento, tais como os encargos (obrigações sociais, impostos, taxas etc.), cotados separados e incidentes sobre a prestação de serviços.</w:t>
      </w:r>
    </w:p>
    <w:p w14:paraId="5F8910A1" w14:textId="77777777" w:rsidR="00F44CEB" w:rsidRPr="00E95B88" w:rsidRDefault="00E843EB" w:rsidP="00DD2BAA">
      <w:pPr>
        <w:pStyle w:val="Corpodetexto"/>
        <w:tabs>
          <w:tab w:val="left" w:pos="993"/>
        </w:tabs>
        <w:spacing w:before="120"/>
        <w:rPr>
          <w:rFonts w:ascii="Arial Narrow" w:hAnsi="Arial Narrow" w:cs="Times New Roman"/>
        </w:rPr>
      </w:pPr>
      <w:r w:rsidRPr="00E95B88">
        <w:rPr>
          <w:rFonts w:ascii="Arial Narrow" w:hAnsi="Arial Narrow" w:cs="Times New Roman"/>
        </w:rPr>
        <w:t>local e data</w:t>
      </w:r>
    </w:p>
    <w:p w14:paraId="284FD857" w14:textId="77777777" w:rsidR="000D5E71" w:rsidRPr="00E95B88" w:rsidRDefault="000D5E71" w:rsidP="00DD2BAA">
      <w:pPr>
        <w:pStyle w:val="Corpodetexto"/>
        <w:tabs>
          <w:tab w:val="left" w:pos="993"/>
        </w:tabs>
        <w:spacing w:before="120"/>
        <w:rPr>
          <w:rFonts w:ascii="Arial Narrow" w:hAnsi="Arial Narrow" w:cs="Times New Roman"/>
        </w:rPr>
      </w:pPr>
    </w:p>
    <w:p w14:paraId="1A2B5202" w14:textId="77777777" w:rsidR="00F44CEB" w:rsidRPr="00E95B88" w:rsidRDefault="00E843EB" w:rsidP="00DD2BAA">
      <w:pPr>
        <w:pStyle w:val="Corpodetexto"/>
        <w:tabs>
          <w:tab w:val="left" w:pos="993"/>
        </w:tabs>
        <w:spacing w:before="120"/>
        <w:rPr>
          <w:rFonts w:ascii="Arial Narrow" w:hAnsi="Arial Narrow" w:cs="Times New Roman"/>
        </w:rPr>
      </w:pPr>
      <w:r w:rsidRPr="00E95B88">
        <w:rPr>
          <w:rFonts w:ascii="Arial Narrow" w:hAnsi="Arial Narrow" w:cs="Times New Roman"/>
        </w:rPr>
        <w:lastRenderedPageBreak/>
        <w:t>assinatura e carimbo da proponente</w:t>
      </w:r>
    </w:p>
    <w:p w14:paraId="0AF5C662" w14:textId="77777777" w:rsidR="00F44CEB" w:rsidRPr="00E95B88" w:rsidRDefault="00E843EB" w:rsidP="00DD2BAA">
      <w:pPr>
        <w:tabs>
          <w:tab w:val="left" w:pos="993"/>
        </w:tabs>
        <w:spacing w:before="120"/>
        <w:rPr>
          <w:rFonts w:ascii="Arial Narrow" w:hAnsi="Arial Narrow" w:cs="Times New Roman"/>
          <w:i/>
          <w:sz w:val="20"/>
          <w:szCs w:val="20"/>
        </w:rPr>
      </w:pPr>
      <w:r w:rsidRPr="00E95B88">
        <w:rPr>
          <w:rFonts w:ascii="Arial Narrow" w:hAnsi="Arial Narrow" w:cs="Times New Roman"/>
          <w:i/>
          <w:sz w:val="20"/>
          <w:szCs w:val="20"/>
        </w:rPr>
        <w:t>(OBS.: REPRESENTANTE LEGAL DA EMPRESA)</w:t>
      </w:r>
    </w:p>
    <w:p w14:paraId="11C86529" w14:textId="77777777" w:rsidR="00331C76" w:rsidRPr="00E95B88" w:rsidRDefault="00331C76" w:rsidP="00DD2BAA">
      <w:pPr>
        <w:pStyle w:val="Corpodetexto"/>
        <w:tabs>
          <w:tab w:val="left" w:pos="993"/>
        </w:tabs>
        <w:spacing w:before="120"/>
        <w:jc w:val="center"/>
        <w:rPr>
          <w:rFonts w:ascii="Arial Narrow" w:hAnsi="Arial Narrow" w:cs="Times New Roman"/>
        </w:rPr>
      </w:pPr>
    </w:p>
    <w:p w14:paraId="65CE6755" w14:textId="77777777" w:rsidR="003D4B7A" w:rsidRPr="00E95B88" w:rsidRDefault="00D45E70" w:rsidP="00DD2BAA">
      <w:pPr>
        <w:pStyle w:val="Corpodetexto"/>
        <w:tabs>
          <w:tab w:val="left" w:pos="993"/>
        </w:tabs>
        <w:spacing w:before="120"/>
        <w:jc w:val="center"/>
        <w:rPr>
          <w:rFonts w:ascii="Arial Narrow" w:hAnsi="Arial Narrow" w:cs="Times New Roman"/>
          <w:b/>
        </w:rPr>
      </w:pPr>
      <w:r w:rsidRPr="00E95B88">
        <w:rPr>
          <w:rFonts w:ascii="Arial Narrow" w:hAnsi="Arial Narrow" w:cs="Times New Roman"/>
          <w:b/>
        </w:rPr>
        <w:t>ANEXO VII</w:t>
      </w:r>
      <w:r w:rsidR="003148EC" w:rsidRPr="00E95B88">
        <w:rPr>
          <w:rFonts w:ascii="Arial Narrow" w:hAnsi="Arial Narrow" w:cs="Times New Roman"/>
          <w:b/>
        </w:rPr>
        <w:t>I</w:t>
      </w:r>
    </w:p>
    <w:p w14:paraId="3A5F02EB" w14:textId="77777777" w:rsidR="001364C8" w:rsidRPr="00E95B88" w:rsidRDefault="001364C8" w:rsidP="00DD2BAA">
      <w:pPr>
        <w:pStyle w:val="Corpodetexto"/>
        <w:tabs>
          <w:tab w:val="left" w:pos="993"/>
        </w:tabs>
        <w:spacing w:before="120"/>
        <w:jc w:val="center"/>
        <w:rPr>
          <w:rFonts w:ascii="Arial Narrow" w:hAnsi="Arial Narrow" w:cs="Times New Roman"/>
          <w:b/>
        </w:rPr>
      </w:pPr>
      <w:r w:rsidRPr="00E95B88">
        <w:rPr>
          <w:rFonts w:ascii="Arial Narrow" w:hAnsi="Arial Narrow" w:cs="Times New Roman"/>
          <w:b/>
        </w:rPr>
        <w:t>MINUTA DO CONTRATO</w:t>
      </w:r>
    </w:p>
    <w:p w14:paraId="13605C99" w14:textId="77777777" w:rsidR="00D45E70" w:rsidRPr="00E95B88" w:rsidRDefault="00D45E70" w:rsidP="00DD2BAA">
      <w:pPr>
        <w:pStyle w:val="Corpodetexto"/>
        <w:tabs>
          <w:tab w:val="left" w:pos="993"/>
          <w:tab w:val="left" w:pos="1134"/>
        </w:tabs>
        <w:jc w:val="both"/>
        <w:rPr>
          <w:rFonts w:ascii="Arial Narrow" w:hAnsi="Arial Narrow" w:cs="Times New Roman"/>
        </w:rPr>
      </w:pPr>
    </w:p>
    <w:p w14:paraId="72CD076F" w14:textId="50476EE4" w:rsidR="00046E4B" w:rsidRPr="00E95B88" w:rsidRDefault="003D4B7A" w:rsidP="00DD2BAA">
      <w:pPr>
        <w:pStyle w:val="Corpodetexto"/>
        <w:rPr>
          <w:rFonts w:ascii="Arial Narrow" w:hAnsi="Arial Narrow" w:cs="Times New Roman"/>
          <w:b/>
        </w:rPr>
      </w:pPr>
      <w:r w:rsidRPr="00E95B88">
        <w:rPr>
          <w:rFonts w:ascii="Arial Narrow" w:hAnsi="Arial Narrow" w:cs="Times New Roman"/>
          <w:b/>
        </w:rPr>
        <w:t>PREGÃO ELETRÔNICO Nº</w:t>
      </w:r>
      <w:r w:rsidR="003B5472" w:rsidRPr="00E95B88">
        <w:rPr>
          <w:rFonts w:ascii="Arial Narrow" w:hAnsi="Arial Narrow" w:cs="Times New Roman"/>
          <w:b/>
        </w:rPr>
        <w:t xml:space="preserve"> </w:t>
      </w:r>
      <w:r w:rsidR="001549F9" w:rsidRPr="00E95B88">
        <w:rPr>
          <w:rFonts w:ascii="Arial Narrow" w:hAnsi="Arial Narrow" w:cs="Times New Roman"/>
          <w:b/>
        </w:rPr>
        <w:t>XX</w:t>
      </w:r>
      <w:r w:rsidR="001B4D1A" w:rsidRPr="00E95B88">
        <w:rPr>
          <w:rFonts w:ascii="Arial Narrow" w:hAnsi="Arial Narrow" w:cs="Times New Roman"/>
          <w:b/>
        </w:rPr>
        <w:t>/</w:t>
      </w:r>
      <w:r w:rsidR="00940C08" w:rsidRPr="00E95B88">
        <w:rPr>
          <w:rFonts w:ascii="Arial Narrow" w:hAnsi="Arial Narrow" w:cs="Times New Roman"/>
          <w:b/>
        </w:rPr>
        <w:t>202</w:t>
      </w:r>
      <w:r w:rsidR="00C22F81" w:rsidRPr="00E95B88">
        <w:rPr>
          <w:rFonts w:ascii="Arial Narrow" w:hAnsi="Arial Narrow" w:cs="Times New Roman"/>
          <w:b/>
        </w:rPr>
        <w:t>6</w:t>
      </w:r>
    </w:p>
    <w:p w14:paraId="3EA333D2" w14:textId="4ED8C45E" w:rsidR="003D4B7A" w:rsidRPr="00E95B88" w:rsidRDefault="003D4B7A" w:rsidP="00DD2BAA">
      <w:pPr>
        <w:pStyle w:val="Corpodetexto"/>
        <w:rPr>
          <w:rFonts w:ascii="Arial Narrow" w:hAnsi="Arial Narrow" w:cs="Times New Roman"/>
          <w:b/>
        </w:rPr>
      </w:pPr>
      <w:r w:rsidRPr="00E95B88">
        <w:rPr>
          <w:rFonts w:ascii="Arial Narrow" w:hAnsi="Arial Narrow" w:cs="Times New Roman"/>
          <w:b/>
        </w:rPr>
        <w:t>MINUTA DO CONTRATO Nº</w:t>
      </w:r>
      <w:r w:rsidR="00B07B4C" w:rsidRPr="00E95B88">
        <w:rPr>
          <w:rFonts w:ascii="Arial Narrow" w:hAnsi="Arial Narrow" w:cs="Times New Roman"/>
          <w:b/>
        </w:rPr>
        <w:t xml:space="preserve"> </w:t>
      </w:r>
      <w:r w:rsidR="009207EC" w:rsidRPr="00E95B88">
        <w:rPr>
          <w:rFonts w:ascii="Arial Narrow" w:hAnsi="Arial Narrow" w:cs="Times New Roman"/>
          <w:b/>
          <w:color w:val="000000" w:themeColor="text1"/>
        </w:rPr>
        <w:t>XX</w:t>
      </w:r>
      <w:r w:rsidR="009207EC" w:rsidRPr="00E95B88">
        <w:rPr>
          <w:rFonts w:ascii="Arial Narrow" w:hAnsi="Arial Narrow" w:cs="Times New Roman"/>
          <w:b/>
        </w:rPr>
        <w:t>/</w:t>
      </w:r>
      <w:r w:rsidR="00940C08" w:rsidRPr="00E95B88">
        <w:rPr>
          <w:rFonts w:ascii="Arial Narrow" w:hAnsi="Arial Narrow" w:cs="Times New Roman"/>
          <w:b/>
        </w:rPr>
        <w:t>202</w:t>
      </w:r>
      <w:r w:rsidR="00C22F81" w:rsidRPr="00E95B88">
        <w:rPr>
          <w:rFonts w:ascii="Arial Narrow" w:hAnsi="Arial Narrow" w:cs="Times New Roman"/>
          <w:b/>
        </w:rPr>
        <w:t>6</w:t>
      </w:r>
    </w:p>
    <w:p w14:paraId="1607DAEE" w14:textId="77777777" w:rsidR="003D4B7A" w:rsidRPr="00E95B88" w:rsidRDefault="003D4B7A" w:rsidP="00DD2BAA">
      <w:pPr>
        <w:pStyle w:val="Corpodetexto"/>
        <w:tabs>
          <w:tab w:val="left" w:pos="993"/>
        </w:tabs>
        <w:spacing w:before="120"/>
        <w:rPr>
          <w:rFonts w:ascii="Arial Narrow" w:hAnsi="Arial Narrow" w:cs="Times New Roman"/>
          <w:b/>
        </w:rPr>
      </w:pPr>
    </w:p>
    <w:p w14:paraId="4666958E" w14:textId="6F629E2A" w:rsidR="00BC326A" w:rsidRPr="00E95B88" w:rsidRDefault="00BC326A" w:rsidP="00DD2BAA">
      <w:pPr>
        <w:jc w:val="both"/>
        <w:rPr>
          <w:rFonts w:ascii="Arial Narrow" w:hAnsi="Arial Narrow" w:cs="Times New Roman"/>
          <w:sz w:val="20"/>
          <w:szCs w:val="20"/>
        </w:rPr>
      </w:pPr>
      <w:r w:rsidRPr="00E95B88">
        <w:rPr>
          <w:rFonts w:ascii="Arial Narrow" w:hAnsi="Arial Narrow" w:cs="Times New Roman"/>
          <w:sz w:val="20"/>
          <w:szCs w:val="20"/>
        </w:rPr>
        <w:t xml:space="preserve">CONTRATO QUE ENTRE SI CELEBRAM O MUNICIPIO DE PIRIPIRI, ESTADO DO PIAUÍ, </w:t>
      </w:r>
      <w:r w:rsidR="00331C76" w:rsidRPr="00E95B88">
        <w:rPr>
          <w:rFonts w:ascii="Arial Narrow" w:hAnsi="Arial Narrow" w:cs="Times New Roman"/>
          <w:sz w:val="20"/>
          <w:szCs w:val="20"/>
        </w:rPr>
        <w:t xml:space="preserve">POR INTERMÉDIO DA </w:t>
      </w:r>
      <w:r w:rsidR="00CF626A" w:rsidRPr="00E95B88">
        <w:rPr>
          <w:rFonts w:ascii="Arial Narrow" w:hAnsi="Arial Narrow" w:cs="Times New Roman"/>
          <w:color w:val="000000" w:themeColor="text1"/>
          <w:sz w:val="20"/>
          <w:szCs w:val="20"/>
        </w:rPr>
        <w:t>XXXXXXXXXXXXXXXXXXXXXXXXXXXXXXXXX</w:t>
      </w:r>
      <w:r w:rsidR="00CC753A" w:rsidRPr="00E95B88">
        <w:rPr>
          <w:rFonts w:ascii="Arial Narrow" w:hAnsi="Arial Narrow" w:cs="Times New Roman"/>
          <w:color w:val="000000" w:themeColor="text1"/>
          <w:sz w:val="20"/>
          <w:szCs w:val="20"/>
        </w:rPr>
        <w:t xml:space="preserve"> </w:t>
      </w:r>
      <w:r w:rsidR="00331C76" w:rsidRPr="00E95B88">
        <w:rPr>
          <w:rFonts w:ascii="Arial Narrow" w:hAnsi="Arial Narrow" w:cs="Times New Roman"/>
          <w:color w:val="000000" w:themeColor="text1"/>
          <w:sz w:val="20"/>
          <w:szCs w:val="20"/>
        </w:rPr>
        <w:t xml:space="preserve">através de seu </w:t>
      </w:r>
      <w:r w:rsidR="00CF626A" w:rsidRPr="00E95B88">
        <w:rPr>
          <w:rFonts w:ascii="Arial Narrow" w:hAnsi="Arial Narrow" w:cs="Times New Roman"/>
          <w:color w:val="000000" w:themeColor="text1"/>
          <w:sz w:val="20"/>
          <w:szCs w:val="20"/>
        </w:rPr>
        <w:t>XXXXXXXXXXXXXXXXXXXXXXXXXXXXXX</w:t>
      </w:r>
      <w:r w:rsidR="00CF626A" w:rsidRPr="00E95B88">
        <w:rPr>
          <w:rFonts w:ascii="Arial Narrow" w:hAnsi="Arial Narrow" w:cs="Times New Roman"/>
          <w:sz w:val="20"/>
          <w:szCs w:val="20"/>
        </w:rPr>
        <w:t>;</w:t>
      </w:r>
      <w:r w:rsidRPr="00E95B88">
        <w:rPr>
          <w:rFonts w:ascii="Arial Narrow" w:hAnsi="Arial Narrow" w:cs="Times New Roman"/>
          <w:sz w:val="20"/>
          <w:szCs w:val="20"/>
        </w:rPr>
        <w:t xml:space="preserve"> XXXXXXXXXXX, </w:t>
      </w:r>
      <w:r w:rsidR="00CF626A" w:rsidRPr="00E95B88">
        <w:rPr>
          <w:rFonts w:ascii="Arial Narrow" w:hAnsi="Arial Narrow"/>
          <w:color w:val="000000" w:themeColor="text1"/>
          <w:sz w:val="20"/>
          <w:szCs w:val="20"/>
        </w:rPr>
        <w:t>Registro de preços para contratação de empresa para fornecimento de água mineral a fim de suprir as necessidades da prefeitura e demais Secretarias do município de Piripiri-PI</w:t>
      </w:r>
      <w:r w:rsidRPr="00E95B88">
        <w:rPr>
          <w:rFonts w:ascii="Arial Narrow" w:hAnsi="Arial Narrow" w:cs="Times New Roman"/>
          <w:sz w:val="20"/>
          <w:szCs w:val="20"/>
        </w:rPr>
        <w:t>, conforme especificações constantes do termo referente do edital.</w:t>
      </w:r>
    </w:p>
    <w:p w14:paraId="68845228" w14:textId="77777777" w:rsidR="009643C7" w:rsidRPr="00E95B88" w:rsidRDefault="009643C7" w:rsidP="00DD2BAA">
      <w:pPr>
        <w:tabs>
          <w:tab w:val="left" w:pos="993"/>
        </w:tabs>
        <w:jc w:val="both"/>
        <w:rPr>
          <w:rFonts w:ascii="Arial Narrow" w:hAnsi="Arial Narrow" w:cs="Times New Roman"/>
          <w:sz w:val="20"/>
          <w:szCs w:val="20"/>
        </w:rPr>
      </w:pPr>
    </w:p>
    <w:p w14:paraId="3750C61D" w14:textId="132AEF81" w:rsidR="003D4B7A" w:rsidRPr="00E95B88" w:rsidRDefault="00BC326A" w:rsidP="00DD2BAA">
      <w:pPr>
        <w:tabs>
          <w:tab w:val="left" w:pos="993"/>
        </w:tabs>
        <w:jc w:val="both"/>
        <w:rPr>
          <w:rFonts w:ascii="Arial Narrow" w:hAnsi="Arial Narrow" w:cs="Times New Roman"/>
          <w:sz w:val="20"/>
          <w:szCs w:val="20"/>
        </w:rPr>
      </w:pPr>
      <w:r w:rsidRPr="00E95B88">
        <w:rPr>
          <w:rFonts w:ascii="Arial Narrow" w:hAnsi="Arial Narrow" w:cs="Times New Roman"/>
          <w:sz w:val="20"/>
          <w:szCs w:val="20"/>
        </w:rPr>
        <w:t xml:space="preserve">Aos XX do mês de XXXXX do ano de dois mil e xxxxxxxxxxxx, de um lado, o MUNICIPIO DE PIRIPIRI, ESTADO DO PIAUÍ, através da </w:t>
      </w:r>
      <w:r w:rsidR="00CF626A" w:rsidRPr="00E95B88">
        <w:rPr>
          <w:rFonts w:ascii="Arial Narrow" w:hAnsi="Arial Narrow" w:cs="Times New Roman"/>
          <w:sz w:val="20"/>
          <w:szCs w:val="20"/>
        </w:rPr>
        <w:t>XXXXXXXXXXXXXXXXXXXXXXXXXXXXXXXXXXX</w:t>
      </w:r>
      <w:r w:rsidR="009323BC" w:rsidRPr="00E95B88">
        <w:rPr>
          <w:rFonts w:ascii="Arial Narrow" w:hAnsi="Arial Narrow" w:cs="Times New Roman"/>
          <w:sz w:val="20"/>
          <w:szCs w:val="20"/>
        </w:rPr>
        <w:t xml:space="preserve">, pessoa jurídica de direito público interno, C.N.P.J. nº </w:t>
      </w:r>
      <w:r w:rsidR="00CC753A" w:rsidRPr="00E95B88">
        <w:rPr>
          <w:rFonts w:ascii="Arial Narrow" w:hAnsi="Arial Narrow" w:cs="Times New Roman"/>
          <w:sz w:val="20"/>
          <w:szCs w:val="20"/>
        </w:rPr>
        <w:t>XX</w:t>
      </w:r>
      <w:r w:rsidR="009323BC" w:rsidRPr="00E95B88">
        <w:rPr>
          <w:rFonts w:ascii="Arial Narrow" w:hAnsi="Arial Narrow" w:cs="Times New Roman"/>
          <w:sz w:val="20"/>
          <w:szCs w:val="20"/>
        </w:rPr>
        <w:t>.</w:t>
      </w:r>
      <w:r w:rsidR="00CC753A" w:rsidRPr="00E95B88">
        <w:rPr>
          <w:rFonts w:ascii="Arial Narrow" w:hAnsi="Arial Narrow" w:cs="Times New Roman"/>
          <w:sz w:val="20"/>
          <w:szCs w:val="20"/>
        </w:rPr>
        <w:t>XXX</w:t>
      </w:r>
      <w:r w:rsidR="009323BC" w:rsidRPr="00E95B88">
        <w:rPr>
          <w:rFonts w:ascii="Arial Narrow" w:hAnsi="Arial Narrow" w:cs="Times New Roman"/>
          <w:sz w:val="20"/>
          <w:szCs w:val="20"/>
        </w:rPr>
        <w:t>.</w:t>
      </w:r>
      <w:r w:rsidR="00CC753A" w:rsidRPr="00E95B88">
        <w:rPr>
          <w:rFonts w:ascii="Arial Narrow" w:hAnsi="Arial Narrow" w:cs="Times New Roman"/>
          <w:sz w:val="20"/>
          <w:szCs w:val="20"/>
        </w:rPr>
        <w:t>XXX</w:t>
      </w:r>
      <w:r w:rsidR="009323BC" w:rsidRPr="00E95B88">
        <w:rPr>
          <w:rFonts w:ascii="Arial Narrow" w:hAnsi="Arial Narrow" w:cs="Times New Roman"/>
          <w:sz w:val="20"/>
          <w:szCs w:val="20"/>
        </w:rPr>
        <w:t>/</w:t>
      </w:r>
      <w:r w:rsidR="00CC753A" w:rsidRPr="00E95B88">
        <w:rPr>
          <w:rFonts w:ascii="Arial Narrow" w:hAnsi="Arial Narrow" w:cs="Times New Roman"/>
          <w:sz w:val="20"/>
          <w:szCs w:val="20"/>
        </w:rPr>
        <w:t>XXXX</w:t>
      </w:r>
      <w:r w:rsidR="009323BC" w:rsidRPr="00E95B88">
        <w:rPr>
          <w:rFonts w:ascii="Arial Narrow" w:hAnsi="Arial Narrow" w:cs="Times New Roman"/>
          <w:sz w:val="20"/>
          <w:szCs w:val="20"/>
        </w:rPr>
        <w:t>-</w:t>
      </w:r>
      <w:r w:rsidR="00CC753A" w:rsidRPr="00E95B88">
        <w:rPr>
          <w:rFonts w:ascii="Arial Narrow" w:hAnsi="Arial Narrow" w:cs="Times New Roman"/>
          <w:sz w:val="20"/>
          <w:szCs w:val="20"/>
        </w:rPr>
        <w:t>XX</w:t>
      </w:r>
      <w:r w:rsidR="009323BC" w:rsidRPr="00E95B88">
        <w:rPr>
          <w:rFonts w:ascii="Arial Narrow" w:hAnsi="Arial Narrow" w:cs="Times New Roman"/>
          <w:sz w:val="20"/>
          <w:szCs w:val="20"/>
        </w:rPr>
        <w:t xml:space="preserve">, com sede na Avenida Deputado Raimundo Holanda, s/n, Morro da Saudade, PIRIPIRI-PI,  neste ato representado pela Sra. </w:t>
      </w:r>
      <w:r w:rsidR="00CF626A" w:rsidRPr="00E95B88">
        <w:rPr>
          <w:rFonts w:ascii="Arial Narrow" w:hAnsi="Arial Narrow" w:cs="Times New Roman"/>
          <w:sz w:val="20"/>
          <w:szCs w:val="20"/>
        </w:rPr>
        <w:t>XXXXXXXXXXXXXXXXXXXXXXXXXXXXXXXXX</w:t>
      </w:r>
      <w:r w:rsidR="009323BC" w:rsidRPr="00E95B88">
        <w:rPr>
          <w:rFonts w:ascii="Arial Narrow" w:hAnsi="Arial Narrow" w:cs="Times New Roman"/>
          <w:sz w:val="20"/>
          <w:szCs w:val="20"/>
        </w:rPr>
        <w:t xml:space="preserve">,  domiciliado nesta cidade, portadora da Carteira de Identidade nº </w:t>
      </w:r>
      <w:r w:rsidR="00C943E8" w:rsidRPr="00E95B88">
        <w:rPr>
          <w:rFonts w:ascii="Arial Narrow" w:hAnsi="Arial Narrow" w:cs="Times New Roman"/>
          <w:sz w:val="20"/>
          <w:szCs w:val="20"/>
        </w:rPr>
        <w:t>XXXXXXXXXXXXXXX</w:t>
      </w:r>
      <w:r w:rsidR="009323BC" w:rsidRPr="00E95B88">
        <w:rPr>
          <w:rFonts w:ascii="Arial Narrow" w:hAnsi="Arial Narrow" w:cs="Times New Roman"/>
          <w:sz w:val="20"/>
          <w:szCs w:val="20"/>
        </w:rPr>
        <w:t xml:space="preserve">, CPF nº </w:t>
      </w:r>
      <w:r w:rsidR="00C943E8" w:rsidRPr="00E95B88">
        <w:rPr>
          <w:rFonts w:ascii="Arial Narrow" w:hAnsi="Arial Narrow" w:cs="Times New Roman"/>
          <w:sz w:val="20"/>
          <w:szCs w:val="20"/>
        </w:rPr>
        <w:t>XXX</w:t>
      </w:r>
      <w:r w:rsidR="009323BC" w:rsidRPr="00E95B88">
        <w:rPr>
          <w:rFonts w:ascii="Arial Narrow" w:hAnsi="Arial Narrow" w:cs="Times New Roman"/>
          <w:sz w:val="20"/>
          <w:szCs w:val="20"/>
        </w:rPr>
        <w:t>.</w:t>
      </w:r>
      <w:r w:rsidR="00C943E8" w:rsidRPr="00E95B88">
        <w:rPr>
          <w:rFonts w:ascii="Arial Narrow" w:hAnsi="Arial Narrow" w:cs="Times New Roman"/>
          <w:sz w:val="20"/>
          <w:szCs w:val="20"/>
        </w:rPr>
        <w:t>XXX</w:t>
      </w:r>
      <w:r w:rsidR="009323BC" w:rsidRPr="00E95B88">
        <w:rPr>
          <w:rFonts w:ascii="Arial Narrow" w:hAnsi="Arial Narrow" w:cs="Times New Roman"/>
          <w:sz w:val="20"/>
          <w:szCs w:val="20"/>
        </w:rPr>
        <w:t>.</w:t>
      </w:r>
      <w:r w:rsidR="00C943E8" w:rsidRPr="00E95B88">
        <w:rPr>
          <w:rFonts w:ascii="Arial Narrow" w:hAnsi="Arial Narrow" w:cs="Times New Roman"/>
          <w:sz w:val="20"/>
          <w:szCs w:val="20"/>
        </w:rPr>
        <w:t>XXX</w:t>
      </w:r>
      <w:r w:rsidR="009323BC" w:rsidRPr="00E95B88">
        <w:rPr>
          <w:rFonts w:ascii="Arial Narrow" w:hAnsi="Arial Narrow" w:cs="Times New Roman"/>
          <w:sz w:val="20"/>
          <w:szCs w:val="20"/>
        </w:rPr>
        <w:t>-</w:t>
      </w:r>
      <w:r w:rsidR="00C943E8" w:rsidRPr="00E95B88">
        <w:rPr>
          <w:rFonts w:ascii="Arial Narrow" w:hAnsi="Arial Narrow" w:cs="Times New Roman"/>
          <w:sz w:val="20"/>
          <w:szCs w:val="20"/>
        </w:rPr>
        <w:t>XX</w:t>
      </w:r>
      <w:r w:rsidRPr="00E95B88">
        <w:rPr>
          <w:rFonts w:ascii="Arial Narrow" w:hAnsi="Arial Narrow" w:cs="Times New Roman"/>
          <w:sz w:val="20"/>
          <w:szCs w:val="20"/>
        </w:rPr>
        <w:t xml:space="preserve">, no uso da competência que lhe foi atribuída regimentalmente, e, em seqüência,  designado  simplesmente  </w:t>
      </w:r>
      <w:r w:rsidR="003D4B7A" w:rsidRPr="00E95B88">
        <w:rPr>
          <w:rFonts w:ascii="Arial Narrow" w:hAnsi="Arial Narrow" w:cs="Times New Roman"/>
          <w:sz w:val="20"/>
          <w:szCs w:val="20"/>
        </w:rPr>
        <w:t>CONTRATANTE  e,  de  outro  lado  a  empresa</w:t>
      </w:r>
      <w:r w:rsidR="00B02759" w:rsidRPr="00E95B88">
        <w:rPr>
          <w:rFonts w:ascii="Arial Narrow" w:hAnsi="Arial Narrow" w:cs="Times New Roman"/>
          <w:sz w:val="20"/>
          <w:szCs w:val="20"/>
        </w:rPr>
        <w:t xml:space="preserve"> XXXXXXXXX, </w:t>
      </w:r>
      <w:r w:rsidR="003D4B7A" w:rsidRPr="00E95B88">
        <w:rPr>
          <w:rFonts w:ascii="Arial Narrow" w:hAnsi="Arial Narrow" w:cs="Times New Roman"/>
          <w:sz w:val="20"/>
          <w:szCs w:val="20"/>
        </w:rPr>
        <w:t>inscrita no C.N.P.J.(MF)    sob    o    n.º</w:t>
      </w:r>
      <w:r w:rsidR="00B02759" w:rsidRPr="00E95B88">
        <w:rPr>
          <w:rFonts w:ascii="Arial Narrow" w:hAnsi="Arial Narrow" w:cs="Times New Roman"/>
          <w:sz w:val="20"/>
          <w:szCs w:val="20"/>
        </w:rPr>
        <w:t>XXXXX/XX</w:t>
      </w:r>
      <w:r w:rsidR="003D4B7A" w:rsidRPr="00E95B88">
        <w:rPr>
          <w:rFonts w:ascii="Arial Narrow" w:hAnsi="Arial Narrow" w:cs="Times New Roman"/>
          <w:sz w:val="20"/>
          <w:szCs w:val="20"/>
        </w:rPr>
        <w:t xml:space="preserve">,    estabelecida    na    </w:t>
      </w:r>
      <w:r w:rsidR="00B02759" w:rsidRPr="00E95B88">
        <w:rPr>
          <w:rFonts w:ascii="Arial Narrow" w:hAnsi="Arial Narrow" w:cs="Times New Roman"/>
          <w:sz w:val="20"/>
          <w:szCs w:val="20"/>
        </w:rPr>
        <w:t>Rua/Av XXXXXXXXXXXX,</w:t>
      </w:r>
      <w:r w:rsidR="003D4B7A" w:rsidRPr="00E95B88">
        <w:rPr>
          <w:rFonts w:ascii="Arial Narrow" w:hAnsi="Arial Narrow" w:cs="Times New Roman"/>
          <w:sz w:val="20"/>
          <w:szCs w:val="20"/>
        </w:rPr>
        <w:t xml:space="preserve">   que   apresentou   os   documentos   ex</w:t>
      </w:r>
      <w:r w:rsidR="00B02759" w:rsidRPr="00E95B88">
        <w:rPr>
          <w:rFonts w:ascii="Arial Narrow" w:hAnsi="Arial Narrow" w:cs="Times New Roman"/>
          <w:sz w:val="20"/>
          <w:szCs w:val="20"/>
        </w:rPr>
        <w:t>i</w:t>
      </w:r>
      <w:r w:rsidR="003D4B7A" w:rsidRPr="00E95B88">
        <w:rPr>
          <w:rFonts w:ascii="Arial Narrow" w:hAnsi="Arial Narrow" w:cs="Times New Roman"/>
          <w:sz w:val="20"/>
          <w:szCs w:val="20"/>
        </w:rPr>
        <w:t>gidos   por   lei,   neste   ato   representado por</w:t>
      </w:r>
      <w:r w:rsidR="00B02759" w:rsidRPr="00E95B88">
        <w:rPr>
          <w:rFonts w:ascii="Arial Narrow" w:hAnsi="Arial Narrow" w:cs="Times New Roman"/>
          <w:sz w:val="20"/>
          <w:szCs w:val="20"/>
        </w:rPr>
        <w:t xml:space="preserve"> XXXXXXXXXX</w:t>
      </w:r>
      <w:r w:rsidR="003D4B7A" w:rsidRPr="00E95B88">
        <w:rPr>
          <w:rFonts w:ascii="Arial Narrow" w:hAnsi="Arial Narrow" w:cs="Times New Roman"/>
          <w:sz w:val="20"/>
          <w:szCs w:val="20"/>
        </w:rPr>
        <w:t xml:space="preserve">, </w:t>
      </w:r>
      <w:r w:rsidR="00096529" w:rsidRPr="00E95B88">
        <w:rPr>
          <w:rFonts w:ascii="Arial Narrow" w:hAnsi="Arial Narrow" w:cs="Times New Roman"/>
          <w:sz w:val="20"/>
          <w:szCs w:val="20"/>
        </w:rPr>
        <w:t xml:space="preserve">residente e domiciiado(a) </w:t>
      </w:r>
      <w:r w:rsidR="003D4B7A" w:rsidRPr="00E95B88">
        <w:rPr>
          <w:rFonts w:ascii="Arial Narrow" w:hAnsi="Arial Narrow" w:cs="Times New Roman"/>
          <w:sz w:val="20"/>
          <w:szCs w:val="20"/>
        </w:rPr>
        <w:t xml:space="preserve">e daqui por diante denominada simplesmente CONTRATADA, têm, entre si, justo e avençado e celebram, por força do presente instrumento, </w:t>
      </w:r>
      <w:r w:rsidR="000652B1" w:rsidRPr="00E95B88">
        <w:rPr>
          <w:rFonts w:ascii="Arial Narrow" w:hAnsi="Arial Narrow" w:cs="Times New Roman"/>
          <w:sz w:val="20"/>
          <w:szCs w:val="20"/>
        </w:rPr>
        <w:t>s</w:t>
      </w:r>
      <w:r w:rsidR="003D4B7A" w:rsidRPr="00E95B88">
        <w:rPr>
          <w:rFonts w:ascii="Arial Narrow" w:hAnsi="Arial Narrow" w:cs="Times New Roman"/>
          <w:sz w:val="20"/>
          <w:szCs w:val="20"/>
        </w:rPr>
        <w:t>e</w:t>
      </w:r>
      <w:r w:rsidR="000652B1" w:rsidRPr="00E95B88">
        <w:rPr>
          <w:rFonts w:ascii="Arial Narrow" w:hAnsi="Arial Narrow" w:cs="Times New Roman"/>
          <w:sz w:val="20"/>
          <w:szCs w:val="20"/>
        </w:rPr>
        <w:t>ndo regido pela Lei nº 14.133/2021 e suas alterações, observadas as normas de direito privado, especialmente aquelas constantes na LINDB e, ainda mediante as cláusulas e condições estabelecidas em Edital e no que segue abaixo.</w:t>
      </w:r>
    </w:p>
    <w:p w14:paraId="30CD0A7F" w14:textId="77777777" w:rsidR="009643C7" w:rsidRPr="00E95B88" w:rsidRDefault="009643C7" w:rsidP="00DD2BAA">
      <w:pPr>
        <w:tabs>
          <w:tab w:val="left" w:pos="993"/>
        </w:tabs>
        <w:jc w:val="both"/>
        <w:rPr>
          <w:rFonts w:ascii="Arial Narrow" w:hAnsi="Arial Narrow" w:cs="Times New Roman"/>
          <w:sz w:val="20"/>
          <w:szCs w:val="20"/>
        </w:rPr>
      </w:pPr>
    </w:p>
    <w:p w14:paraId="45187A4F" w14:textId="77777777" w:rsidR="003D4B7A" w:rsidRPr="00E95B88" w:rsidRDefault="003D4B7A" w:rsidP="00DD2BAA">
      <w:pPr>
        <w:tabs>
          <w:tab w:val="left" w:pos="993"/>
        </w:tabs>
        <w:spacing w:before="120"/>
        <w:jc w:val="both"/>
        <w:rPr>
          <w:rFonts w:ascii="Arial Narrow" w:hAnsi="Arial Narrow" w:cs="Times New Roman"/>
          <w:sz w:val="20"/>
          <w:szCs w:val="20"/>
        </w:rPr>
      </w:pPr>
      <w:r w:rsidRPr="00E95B88">
        <w:rPr>
          <w:rFonts w:ascii="Arial Narrow" w:hAnsi="Arial Narrow" w:cs="Times New Roman"/>
          <w:sz w:val="20"/>
          <w:szCs w:val="20"/>
        </w:rPr>
        <w:t>CLÁUSULA PRIMEIRA – DO OBJETO</w:t>
      </w:r>
    </w:p>
    <w:p w14:paraId="6A52573E" w14:textId="77777777" w:rsidR="00CF626A" w:rsidRPr="00E95B88" w:rsidRDefault="00CF626A" w:rsidP="00DD2BAA">
      <w:pPr>
        <w:pStyle w:val="PargrafodaLista"/>
        <w:numPr>
          <w:ilvl w:val="1"/>
          <w:numId w:val="10"/>
        </w:numPr>
        <w:tabs>
          <w:tab w:val="left" w:pos="993"/>
        </w:tabs>
        <w:ind w:left="0"/>
        <w:rPr>
          <w:rFonts w:ascii="Arial Narrow" w:hAnsi="Arial Narrow" w:cs="Times New Roman"/>
          <w:sz w:val="20"/>
          <w:szCs w:val="20"/>
        </w:rPr>
      </w:pPr>
      <w:r w:rsidRPr="00E95B88">
        <w:rPr>
          <w:rFonts w:ascii="Arial Narrow" w:hAnsi="Arial Narrow"/>
          <w:color w:val="000000" w:themeColor="text1"/>
          <w:sz w:val="20"/>
          <w:szCs w:val="20"/>
        </w:rPr>
        <w:t>Registro de preços para contratação de empresa para fornecimento de água mineral a fim de suprir as necessidades da prefeitura e demais Secretarias do município de Piripiri-PI</w:t>
      </w:r>
    </w:p>
    <w:p w14:paraId="778E6244" w14:textId="0C2B0B04" w:rsidR="001D0A1B" w:rsidRPr="00E95B88" w:rsidRDefault="008562D9" w:rsidP="00DD2BAA">
      <w:pPr>
        <w:pStyle w:val="PargrafodaLista"/>
        <w:numPr>
          <w:ilvl w:val="1"/>
          <w:numId w:val="10"/>
        </w:numPr>
        <w:tabs>
          <w:tab w:val="left" w:pos="993"/>
        </w:tabs>
        <w:ind w:left="0"/>
        <w:rPr>
          <w:rFonts w:ascii="Arial Narrow" w:hAnsi="Arial Narrow" w:cs="Times New Roman"/>
          <w:sz w:val="20"/>
          <w:szCs w:val="20"/>
        </w:rPr>
      </w:pPr>
      <w:r w:rsidRPr="00E95B88">
        <w:rPr>
          <w:rFonts w:ascii="Arial Narrow" w:hAnsi="Arial Narrow" w:cs="Times New Roman"/>
          <w:sz w:val="20"/>
          <w:szCs w:val="20"/>
        </w:rPr>
        <w:t>.</w:t>
      </w:r>
      <w:r w:rsidR="003148EC" w:rsidRPr="00E95B88">
        <w:rPr>
          <w:rFonts w:ascii="Arial Narrow" w:hAnsi="Arial Narrow" w:cs="Times New Roman"/>
          <w:sz w:val="20"/>
          <w:szCs w:val="20"/>
        </w:rPr>
        <w:t>Especificação do objeto:</w:t>
      </w:r>
    </w:p>
    <w:p w14:paraId="17180B78" w14:textId="77777777" w:rsidR="00BE5382" w:rsidRPr="00E95B88" w:rsidRDefault="00BE5382" w:rsidP="00DD2BAA">
      <w:pPr>
        <w:pStyle w:val="Corpodetexto"/>
        <w:tabs>
          <w:tab w:val="left" w:pos="2280"/>
        </w:tabs>
        <w:spacing w:after="1"/>
        <w:rPr>
          <w:rFonts w:ascii="Arial Narrow" w:hAnsi="Arial Narrow" w:cs="Times New Roman"/>
        </w:rPr>
      </w:pPr>
    </w:p>
    <w:tbl>
      <w:tblPr>
        <w:tblW w:w="0" w:type="auto"/>
        <w:tblInd w:w="515" w:type="dxa"/>
        <w:tblBorders>
          <w:top w:val="single" w:sz="2" w:space="0" w:color="000080"/>
          <w:left w:val="single" w:sz="2" w:space="0" w:color="000080"/>
          <w:bottom w:val="single" w:sz="2" w:space="0" w:color="000080"/>
          <w:right w:val="single" w:sz="2" w:space="0" w:color="000080"/>
          <w:insideH w:val="single" w:sz="2" w:space="0" w:color="000080"/>
          <w:insideV w:val="single" w:sz="2" w:space="0" w:color="000080"/>
        </w:tblBorders>
        <w:tblLayout w:type="fixed"/>
        <w:tblCellMar>
          <w:left w:w="0" w:type="dxa"/>
          <w:right w:w="0" w:type="dxa"/>
        </w:tblCellMar>
        <w:tblLook w:val="01E0" w:firstRow="1" w:lastRow="1" w:firstColumn="1" w:lastColumn="1" w:noHBand="0" w:noVBand="0"/>
      </w:tblPr>
      <w:tblGrid>
        <w:gridCol w:w="764"/>
        <w:gridCol w:w="4233"/>
        <w:gridCol w:w="1066"/>
        <w:gridCol w:w="1262"/>
        <w:gridCol w:w="1692"/>
      </w:tblGrid>
      <w:tr w:rsidR="000A3E0B" w:rsidRPr="00E95B88" w14:paraId="601BD898" w14:textId="77777777" w:rsidTr="00C4235F">
        <w:trPr>
          <w:trHeight w:val="541"/>
        </w:trPr>
        <w:tc>
          <w:tcPr>
            <w:tcW w:w="764" w:type="dxa"/>
            <w:tcBorders>
              <w:bottom w:val="single" w:sz="2" w:space="0" w:color="000000"/>
            </w:tcBorders>
            <w:vAlign w:val="center"/>
          </w:tcPr>
          <w:p w14:paraId="22D4211B" w14:textId="77777777" w:rsidR="000A3E0B" w:rsidRPr="00E95B88" w:rsidRDefault="000A3E0B" w:rsidP="00DD2BAA">
            <w:pPr>
              <w:pStyle w:val="Corpodetexto"/>
              <w:jc w:val="center"/>
              <w:rPr>
                <w:rFonts w:ascii="Arial Narrow" w:hAnsi="Arial Narrow" w:cs="Times New Roman"/>
              </w:rPr>
            </w:pPr>
            <w:r w:rsidRPr="00E95B88">
              <w:rPr>
                <w:rFonts w:ascii="Arial Narrow" w:hAnsi="Arial Narrow" w:cs="Times New Roman"/>
              </w:rPr>
              <w:t>ITEM</w:t>
            </w:r>
          </w:p>
        </w:tc>
        <w:tc>
          <w:tcPr>
            <w:tcW w:w="4233" w:type="dxa"/>
            <w:tcBorders>
              <w:bottom w:val="single" w:sz="2" w:space="0" w:color="000000"/>
            </w:tcBorders>
            <w:vAlign w:val="center"/>
          </w:tcPr>
          <w:p w14:paraId="3F06D682" w14:textId="77777777" w:rsidR="000A3E0B" w:rsidRPr="00E95B88" w:rsidRDefault="000A3E0B" w:rsidP="00DD2BAA">
            <w:pPr>
              <w:pStyle w:val="Corpodetexto"/>
              <w:jc w:val="center"/>
              <w:rPr>
                <w:rFonts w:ascii="Arial Narrow" w:hAnsi="Arial Narrow" w:cs="Times New Roman"/>
              </w:rPr>
            </w:pPr>
            <w:r w:rsidRPr="00E95B88">
              <w:rPr>
                <w:rFonts w:ascii="Arial Narrow" w:hAnsi="Arial Narrow" w:cs="Times New Roman"/>
              </w:rPr>
              <w:t>DISCRIMINAÇÃO DO OBJETO</w:t>
            </w:r>
          </w:p>
        </w:tc>
        <w:tc>
          <w:tcPr>
            <w:tcW w:w="1066" w:type="dxa"/>
            <w:tcBorders>
              <w:bottom w:val="single" w:sz="2" w:space="0" w:color="000000"/>
            </w:tcBorders>
            <w:vAlign w:val="center"/>
          </w:tcPr>
          <w:p w14:paraId="046020EE" w14:textId="77777777" w:rsidR="000A3E0B" w:rsidRPr="00E95B88" w:rsidRDefault="000A3E0B" w:rsidP="00DD2BAA">
            <w:pPr>
              <w:pStyle w:val="Corpodetexto"/>
              <w:jc w:val="center"/>
              <w:rPr>
                <w:rFonts w:ascii="Arial Narrow" w:hAnsi="Arial Narrow" w:cs="Times New Roman"/>
              </w:rPr>
            </w:pPr>
            <w:r w:rsidRPr="00E95B88">
              <w:rPr>
                <w:rFonts w:ascii="Arial Narrow" w:hAnsi="Arial Narrow" w:cs="Times New Roman"/>
              </w:rPr>
              <w:t>QUANT.</w:t>
            </w:r>
          </w:p>
        </w:tc>
        <w:tc>
          <w:tcPr>
            <w:tcW w:w="1262" w:type="dxa"/>
            <w:tcBorders>
              <w:bottom w:val="single" w:sz="2" w:space="0" w:color="000000"/>
            </w:tcBorders>
            <w:vAlign w:val="center"/>
          </w:tcPr>
          <w:p w14:paraId="76DC0CEB" w14:textId="77777777" w:rsidR="000A3E0B" w:rsidRPr="00E95B88" w:rsidRDefault="000A3E0B" w:rsidP="00DD2BAA">
            <w:pPr>
              <w:pStyle w:val="Corpodetexto"/>
              <w:jc w:val="center"/>
              <w:rPr>
                <w:rFonts w:ascii="Arial Narrow" w:hAnsi="Arial Narrow" w:cs="Times New Roman"/>
              </w:rPr>
            </w:pPr>
            <w:r w:rsidRPr="00E95B88">
              <w:rPr>
                <w:rFonts w:ascii="Arial Narrow" w:hAnsi="Arial Narrow" w:cs="Times New Roman"/>
              </w:rPr>
              <w:t>VALOR UNT.</w:t>
            </w:r>
          </w:p>
        </w:tc>
        <w:tc>
          <w:tcPr>
            <w:tcW w:w="1692" w:type="dxa"/>
            <w:tcBorders>
              <w:bottom w:val="single" w:sz="2" w:space="0" w:color="000000"/>
            </w:tcBorders>
            <w:vAlign w:val="center"/>
          </w:tcPr>
          <w:p w14:paraId="72E897FE" w14:textId="77777777" w:rsidR="000A3E0B" w:rsidRPr="00E95B88" w:rsidRDefault="000A3E0B" w:rsidP="00DD2BAA">
            <w:pPr>
              <w:pStyle w:val="Corpodetexto"/>
              <w:jc w:val="center"/>
              <w:rPr>
                <w:rFonts w:ascii="Arial Narrow" w:hAnsi="Arial Narrow" w:cs="Times New Roman"/>
              </w:rPr>
            </w:pPr>
            <w:r w:rsidRPr="00E95B88">
              <w:rPr>
                <w:rFonts w:ascii="Arial Narrow" w:hAnsi="Arial Narrow" w:cs="Times New Roman"/>
              </w:rPr>
              <w:t>VALOR TOTAL</w:t>
            </w:r>
          </w:p>
        </w:tc>
      </w:tr>
      <w:tr w:rsidR="000A3E0B" w:rsidRPr="00E95B88" w14:paraId="5A81AD08" w14:textId="77777777" w:rsidTr="00C4235F">
        <w:trPr>
          <w:trHeight w:val="712"/>
        </w:trPr>
        <w:tc>
          <w:tcPr>
            <w:tcW w:w="764" w:type="dxa"/>
            <w:tcBorders>
              <w:top w:val="single" w:sz="2" w:space="0" w:color="000000"/>
              <w:left w:val="single" w:sz="2" w:space="0" w:color="000000"/>
              <w:bottom w:val="single" w:sz="2" w:space="0" w:color="000000"/>
              <w:right w:val="single" w:sz="2" w:space="0" w:color="000000"/>
            </w:tcBorders>
          </w:tcPr>
          <w:p w14:paraId="275119A9" w14:textId="77777777" w:rsidR="000A3E0B" w:rsidRPr="00E95B88" w:rsidRDefault="000A3E0B" w:rsidP="00DD2BAA">
            <w:pPr>
              <w:pStyle w:val="TableParagraph"/>
              <w:tabs>
                <w:tab w:val="left" w:pos="993"/>
              </w:tabs>
              <w:spacing w:before="120"/>
              <w:jc w:val="center"/>
              <w:rPr>
                <w:rFonts w:ascii="Arial Narrow" w:hAnsi="Arial Narrow" w:cs="Times New Roman"/>
                <w:i/>
                <w:sz w:val="20"/>
                <w:szCs w:val="20"/>
              </w:rPr>
            </w:pPr>
            <w:r w:rsidRPr="00E95B88">
              <w:rPr>
                <w:rFonts w:ascii="Arial Narrow" w:hAnsi="Arial Narrow" w:cs="Times New Roman"/>
                <w:i/>
                <w:sz w:val="20"/>
                <w:szCs w:val="20"/>
              </w:rPr>
              <w:t>01</w:t>
            </w:r>
          </w:p>
        </w:tc>
        <w:tc>
          <w:tcPr>
            <w:tcW w:w="4233" w:type="dxa"/>
            <w:tcBorders>
              <w:top w:val="single" w:sz="2" w:space="0" w:color="000000"/>
              <w:left w:val="single" w:sz="2" w:space="0" w:color="000000"/>
              <w:bottom w:val="single" w:sz="2" w:space="0" w:color="000000"/>
              <w:right w:val="single" w:sz="2" w:space="0" w:color="000000"/>
            </w:tcBorders>
          </w:tcPr>
          <w:p w14:paraId="6D522516" w14:textId="77777777" w:rsidR="000A3E0B" w:rsidRPr="00E95B88" w:rsidRDefault="000A3E0B" w:rsidP="00DD2BAA">
            <w:pPr>
              <w:pStyle w:val="TableParagraph"/>
              <w:tabs>
                <w:tab w:val="left" w:pos="993"/>
              </w:tabs>
              <w:spacing w:before="120"/>
              <w:rPr>
                <w:rFonts w:ascii="Arial Narrow" w:hAnsi="Arial Narrow" w:cs="Times New Roman"/>
                <w:sz w:val="20"/>
                <w:szCs w:val="20"/>
              </w:rPr>
            </w:pPr>
          </w:p>
        </w:tc>
        <w:tc>
          <w:tcPr>
            <w:tcW w:w="1066" w:type="dxa"/>
            <w:tcBorders>
              <w:top w:val="single" w:sz="2" w:space="0" w:color="000000"/>
              <w:left w:val="single" w:sz="2" w:space="0" w:color="000000"/>
              <w:bottom w:val="single" w:sz="2" w:space="0" w:color="000000"/>
              <w:right w:val="single" w:sz="2" w:space="0" w:color="000000"/>
            </w:tcBorders>
          </w:tcPr>
          <w:p w14:paraId="03659BC8" w14:textId="77777777" w:rsidR="000A3E0B" w:rsidRPr="00E95B88" w:rsidRDefault="000A3E0B" w:rsidP="00DD2BAA">
            <w:pPr>
              <w:pStyle w:val="TableParagraph"/>
              <w:tabs>
                <w:tab w:val="left" w:pos="993"/>
              </w:tabs>
              <w:spacing w:before="120"/>
              <w:rPr>
                <w:rFonts w:ascii="Arial Narrow" w:hAnsi="Arial Narrow" w:cs="Times New Roman"/>
                <w:sz w:val="20"/>
                <w:szCs w:val="20"/>
              </w:rPr>
            </w:pPr>
          </w:p>
        </w:tc>
        <w:tc>
          <w:tcPr>
            <w:tcW w:w="1262" w:type="dxa"/>
            <w:tcBorders>
              <w:top w:val="single" w:sz="2" w:space="0" w:color="000000"/>
              <w:left w:val="single" w:sz="2" w:space="0" w:color="000000"/>
              <w:bottom w:val="single" w:sz="2" w:space="0" w:color="000000"/>
              <w:right w:val="single" w:sz="2" w:space="0" w:color="000000"/>
            </w:tcBorders>
          </w:tcPr>
          <w:p w14:paraId="6C15F296" w14:textId="77777777" w:rsidR="000A3E0B" w:rsidRPr="00E95B88" w:rsidRDefault="000A3E0B" w:rsidP="00DD2BAA">
            <w:pPr>
              <w:pStyle w:val="TableParagraph"/>
              <w:tabs>
                <w:tab w:val="left" w:pos="993"/>
              </w:tabs>
              <w:spacing w:before="120"/>
              <w:rPr>
                <w:rFonts w:ascii="Arial Narrow" w:hAnsi="Arial Narrow" w:cs="Times New Roman"/>
                <w:sz w:val="20"/>
                <w:szCs w:val="20"/>
              </w:rPr>
            </w:pPr>
          </w:p>
        </w:tc>
        <w:tc>
          <w:tcPr>
            <w:tcW w:w="1692" w:type="dxa"/>
            <w:tcBorders>
              <w:top w:val="single" w:sz="2" w:space="0" w:color="000000"/>
              <w:left w:val="single" w:sz="2" w:space="0" w:color="000000"/>
              <w:bottom w:val="single" w:sz="2" w:space="0" w:color="000000"/>
              <w:right w:val="single" w:sz="2" w:space="0" w:color="000000"/>
            </w:tcBorders>
          </w:tcPr>
          <w:p w14:paraId="210867C5" w14:textId="77777777" w:rsidR="000A3E0B" w:rsidRPr="00E95B88" w:rsidRDefault="000A3E0B" w:rsidP="00DD2BAA">
            <w:pPr>
              <w:pStyle w:val="TableParagraph"/>
              <w:tabs>
                <w:tab w:val="left" w:pos="993"/>
              </w:tabs>
              <w:spacing w:before="120"/>
              <w:rPr>
                <w:rFonts w:ascii="Arial Narrow" w:hAnsi="Arial Narrow" w:cs="Times New Roman"/>
                <w:sz w:val="20"/>
                <w:szCs w:val="20"/>
              </w:rPr>
            </w:pPr>
          </w:p>
        </w:tc>
      </w:tr>
      <w:tr w:rsidR="000A3E0B" w:rsidRPr="00E95B88" w14:paraId="07360FDC" w14:textId="77777777" w:rsidTr="00C4235F">
        <w:trPr>
          <w:trHeight w:val="710"/>
        </w:trPr>
        <w:tc>
          <w:tcPr>
            <w:tcW w:w="764" w:type="dxa"/>
            <w:tcBorders>
              <w:top w:val="single" w:sz="2" w:space="0" w:color="000000"/>
              <w:left w:val="single" w:sz="2" w:space="0" w:color="000000"/>
              <w:bottom w:val="single" w:sz="2" w:space="0" w:color="000000"/>
              <w:right w:val="single" w:sz="2" w:space="0" w:color="000000"/>
            </w:tcBorders>
          </w:tcPr>
          <w:p w14:paraId="3BD7FC26" w14:textId="77777777" w:rsidR="000A3E0B" w:rsidRPr="00E95B88" w:rsidRDefault="000A3E0B" w:rsidP="00DD2BAA">
            <w:pPr>
              <w:pStyle w:val="TableParagraph"/>
              <w:tabs>
                <w:tab w:val="left" w:pos="993"/>
              </w:tabs>
              <w:spacing w:before="120"/>
              <w:jc w:val="center"/>
              <w:rPr>
                <w:rFonts w:ascii="Arial Narrow" w:hAnsi="Arial Narrow" w:cs="Times New Roman"/>
                <w:i/>
                <w:sz w:val="20"/>
                <w:szCs w:val="20"/>
              </w:rPr>
            </w:pPr>
            <w:r w:rsidRPr="00E95B88">
              <w:rPr>
                <w:rFonts w:ascii="Arial Narrow" w:hAnsi="Arial Narrow" w:cs="Times New Roman"/>
                <w:i/>
                <w:sz w:val="20"/>
                <w:szCs w:val="20"/>
              </w:rPr>
              <w:t>02</w:t>
            </w:r>
          </w:p>
        </w:tc>
        <w:tc>
          <w:tcPr>
            <w:tcW w:w="4233" w:type="dxa"/>
            <w:tcBorders>
              <w:top w:val="single" w:sz="2" w:space="0" w:color="000000"/>
              <w:left w:val="single" w:sz="2" w:space="0" w:color="000000"/>
              <w:bottom w:val="single" w:sz="2" w:space="0" w:color="000000"/>
              <w:right w:val="single" w:sz="2" w:space="0" w:color="000000"/>
            </w:tcBorders>
          </w:tcPr>
          <w:p w14:paraId="67F11B63" w14:textId="77777777" w:rsidR="000A3E0B" w:rsidRPr="00E95B88" w:rsidRDefault="000A3E0B" w:rsidP="00DD2BAA">
            <w:pPr>
              <w:pStyle w:val="TableParagraph"/>
              <w:tabs>
                <w:tab w:val="left" w:pos="993"/>
              </w:tabs>
              <w:spacing w:before="120"/>
              <w:rPr>
                <w:rFonts w:ascii="Arial Narrow" w:hAnsi="Arial Narrow" w:cs="Times New Roman"/>
                <w:sz w:val="20"/>
                <w:szCs w:val="20"/>
              </w:rPr>
            </w:pPr>
          </w:p>
        </w:tc>
        <w:tc>
          <w:tcPr>
            <w:tcW w:w="1066" w:type="dxa"/>
            <w:tcBorders>
              <w:top w:val="single" w:sz="2" w:space="0" w:color="000000"/>
              <w:left w:val="single" w:sz="2" w:space="0" w:color="000000"/>
              <w:bottom w:val="single" w:sz="2" w:space="0" w:color="000000"/>
              <w:right w:val="single" w:sz="2" w:space="0" w:color="000000"/>
            </w:tcBorders>
          </w:tcPr>
          <w:p w14:paraId="27B4A026" w14:textId="77777777" w:rsidR="000A3E0B" w:rsidRPr="00E95B88" w:rsidRDefault="000A3E0B" w:rsidP="00DD2BAA">
            <w:pPr>
              <w:pStyle w:val="TableParagraph"/>
              <w:tabs>
                <w:tab w:val="left" w:pos="993"/>
              </w:tabs>
              <w:spacing w:before="120"/>
              <w:rPr>
                <w:rFonts w:ascii="Arial Narrow" w:hAnsi="Arial Narrow" w:cs="Times New Roman"/>
                <w:sz w:val="20"/>
                <w:szCs w:val="20"/>
              </w:rPr>
            </w:pPr>
          </w:p>
        </w:tc>
        <w:tc>
          <w:tcPr>
            <w:tcW w:w="1262" w:type="dxa"/>
            <w:tcBorders>
              <w:top w:val="single" w:sz="2" w:space="0" w:color="000000"/>
              <w:left w:val="single" w:sz="2" w:space="0" w:color="000000"/>
              <w:bottom w:val="single" w:sz="2" w:space="0" w:color="000000"/>
              <w:right w:val="single" w:sz="2" w:space="0" w:color="000000"/>
            </w:tcBorders>
          </w:tcPr>
          <w:p w14:paraId="57709CF5" w14:textId="77777777" w:rsidR="000A3E0B" w:rsidRPr="00E95B88" w:rsidRDefault="000A3E0B" w:rsidP="00DD2BAA">
            <w:pPr>
              <w:pStyle w:val="TableParagraph"/>
              <w:tabs>
                <w:tab w:val="left" w:pos="993"/>
              </w:tabs>
              <w:spacing w:before="120"/>
              <w:rPr>
                <w:rFonts w:ascii="Arial Narrow" w:hAnsi="Arial Narrow" w:cs="Times New Roman"/>
                <w:sz w:val="20"/>
                <w:szCs w:val="20"/>
              </w:rPr>
            </w:pPr>
          </w:p>
        </w:tc>
        <w:tc>
          <w:tcPr>
            <w:tcW w:w="1692" w:type="dxa"/>
            <w:tcBorders>
              <w:top w:val="single" w:sz="2" w:space="0" w:color="000000"/>
              <w:left w:val="single" w:sz="2" w:space="0" w:color="000000"/>
              <w:bottom w:val="single" w:sz="2" w:space="0" w:color="000000"/>
              <w:right w:val="single" w:sz="2" w:space="0" w:color="000000"/>
            </w:tcBorders>
          </w:tcPr>
          <w:p w14:paraId="164243F7" w14:textId="77777777" w:rsidR="000A3E0B" w:rsidRPr="00E95B88" w:rsidRDefault="000A3E0B" w:rsidP="00DD2BAA">
            <w:pPr>
              <w:pStyle w:val="TableParagraph"/>
              <w:tabs>
                <w:tab w:val="left" w:pos="993"/>
              </w:tabs>
              <w:spacing w:before="120"/>
              <w:rPr>
                <w:rFonts w:ascii="Arial Narrow" w:hAnsi="Arial Narrow" w:cs="Times New Roman"/>
                <w:sz w:val="20"/>
                <w:szCs w:val="20"/>
              </w:rPr>
            </w:pPr>
          </w:p>
        </w:tc>
      </w:tr>
    </w:tbl>
    <w:p w14:paraId="1C5C0611" w14:textId="77777777" w:rsidR="001D0A1B" w:rsidRPr="00E95B88" w:rsidRDefault="001D0A1B" w:rsidP="00DD2BAA">
      <w:pPr>
        <w:pStyle w:val="Corpodetexto"/>
        <w:tabs>
          <w:tab w:val="left" w:pos="2280"/>
        </w:tabs>
        <w:spacing w:after="1"/>
        <w:rPr>
          <w:rFonts w:ascii="Arial Narrow" w:hAnsi="Arial Narrow" w:cs="Times New Roman"/>
          <w:color w:val="FF0000"/>
        </w:rPr>
      </w:pPr>
    </w:p>
    <w:p w14:paraId="116182B6" w14:textId="77777777" w:rsidR="000652B1" w:rsidRPr="00E95B88" w:rsidRDefault="000652B1" w:rsidP="00DD2BAA">
      <w:pPr>
        <w:tabs>
          <w:tab w:val="left" w:pos="993"/>
        </w:tabs>
        <w:jc w:val="both"/>
        <w:rPr>
          <w:rFonts w:ascii="Arial Narrow" w:hAnsi="Arial Narrow" w:cs="Times New Roman"/>
          <w:sz w:val="20"/>
          <w:szCs w:val="20"/>
        </w:rPr>
      </w:pPr>
      <w:r w:rsidRPr="00E95B88">
        <w:rPr>
          <w:rFonts w:ascii="Arial Narrow" w:hAnsi="Arial Narrow" w:cs="Times New Roman"/>
          <w:sz w:val="20"/>
          <w:szCs w:val="20"/>
        </w:rPr>
        <w:t xml:space="preserve">1.2. A CONTRATADA é obrigada a aceitar, nas mesmas condições contratuais, os acréscimos ou supressões que se fizerem necessários, até o limite de 25% (vinte e cinco por cento) do valor inicial atualizado do contrato; </w:t>
      </w:r>
    </w:p>
    <w:p w14:paraId="64E02CFF" w14:textId="77777777" w:rsidR="000652B1" w:rsidRPr="00E95B88" w:rsidRDefault="000652B1" w:rsidP="00DD2BAA">
      <w:pPr>
        <w:tabs>
          <w:tab w:val="left" w:pos="993"/>
        </w:tabs>
        <w:jc w:val="both"/>
        <w:rPr>
          <w:rFonts w:ascii="Arial Narrow" w:hAnsi="Arial Narrow" w:cs="Times New Roman"/>
          <w:sz w:val="20"/>
          <w:szCs w:val="20"/>
        </w:rPr>
      </w:pPr>
      <w:r w:rsidRPr="00E95B88">
        <w:rPr>
          <w:rFonts w:ascii="Arial Narrow" w:hAnsi="Arial Narrow" w:cs="Times New Roman"/>
          <w:sz w:val="20"/>
          <w:szCs w:val="20"/>
        </w:rPr>
        <w:t xml:space="preserve"> 1.3. Os reajustes e alterações ao Contrato serão formalizados por meio de termo aditivo, sendo possível, de forma excepcional, a antecipação dos seus efeitos contanto que a formalização seja realizada dentro do prazo máximo de 01 (um) mês, de acordo com o art.132 da Lei 14.133/21. </w:t>
      </w:r>
    </w:p>
    <w:p w14:paraId="072B2B46" w14:textId="77777777" w:rsidR="009643C7" w:rsidRPr="00E95B88" w:rsidRDefault="000652B1" w:rsidP="00DD2BAA">
      <w:pPr>
        <w:tabs>
          <w:tab w:val="left" w:pos="993"/>
        </w:tabs>
        <w:rPr>
          <w:rFonts w:ascii="Arial Narrow" w:hAnsi="Arial Narrow" w:cs="Times New Roman"/>
          <w:sz w:val="20"/>
          <w:szCs w:val="20"/>
        </w:rPr>
      </w:pPr>
      <w:r w:rsidRPr="00E95B88">
        <w:rPr>
          <w:rFonts w:ascii="Arial Narrow" w:hAnsi="Arial Narrow" w:cs="Times New Roman"/>
          <w:sz w:val="20"/>
          <w:szCs w:val="20"/>
        </w:rPr>
        <w:t>1.4. A CONTRATADA executará os fornecimentos rigorosamente de acordo com os prazos e termos deste contrato</w:t>
      </w:r>
      <w:r w:rsidR="00AD4B10" w:rsidRPr="00E95B88">
        <w:rPr>
          <w:rFonts w:ascii="Arial Narrow" w:hAnsi="Arial Narrow" w:cs="Times New Roman"/>
          <w:sz w:val="20"/>
          <w:szCs w:val="20"/>
        </w:rPr>
        <w:t xml:space="preserve"> e documentos dele integrantes.</w:t>
      </w:r>
    </w:p>
    <w:p w14:paraId="1E27E0D7" w14:textId="77777777" w:rsidR="003D4B7A" w:rsidRPr="00E95B88" w:rsidRDefault="003D4B7A" w:rsidP="00DD2BAA">
      <w:pPr>
        <w:tabs>
          <w:tab w:val="left" w:pos="993"/>
        </w:tabs>
        <w:spacing w:before="120"/>
        <w:rPr>
          <w:rFonts w:ascii="Arial Narrow" w:hAnsi="Arial Narrow" w:cs="Times New Roman"/>
          <w:sz w:val="20"/>
          <w:szCs w:val="20"/>
        </w:rPr>
      </w:pPr>
      <w:r w:rsidRPr="00E95B88">
        <w:rPr>
          <w:rFonts w:ascii="Arial Narrow" w:hAnsi="Arial Narrow" w:cs="Times New Roman"/>
          <w:sz w:val="20"/>
          <w:szCs w:val="20"/>
        </w:rPr>
        <w:t xml:space="preserve">CLÁUSULA SEGUNDA – CONDIÇÕES </w:t>
      </w:r>
      <w:r w:rsidR="009C5B01" w:rsidRPr="00E95B88">
        <w:rPr>
          <w:rFonts w:ascii="Arial Narrow" w:hAnsi="Arial Narrow" w:cs="Times New Roman"/>
          <w:sz w:val="20"/>
          <w:szCs w:val="20"/>
        </w:rPr>
        <w:t>DO</w:t>
      </w:r>
      <w:r w:rsidRPr="00E95B88">
        <w:rPr>
          <w:rFonts w:ascii="Arial Narrow" w:hAnsi="Arial Narrow" w:cs="Times New Roman"/>
          <w:sz w:val="20"/>
          <w:szCs w:val="20"/>
        </w:rPr>
        <w:t xml:space="preserve"> FORNECIMENTO</w:t>
      </w:r>
      <w:r w:rsidR="009C5B01" w:rsidRPr="00E95B88">
        <w:rPr>
          <w:rFonts w:ascii="Arial Narrow" w:hAnsi="Arial Narrow" w:cs="Times New Roman"/>
          <w:sz w:val="20"/>
          <w:szCs w:val="20"/>
        </w:rPr>
        <w:t xml:space="preserve"> E PAGAMENTO</w:t>
      </w:r>
      <w:r w:rsidRPr="00E95B88">
        <w:rPr>
          <w:rFonts w:ascii="Arial Narrow" w:hAnsi="Arial Narrow" w:cs="Times New Roman"/>
          <w:sz w:val="20"/>
          <w:szCs w:val="20"/>
        </w:rPr>
        <w:t xml:space="preserve"> DO OBJETO</w:t>
      </w:r>
    </w:p>
    <w:p w14:paraId="7AE96BB9" w14:textId="77777777" w:rsidR="001364C8" w:rsidRPr="00E95B88" w:rsidRDefault="001364C8" w:rsidP="00DD2BAA">
      <w:pPr>
        <w:pStyle w:val="Ttulo2"/>
        <w:ind w:left="0"/>
        <w:jc w:val="both"/>
        <w:rPr>
          <w:rFonts w:ascii="Arial Narrow" w:hAnsi="Arial Narrow" w:cs="Times New Roman"/>
          <w:b w:val="0"/>
          <w:bCs w:val="0"/>
          <w:sz w:val="20"/>
          <w:szCs w:val="20"/>
        </w:rPr>
      </w:pPr>
      <w:r w:rsidRPr="00E95B88">
        <w:rPr>
          <w:rFonts w:ascii="Arial Narrow" w:hAnsi="Arial Narrow" w:cs="Times New Roman"/>
          <w:b w:val="0"/>
          <w:bCs w:val="0"/>
          <w:sz w:val="20"/>
          <w:szCs w:val="20"/>
        </w:rPr>
        <w:lastRenderedPageBreak/>
        <w:t>2.1 O objeto desta licitação refere-se a uma estimativa de utilizaçao dos produtos, a serem aplicadas durante 12 (doze) meses; assim, não poderão ser executados em uma única parcela, devendo haver execuções parciais, de forma a atender as quantidades estipuladas nos pedidos parciais/requisições emitidas.</w:t>
      </w:r>
    </w:p>
    <w:p w14:paraId="67D68D51" w14:textId="77777777" w:rsidR="001364C8" w:rsidRPr="00E95B88" w:rsidRDefault="001364C8" w:rsidP="00DD2BAA">
      <w:pPr>
        <w:pStyle w:val="Ttulo2"/>
        <w:ind w:left="0"/>
        <w:jc w:val="both"/>
        <w:rPr>
          <w:rFonts w:ascii="Arial Narrow" w:hAnsi="Arial Narrow" w:cs="Times New Roman"/>
          <w:b w:val="0"/>
          <w:bCs w:val="0"/>
          <w:sz w:val="20"/>
          <w:szCs w:val="20"/>
        </w:rPr>
      </w:pPr>
      <w:r w:rsidRPr="00E95B88">
        <w:rPr>
          <w:rFonts w:ascii="Arial Narrow" w:hAnsi="Arial Narrow" w:cs="Times New Roman"/>
          <w:b w:val="0"/>
          <w:bCs w:val="0"/>
          <w:sz w:val="20"/>
          <w:szCs w:val="20"/>
        </w:rPr>
        <w:t>2.2 A licitante vencedora deverá fornecer o objeto em estrita conformidade com disposições e especificações do edital da licitação, de acordo com o Termo de Referência e à proposta de preços apresentada.</w:t>
      </w:r>
    </w:p>
    <w:p w14:paraId="432CAA45" w14:textId="77777777" w:rsidR="00C943E8" w:rsidRPr="00E95B88" w:rsidRDefault="001364C8" w:rsidP="00DD2BAA">
      <w:pPr>
        <w:pStyle w:val="Ttulo2"/>
        <w:ind w:left="0"/>
        <w:jc w:val="both"/>
        <w:rPr>
          <w:rFonts w:ascii="Arial Narrow" w:hAnsi="Arial Narrow" w:cs="Times New Roman"/>
          <w:kern w:val="2"/>
          <w:sz w:val="20"/>
          <w:szCs w:val="20"/>
        </w:rPr>
      </w:pPr>
      <w:r w:rsidRPr="00E95B88">
        <w:rPr>
          <w:rFonts w:ascii="Arial Narrow" w:hAnsi="Arial Narrow" w:cs="Times New Roman"/>
          <w:b w:val="0"/>
          <w:bCs w:val="0"/>
          <w:sz w:val="20"/>
          <w:szCs w:val="20"/>
        </w:rPr>
        <w:t xml:space="preserve">2.3 </w:t>
      </w:r>
      <w:r w:rsidR="008D38D4" w:rsidRPr="00E95B88">
        <w:rPr>
          <w:rFonts w:ascii="Arial Narrow" w:hAnsi="Arial Narrow" w:cs="Times New Roman"/>
          <w:b w:val="0"/>
          <w:bCs w:val="0"/>
          <w:sz w:val="20"/>
          <w:szCs w:val="20"/>
        </w:rPr>
        <w:t xml:space="preserve">A forma de entrega será em remessa conforme a necessidade da </w:t>
      </w:r>
      <w:r w:rsidR="00C943E8" w:rsidRPr="00E95B88">
        <w:rPr>
          <w:rFonts w:ascii="Arial Narrow" w:hAnsi="Arial Narrow" w:cs="Times New Roman"/>
          <w:kern w:val="2"/>
          <w:sz w:val="20"/>
          <w:szCs w:val="20"/>
        </w:rPr>
        <w:t xml:space="preserve">Secretaria Municipal De Trabalho, Assistência E Desenvolvimento Social – SETAS, Piripiri – PI, no seguinte endereço:, Centro Administrativo, SN, Canto das Palmas - Piripiri – PI. </w:t>
      </w:r>
    </w:p>
    <w:p w14:paraId="4E7C645E" w14:textId="72FF31F6" w:rsidR="001364C8" w:rsidRPr="00E95B88" w:rsidRDefault="001364C8" w:rsidP="00DD2BAA">
      <w:pPr>
        <w:pStyle w:val="Ttulo2"/>
        <w:ind w:left="0"/>
        <w:jc w:val="both"/>
        <w:rPr>
          <w:rFonts w:ascii="Arial Narrow" w:hAnsi="Arial Narrow" w:cs="Times New Roman"/>
          <w:b w:val="0"/>
          <w:bCs w:val="0"/>
          <w:sz w:val="20"/>
          <w:szCs w:val="20"/>
        </w:rPr>
      </w:pPr>
      <w:r w:rsidRPr="00E95B88">
        <w:rPr>
          <w:rFonts w:ascii="Arial Narrow" w:hAnsi="Arial Narrow" w:cs="Times New Roman"/>
          <w:b w:val="0"/>
          <w:bCs w:val="0"/>
          <w:sz w:val="20"/>
          <w:szCs w:val="20"/>
        </w:rPr>
        <w:t>2.4 O início da entrega do</w:t>
      </w:r>
      <w:r w:rsidR="008D38D4" w:rsidRPr="00E95B88">
        <w:rPr>
          <w:rFonts w:ascii="Arial Narrow" w:hAnsi="Arial Narrow" w:cs="Times New Roman"/>
          <w:b w:val="0"/>
          <w:bCs w:val="0"/>
          <w:sz w:val="20"/>
          <w:szCs w:val="20"/>
        </w:rPr>
        <w:t>s</w:t>
      </w:r>
      <w:r w:rsidRPr="00E95B88">
        <w:rPr>
          <w:rFonts w:ascii="Arial Narrow" w:hAnsi="Arial Narrow" w:cs="Times New Roman"/>
          <w:b w:val="0"/>
          <w:bCs w:val="0"/>
          <w:sz w:val="20"/>
          <w:szCs w:val="20"/>
        </w:rPr>
        <w:t xml:space="preserve"> objeto</w:t>
      </w:r>
      <w:r w:rsidR="008D38D4" w:rsidRPr="00E95B88">
        <w:rPr>
          <w:rFonts w:ascii="Arial Narrow" w:hAnsi="Arial Narrow" w:cs="Times New Roman"/>
          <w:b w:val="0"/>
          <w:bCs w:val="0"/>
          <w:sz w:val="20"/>
          <w:szCs w:val="20"/>
        </w:rPr>
        <w:t>s ocorrerá</w:t>
      </w:r>
      <w:r w:rsidRPr="00E95B88">
        <w:rPr>
          <w:rFonts w:ascii="Arial Narrow" w:hAnsi="Arial Narrow" w:cs="Times New Roman"/>
          <w:b w:val="0"/>
          <w:bCs w:val="0"/>
          <w:sz w:val="20"/>
          <w:szCs w:val="20"/>
        </w:rPr>
        <w:t xml:space="preserve"> apos a assinatur</w:t>
      </w:r>
      <w:r w:rsidR="008D38D4" w:rsidRPr="00E95B88">
        <w:rPr>
          <w:rFonts w:ascii="Arial Narrow" w:hAnsi="Arial Narrow" w:cs="Times New Roman"/>
          <w:b w:val="0"/>
          <w:bCs w:val="0"/>
          <w:sz w:val="20"/>
          <w:szCs w:val="20"/>
        </w:rPr>
        <w:t>a do contrato, mediante a emissão de requisiçã</w:t>
      </w:r>
      <w:r w:rsidRPr="00E95B88">
        <w:rPr>
          <w:rFonts w:ascii="Arial Narrow" w:hAnsi="Arial Narrow" w:cs="Times New Roman"/>
          <w:b w:val="0"/>
          <w:bCs w:val="0"/>
          <w:sz w:val="20"/>
          <w:szCs w:val="20"/>
        </w:rPr>
        <w:t>o e e</w:t>
      </w:r>
      <w:r w:rsidR="00E53F60" w:rsidRPr="00E95B88">
        <w:rPr>
          <w:rFonts w:ascii="Arial Narrow" w:hAnsi="Arial Narrow" w:cs="Times New Roman"/>
          <w:b w:val="0"/>
          <w:bCs w:val="0"/>
          <w:sz w:val="20"/>
          <w:szCs w:val="20"/>
        </w:rPr>
        <w:t>mpenho no prazo maximo de 10 (dez</w:t>
      </w:r>
      <w:r w:rsidRPr="00E95B88">
        <w:rPr>
          <w:rFonts w:ascii="Arial Narrow" w:hAnsi="Arial Narrow" w:cs="Times New Roman"/>
          <w:b w:val="0"/>
          <w:bCs w:val="0"/>
          <w:sz w:val="20"/>
          <w:szCs w:val="20"/>
        </w:rPr>
        <w:t>) dias.</w:t>
      </w:r>
    </w:p>
    <w:p w14:paraId="15234989" w14:textId="77777777" w:rsidR="00E53F60" w:rsidRPr="00E95B88" w:rsidRDefault="00E53F60" w:rsidP="00DD2BAA">
      <w:pPr>
        <w:pStyle w:val="Ttulo2"/>
        <w:ind w:left="0"/>
        <w:jc w:val="both"/>
        <w:rPr>
          <w:rFonts w:ascii="Arial Narrow" w:hAnsi="Arial Narrow" w:cs="Times New Roman"/>
          <w:b w:val="0"/>
          <w:bCs w:val="0"/>
          <w:sz w:val="20"/>
          <w:szCs w:val="20"/>
        </w:rPr>
      </w:pPr>
      <w:r w:rsidRPr="00E95B88">
        <w:rPr>
          <w:rFonts w:ascii="Arial Narrow" w:hAnsi="Arial Narrow" w:cs="Times New Roman"/>
          <w:b w:val="0"/>
          <w:bCs w:val="0"/>
          <w:sz w:val="20"/>
          <w:szCs w:val="20"/>
        </w:rPr>
        <w:t>2.5 Caso seja verificado alguma falha quanto a defeitos de fabricação, quantidades recebidas e qualidade dos produtos fornecidos, a CONTRATADA será notificada pelo Gestor/Fiscal do contrato e terá um prazo máximo de até 10 (dez) dias úteis para fornecimento dos novos produtos.</w:t>
      </w:r>
    </w:p>
    <w:p w14:paraId="05C8C904" w14:textId="5AB9C988" w:rsidR="001364C8" w:rsidRPr="00E95B88" w:rsidRDefault="001364C8" w:rsidP="00DD2BAA">
      <w:pPr>
        <w:pStyle w:val="Ttulo2"/>
        <w:ind w:left="0"/>
        <w:jc w:val="both"/>
        <w:rPr>
          <w:rFonts w:ascii="Arial Narrow" w:hAnsi="Arial Narrow" w:cs="Times New Roman"/>
          <w:b w:val="0"/>
          <w:bCs w:val="0"/>
          <w:sz w:val="20"/>
          <w:szCs w:val="20"/>
        </w:rPr>
      </w:pPr>
      <w:r w:rsidRPr="00E95B88">
        <w:rPr>
          <w:rFonts w:ascii="Arial Narrow" w:hAnsi="Arial Narrow" w:cs="Times New Roman"/>
          <w:b w:val="0"/>
          <w:bCs w:val="0"/>
          <w:sz w:val="20"/>
          <w:szCs w:val="20"/>
        </w:rPr>
        <w:t xml:space="preserve">2.6 O prazo </w:t>
      </w:r>
      <w:r w:rsidR="00A85EE0" w:rsidRPr="00E95B88">
        <w:rPr>
          <w:rFonts w:ascii="Arial Narrow" w:hAnsi="Arial Narrow" w:cs="Times New Roman"/>
          <w:b w:val="0"/>
          <w:bCs w:val="0"/>
          <w:sz w:val="20"/>
          <w:szCs w:val="20"/>
        </w:rPr>
        <w:t xml:space="preserve">de fornecimento dos </w:t>
      </w:r>
      <w:r w:rsidR="00E53F60" w:rsidRPr="00E95B88">
        <w:rPr>
          <w:rFonts w:ascii="Arial Narrow" w:hAnsi="Arial Narrow" w:cs="Times New Roman"/>
          <w:b w:val="0"/>
          <w:bCs w:val="0"/>
          <w:sz w:val="20"/>
          <w:szCs w:val="20"/>
        </w:rPr>
        <w:t xml:space="preserve">materiais deverá ocorrer de acordo com solicitação da CONTRATANTE, </w:t>
      </w:r>
      <w:r w:rsidR="00A85EE0" w:rsidRPr="00E95B88">
        <w:rPr>
          <w:rFonts w:ascii="Arial Narrow" w:hAnsi="Arial Narrow" w:cs="Times New Roman"/>
          <w:b w:val="0"/>
          <w:bCs w:val="0"/>
          <w:sz w:val="20"/>
          <w:szCs w:val="20"/>
        </w:rPr>
        <w:t xml:space="preserve">diretamente na sede </w:t>
      </w:r>
      <w:r w:rsidR="00C943E8" w:rsidRPr="00E95B88">
        <w:rPr>
          <w:rFonts w:ascii="Arial Narrow" w:hAnsi="Arial Narrow" w:cs="Times New Roman"/>
          <w:kern w:val="2"/>
          <w:sz w:val="20"/>
          <w:szCs w:val="20"/>
        </w:rPr>
        <w:t>Secretaria Municipal De Trabalho, Assistência E Desenvolvimento Social – SETAS, Piripiri – PI, no seguinte endereço:, Centro Administrativo, SN, Canto das Palmas - Piripiri – PI</w:t>
      </w:r>
      <w:r w:rsidRPr="00E95B88">
        <w:rPr>
          <w:rFonts w:ascii="Arial Narrow" w:hAnsi="Arial Narrow" w:cs="Times New Roman"/>
          <w:b w:val="0"/>
          <w:bCs w:val="0"/>
          <w:sz w:val="20"/>
          <w:szCs w:val="20"/>
        </w:rPr>
        <w:t>, mediante a a</w:t>
      </w:r>
      <w:r w:rsidR="00A85EE0" w:rsidRPr="00E95B88">
        <w:rPr>
          <w:rFonts w:ascii="Arial Narrow" w:hAnsi="Arial Narrow" w:cs="Times New Roman"/>
          <w:b w:val="0"/>
          <w:bCs w:val="0"/>
          <w:sz w:val="20"/>
          <w:szCs w:val="20"/>
        </w:rPr>
        <w:t>presentação dos pedidos</w:t>
      </w:r>
      <w:r w:rsidRPr="00E95B88">
        <w:rPr>
          <w:rFonts w:ascii="Arial Narrow" w:hAnsi="Arial Narrow" w:cs="Times New Roman"/>
          <w:b w:val="0"/>
          <w:bCs w:val="0"/>
          <w:sz w:val="20"/>
          <w:szCs w:val="20"/>
        </w:rPr>
        <w:t>/requisições emitidas pela secretaria, salvo se houver pedido formal de prorrogação deste, devidamente justificado pelo licitante/contratado e acatado pela ADMINISTRAÇÃO MUNICIPAL.</w:t>
      </w:r>
    </w:p>
    <w:p w14:paraId="02D4536E" w14:textId="77777777" w:rsidR="001364C8" w:rsidRPr="00E95B88" w:rsidRDefault="001364C8" w:rsidP="00DD2BAA">
      <w:pPr>
        <w:pStyle w:val="Ttulo2"/>
        <w:ind w:left="0"/>
        <w:jc w:val="both"/>
        <w:rPr>
          <w:rFonts w:ascii="Arial Narrow" w:hAnsi="Arial Narrow" w:cs="Times New Roman"/>
          <w:b w:val="0"/>
          <w:bCs w:val="0"/>
          <w:sz w:val="20"/>
          <w:szCs w:val="20"/>
        </w:rPr>
      </w:pPr>
      <w:r w:rsidRPr="00E95B88">
        <w:rPr>
          <w:rFonts w:ascii="Arial Narrow" w:hAnsi="Arial Narrow" w:cs="Times New Roman"/>
          <w:b w:val="0"/>
          <w:bCs w:val="0"/>
          <w:sz w:val="20"/>
          <w:szCs w:val="20"/>
        </w:rPr>
        <w:t xml:space="preserve">2.7 Os produtos deverão estar de acordo com as exigências do Código de Defesa do </w:t>
      </w:r>
      <w:r w:rsidR="001E2B3D" w:rsidRPr="00E95B88">
        <w:rPr>
          <w:rFonts w:ascii="Arial Narrow" w:hAnsi="Arial Narrow" w:cs="Times New Roman"/>
          <w:b w:val="0"/>
          <w:bCs w:val="0"/>
          <w:sz w:val="20"/>
          <w:szCs w:val="20"/>
        </w:rPr>
        <w:t>Consumidor</w:t>
      </w:r>
      <w:r w:rsidRPr="00E95B88">
        <w:rPr>
          <w:rFonts w:ascii="Arial Narrow" w:hAnsi="Arial Narrow" w:cs="Times New Roman"/>
          <w:b w:val="0"/>
          <w:bCs w:val="0"/>
          <w:sz w:val="20"/>
          <w:szCs w:val="20"/>
        </w:rPr>
        <w:t>, especialmente no tocante aos vícios de qualidade ou quantidade que os tornem impróprios ou inadequados ao uso a que se destinam ou lhes diminuam o valor, conforme diploma legal.</w:t>
      </w:r>
    </w:p>
    <w:p w14:paraId="2691668C" w14:textId="77777777" w:rsidR="001364C8" w:rsidRPr="00E95B88" w:rsidRDefault="001364C8" w:rsidP="00DD2BAA">
      <w:pPr>
        <w:pStyle w:val="Ttulo2"/>
        <w:ind w:left="0"/>
        <w:jc w:val="both"/>
        <w:rPr>
          <w:rFonts w:ascii="Arial Narrow" w:hAnsi="Arial Narrow" w:cs="Times New Roman"/>
          <w:b w:val="0"/>
          <w:bCs w:val="0"/>
          <w:sz w:val="20"/>
          <w:szCs w:val="20"/>
        </w:rPr>
      </w:pPr>
      <w:r w:rsidRPr="00E95B88">
        <w:rPr>
          <w:rFonts w:ascii="Arial Narrow" w:hAnsi="Arial Narrow" w:cs="Times New Roman"/>
          <w:b w:val="0"/>
          <w:bCs w:val="0"/>
          <w:sz w:val="20"/>
          <w:szCs w:val="20"/>
        </w:rPr>
        <w:t>2.</w:t>
      </w:r>
      <w:r w:rsidR="00C60B9F" w:rsidRPr="00E95B88">
        <w:rPr>
          <w:rFonts w:ascii="Arial Narrow" w:hAnsi="Arial Narrow" w:cs="Times New Roman"/>
          <w:b w:val="0"/>
          <w:bCs w:val="0"/>
          <w:sz w:val="20"/>
          <w:szCs w:val="20"/>
        </w:rPr>
        <w:t>8</w:t>
      </w:r>
      <w:r w:rsidRPr="00E95B88">
        <w:rPr>
          <w:rFonts w:ascii="Arial Narrow" w:hAnsi="Arial Narrow" w:cs="Times New Roman"/>
          <w:b w:val="0"/>
          <w:bCs w:val="0"/>
          <w:sz w:val="20"/>
          <w:szCs w:val="20"/>
        </w:rPr>
        <w:t xml:space="preserve"> A responsabilidade pelo recebimento dos produtos solicitados ficará a cargo do servidor responsável, designado pela Administração Municipal, que deverá proceder à avaliação de desempenho e atesto da nota fiscal.</w:t>
      </w:r>
    </w:p>
    <w:p w14:paraId="3317DC8F" w14:textId="77777777" w:rsidR="001364C8" w:rsidRPr="00E95B88" w:rsidRDefault="001364C8" w:rsidP="00DD2BAA">
      <w:pPr>
        <w:pStyle w:val="Ttulo2"/>
        <w:ind w:left="0"/>
        <w:jc w:val="both"/>
        <w:rPr>
          <w:rFonts w:ascii="Arial Narrow" w:hAnsi="Arial Narrow" w:cs="Times New Roman"/>
          <w:b w:val="0"/>
          <w:bCs w:val="0"/>
          <w:sz w:val="20"/>
          <w:szCs w:val="20"/>
        </w:rPr>
      </w:pPr>
      <w:r w:rsidRPr="00E95B88">
        <w:rPr>
          <w:rFonts w:ascii="Arial Narrow" w:hAnsi="Arial Narrow" w:cs="Times New Roman"/>
          <w:b w:val="0"/>
          <w:bCs w:val="0"/>
          <w:sz w:val="20"/>
          <w:szCs w:val="20"/>
        </w:rPr>
        <w:t>2.</w:t>
      </w:r>
      <w:r w:rsidR="00C60B9F" w:rsidRPr="00E95B88">
        <w:rPr>
          <w:rFonts w:ascii="Arial Narrow" w:hAnsi="Arial Narrow" w:cs="Times New Roman"/>
          <w:b w:val="0"/>
          <w:bCs w:val="0"/>
          <w:sz w:val="20"/>
          <w:szCs w:val="20"/>
        </w:rPr>
        <w:t>9</w:t>
      </w:r>
      <w:r w:rsidRPr="00E95B88">
        <w:rPr>
          <w:rFonts w:ascii="Arial Narrow" w:hAnsi="Arial Narrow" w:cs="Times New Roman"/>
          <w:b w:val="0"/>
          <w:bCs w:val="0"/>
          <w:sz w:val="20"/>
          <w:szCs w:val="20"/>
        </w:rPr>
        <w:t xml:space="preserve"> Verificada alguma falha no fornecimento, a Contratada obriga-se a reparar, corrigir, remover, reconstruir, ou substituir, os produtos entregues e não aceitos pelo Contratante, em função da existência de irregularidades, incorreções, no prazo IMEDIATO, contados da notificação que lhe for entregue oficialmente, sem ônus adicional para a Contratante, sem o que será convocada a segunda classificada, sem prejuízo da aplicação das sanções previstas nos artigos </w:t>
      </w:r>
      <w:r w:rsidR="000652B1" w:rsidRPr="00E95B88">
        <w:rPr>
          <w:rFonts w:ascii="Arial Narrow" w:hAnsi="Arial Narrow" w:cs="Times New Roman"/>
          <w:b w:val="0"/>
          <w:bCs w:val="0"/>
          <w:sz w:val="20"/>
          <w:szCs w:val="20"/>
        </w:rPr>
        <w:t xml:space="preserve">155 </w:t>
      </w:r>
      <w:r w:rsidR="00543806" w:rsidRPr="00E95B88">
        <w:rPr>
          <w:rFonts w:ascii="Arial Narrow" w:hAnsi="Arial Narrow" w:cs="Times New Roman"/>
          <w:b w:val="0"/>
          <w:bCs w:val="0"/>
          <w:sz w:val="20"/>
          <w:szCs w:val="20"/>
        </w:rPr>
        <w:t>a</w:t>
      </w:r>
      <w:r w:rsidR="000652B1" w:rsidRPr="00E95B88">
        <w:rPr>
          <w:rFonts w:ascii="Arial Narrow" w:hAnsi="Arial Narrow" w:cs="Times New Roman"/>
          <w:b w:val="0"/>
          <w:bCs w:val="0"/>
          <w:sz w:val="20"/>
          <w:szCs w:val="20"/>
        </w:rPr>
        <w:t xml:space="preserve"> </w:t>
      </w:r>
      <w:r w:rsidR="00543806" w:rsidRPr="00E95B88">
        <w:rPr>
          <w:rFonts w:ascii="Arial Narrow" w:hAnsi="Arial Narrow" w:cs="Times New Roman"/>
          <w:b w:val="0"/>
          <w:bCs w:val="0"/>
          <w:sz w:val="20"/>
          <w:szCs w:val="20"/>
        </w:rPr>
        <w:t>163</w:t>
      </w:r>
      <w:r w:rsidR="000652B1" w:rsidRPr="00E95B88">
        <w:rPr>
          <w:rFonts w:ascii="Arial Narrow" w:hAnsi="Arial Narrow" w:cs="Times New Roman"/>
          <w:b w:val="0"/>
          <w:bCs w:val="0"/>
          <w:sz w:val="20"/>
          <w:szCs w:val="20"/>
        </w:rPr>
        <w:t xml:space="preserve"> </w:t>
      </w:r>
      <w:r w:rsidRPr="00E95B88">
        <w:rPr>
          <w:rFonts w:ascii="Arial Narrow" w:hAnsi="Arial Narrow" w:cs="Times New Roman"/>
          <w:b w:val="0"/>
          <w:bCs w:val="0"/>
          <w:sz w:val="20"/>
          <w:szCs w:val="20"/>
        </w:rPr>
        <w:t xml:space="preserve">da Lei </w:t>
      </w:r>
      <w:r w:rsidR="00543806" w:rsidRPr="00E95B88">
        <w:rPr>
          <w:rFonts w:ascii="Arial Narrow" w:hAnsi="Arial Narrow" w:cs="Times New Roman"/>
          <w:b w:val="0"/>
          <w:bCs w:val="0"/>
          <w:sz w:val="20"/>
          <w:szCs w:val="20"/>
        </w:rPr>
        <w:t>14</w:t>
      </w:r>
      <w:r w:rsidRPr="00E95B88">
        <w:rPr>
          <w:rFonts w:ascii="Arial Narrow" w:hAnsi="Arial Narrow" w:cs="Times New Roman"/>
          <w:b w:val="0"/>
          <w:bCs w:val="0"/>
          <w:sz w:val="20"/>
          <w:szCs w:val="20"/>
        </w:rPr>
        <w:t>.</w:t>
      </w:r>
      <w:r w:rsidR="00543806" w:rsidRPr="00E95B88">
        <w:rPr>
          <w:rFonts w:ascii="Arial Narrow" w:hAnsi="Arial Narrow" w:cs="Times New Roman"/>
          <w:b w:val="0"/>
          <w:bCs w:val="0"/>
          <w:sz w:val="20"/>
          <w:szCs w:val="20"/>
        </w:rPr>
        <w:t>133</w:t>
      </w:r>
      <w:r w:rsidRPr="00E95B88">
        <w:rPr>
          <w:rFonts w:ascii="Arial Narrow" w:hAnsi="Arial Narrow" w:cs="Times New Roman"/>
          <w:b w:val="0"/>
          <w:bCs w:val="0"/>
          <w:sz w:val="20"/>
          <w:szCs w:val="20"/>
        </w:rPr>
        <w:t>/</w:t>
      </w:r>
      <w:r w:rsidR="00543806" w:rsidRPr="00E95B88">
        <w:rPr>
          <w:rFonts w:ascii="Arial Narrow" w:hAnsi="Arial Narrow" w:cs="Times New Roman"/>
          <w:b w:val="0"/>
          <w:bCs w:val="0"/>
          <w:sz w:val="20"/>
          <w:szCs w:val="20"/>
        </w:rPr>
        <w:t>2021</w:t>
      </w:r>
      <w:r w:rsidRPr="00E95B88">
        <w:rPr>
          <w:rFonts w:ascii="Arial Narrow" w:hAnsi="Arial Narrow" w:cs="Times New Roman"/>
          <w:b w:val="0"/>
          <w:bCs w:val="0"/>
          <w:sz w:val="20"/>
          <w:szCs w:val="20"/>
        </w:rPr>
        <w:t xml:space="preserve"> e artigos 20 e 56 a 80 do Código de Defesa do Consumidor.</w:t>
      </w:r>
    </w:p>
    <w:p w14:paraId="3575204F" w14:textId="77777777" w:rsidR="001364C8" w:rsidRPr="00E95B88" w:rsidRDefault="00C60B9F" w:rsidP="00DD2BAA">
      <w:pPr>
        <w:pStyle w:val="Ttulo2"/>
        <w:ind w:left="0"/>
        <w:jc w:val="both"/>
        <w:rPr>
          <w:rFonts w:ascii="Arial Narrow" w:hAnsi="Arial Narrow" w:cs="Times New Roman"/>
          <w:b w:val="0"/>
          <w:bCs w:val="0"/>
          <w:sz w:val="20"/>
          <w:szCs w:val="20"/>
        </w:rPr>
      </w:pPr>
      <w:r w:rsidRPr="00E95B88">
        <w:rPr>
          <w:rFonts w:ascii="Arial Narrow" w:hAnsi="Arial Narrow" w:cs="Times New Roman"/>
          <w:b w:val="0"/>
          <w:sz w:val="20"/>
          <w:szCs w:val="20"/>
        </w:rPr>
        <w:t>2.10</w:t>
      </w:r>
      <w:r w:rsidR="001364C8" w:rsidRPr="00E95B88">
        <w:rPr>
          <w:rFonts w:ascii="Arial Narrow" w:hAnsi="Arial Narrow" w:cs="Times New Roman"/>
          <w:b w:val="0"/>
          <w:sz w:val="20"/>
          <w:szCs w:val="20"/>
        </w:rPr>
        <w:t xml:space="preserve"> Fornecidos os produtos solicitados, a secretaria, pagará à licitante vencedora o valor constante em sua proposta comercial, sem qualquer ônus ou acréscimo;</w:t>
      </w:r>
    </w:p>
    <w:p w14:paraId="69653FAD" w14:textId="77777777" w:rsidR="001364C8" w:rsidRPr="00E95B88" w:rsidRDefault="00C60B9F" w:rsidP="00DD2BAA">
      <w:pPr>
        <w:pStyle w:val="PargrafodaLista"/>
        <w:tabs>
          <w:tab w:val="left" w:pos="993"/>
        </w:tabs>
        <w:spacing w:before="95"/>
        <w:ind w:left="0"/>
        <w:rPr>
          <w:rFonts w:ascii="Arial Narrow" w:hAnsi="Arial Narrow" w:cs="Times New Roman"/>
          <w:sz w:val="20"/>
          <w:szCs w:val="20"/>
        </w:rPr>
      </w:pPr>
      <w:r w:rsidRPr="00E95B88">
        <w:rPr>
          <w:rFonts w:ascii="Arial Narrow" w:hAnsi="Arial Narrow" w:cs="Times New Roman"/>
          <w:sz w:val="20"/>
          <w:szCs w:val="20"/>
        </w:rPr>
        <w:t>2.11</w:t>
      </w:r>
      <w:r w:rsidR="001364C8" w:rsidRPr="00E95B88">
        <w:rPr>
          <w:rFonts w:ascii="Arial Narrow" w:hAnsi="Arial Narrow" w:cs="Times New Roman"/>
          <w:sz w:val="20"/>
          <w:szCs w:val="20"/>
        </w:rPr>
        <w:t xml:space="preserve"> Após fornecimento dos produtos, a Contratada deverá enviar ao CONTRATANTE a Nota Fiscal/Fatura para conferência e aprovação, através do servidor responsável legalmente constituído para este fim;</w:t>
      </w:r>
    </w:p>
    <w:p w14:paraId="6C48CCE7" w14:textId="77777777" w:rsidR="001364C8" w:rsidRPr="00E95B88" w:rsidRDefault="00FD699B" w:rsidP="00DD2BAA">
      <w:pPr>
        <w:pStyle w:val="PargrafodaLista"/>
        <w:tabs>
          <w:tab w:val="left" w:pos="993"/>
        </w:tabs>
        <w:spacing w:before="95"/>
        <w:ind w:left="0"/>
        <w:rPr>
          <w:rFonts w:ascii="Arial Narrow" w:hAnsi="Arial Narrow" w:cs="Times New Roman"/>
          <w:sz w:val="20"/>
          <w:szCs w:val="20"/>
        </w:rPr>
      </w:pPr>
      <w:r w:rsidRPr="00E95B88">
        <w:rPr>
          <w:rFonts w:ascii="Arial Narrow" w:hAnsi="Arial Narrow" w:cs="Times New Roman"/>
          <w:sz w:val="20"/>
          <w:szCs w:val="20"/>
        </w:rPr>
        <w:t>2.1</w:t>
      </w:r>
      <w:r w:rsidR="00C60B9F" w:rsidRPr="00E95B88">
        <w:rPr>
          <w:rFonts w:ascii="Arial Narrow" w:hAnsi="Arial Narrow" w:cs="Times New Roman"/>
          <w:sz w:val="20"/>
          <w:szCs w:val="20"/>
        </w:rPr>
        <w:t>2</w:t>
      </w:r>
      <w:r w:rsidR="009C5B01" w:rsidRPr="00E95B88">
        <w:rPr>
          <w:rFonts w:ascii="Arial Narrow" w:hAnsi="Arial Narrow" w:cs="Times New Roman"/>
          <w:sz w:val="20"/>
          <w:szCs w:val="20"/>
        </w:rPr>
        <w:t xml:space="preserve"> </w:t>
      </w:r>
      <w:r w:rsidR="001364C8" w:rsidRPr="00E95B88">
        <w:rPr>
          <w:rFonts w:ascii="Arial Narrow" w:hAnsi="Arial Narrow" w:cs="Times New Roman"/>
          <w:sz w:val="20"/>
          <w:szCs w:val="20"/>
        </w:rPr>
        <w:t>Os pagamentos serão efetuados após a apresentação da respectiva Nota Fiscal/Fatura, devidamente atestada por servidor responsável da CONTRATANTE, acompanhadas da certidão negativa de débitos relativos aos tributos federais e à divida ativa da união e Contribuições Previdenciárias (PGFN/INSS), certificado de regularidade de situação junto ao FGTS e certidão negativa de débitos trabalhistas (CNDT), no prazo de até 30 (trinta) dias, contados a partir do recebimento definitivo.</w:t>
      </w:r>
    </w:p>
    <w:p w14:paraId="3FE999D4" w14:textId="77777777" w:rsidR="001364C8" w:rsidRPr="00E95B88" w:rsidRDefault="00C60B9F" w:rsidP="00DD2BAA">
      <w:pPr>
        <w:pStyle w:val="PargrafodaLista"/>
        <w:tabs>
          <w:tab w:val="left" w:pos="993"/>
        </w:tabs>
        <w:spacing w:before="95"/>
        <w:ind w:left="0"/>
        <w:rPr>
          <w:rFonts w:ascii="Arial Narrow" w:hAnsi="Arial Narrow" w:cs="Times New Roman"/>
          <w:sz w:val="20"/>
          <w:szCs w:val="20"/>
        </w:rPr>
      </w:pPr>
      <w:r w:rsidRPr="00E95B88">
        <w:rPr>
          <w:rFonts w:ascii="Arial Narrow" w:hAnsi="Arial Narrow" w:cs="Times New Roman"/>
          <w:sz w:val="20"/>
          <w:szCs w:val="20"/>
        </w:rPr>
        <w:t>2.12</w:t>
      </w:r>
      <w:r w:rsidR="009C5B01" w:rsidRPr="00E95B88">
        <w:rPr>
          <w:rFonts w:ascii="Arial Narrow" w:hAnsi="Arial Narrow" w:cs="Times New Roman"/>
          <w:sz w:val="20"/>
          <w:szCs w:val="20"/>
        </w:rPr>
        <w:t xml:space="preserve">.1 </w:t>
      </w:r>
      <w:r w:rsidR="001364C8" w:rsidRPr="00E95B88">
        <w:rPr>
          <w:rFonts w:ascii="Arial Narrow" w:hAnsi="Arial Narrow" w:cs="Times New Roman"/>
          <w:sz w:val="20"/>
          <w:szCs w:val="20"/>
        </w:rPr>
        <w:t>Os pagamentos serão creditados em favor da contratada, por meio de depósito Bancário em conta corrente indicada na proposta, contendo o nome do banco, agência, localidade e número da conta corrente em que deverá ser efetivado o crédito.</w:t>
      </w:r>
    </w:p>
    <w:p w14:paraId="7FBF20AB" w14:textId="77777777" w:rsidR="001364C8" w:rsidRPr="00E95B88" w:rsidRDefault="00C60B9F" w:rsidP="00DD2BAA">
      <w:pPr>
        <w:pStyle w:val="PargrafodaLista"/>
        <w:tabs>
          <w:tab w:val="left" w:pos="993"/>
        </w:tabs>
        <w:spacing w:before="95"/>
        <w:ind w:left="0"/>
        <w:rPr>
          <w:rFonts w:ascii="Arial Narrow" w:hAnsi="Arial Narrow" w:cs="Times New Roman"/>
          <w:sz w:val="20"/>
          <w:szCs w:val="20"/>
        </w:rPr>
      </w:pPr>
      <w:r w:rsidRPr="00E95B88">
        <w:rPr>
          <w:rFonts w:ascii="Arial Narrow" w:hAnsi="Arial Narrow" w:cs="Times New Roman"/>
          <w:sz w:val="20"/>
          <w:szCs w:val="20"/>
        </w:rPr>
        <w:t>2.12</w:t>
      </w:r>
      <w:r w:rsidR="009C5B01" w:rsidRPr="00E95B88">
        <w:rPr>
          <w:rFonts w:ascii="Arial Narrow" w:hAnsi="Arial Narrow" w:cs="Times New Roman"/>
          <w:sz w:val="20"/>
          <w:szCs w:val="20"/>
        </w:rPr>
        <w:t xml:space="preserve">.2 </w:t>
      </w:r>
      <w:r w:rsidR="001364C8" w:rsidRPr="00E95B88">
        <w:rPr>
          <w:rFonts w:ascii="Arial Narrow" w:hAnsi="Arial Narrow" w:cs="Times New Roman"/>
          <w:sz w:val="20"/>
          <w:szCs w:val="20"/>
        </w:rPr>
        <w:t>Na ocorrência de rejeição da nota fiscal, motivada por erros ou incorreções, o prazo estipulado no subitem anterior passará a ser contado a partir da data da sua reapresentação.</w:t>
      </w:r>
    </w:p>
    <w:p w14:paraId="62554B56" w14:textId="77777777" w:rsidR="001364C8" w:rsidRPr="00E95B88" w:rsidRDefault="00C60B9F" w:rsidP="00DD2BAA">
      <w:pPr>
        <w:pStyle w:val="PargrafodaLista"/>
        <w:tabs>
          <w:tab w:val="left" w:pos="993"/>
        </w:tabs>
        <w:spacing w:before="95"/>
        <w:ind w:left="0"/>
        <w:rPr>
          <w:rFonts w:ascii="Arial Narrow" w:hAnsi="Arial Narrow" w:cs="Times New Roman"/>
          <w:sz w:val="20"/>
          <w:szCs w:val="20"/>
        </w:rPr>
      </w:pPr>
      <w:r w:rsidRPr="00E95B88">
        <w:rPr>
          <w:rFonts w:ascii="Arial Narrow" w:hAnsi="Arial Narrow" w:cs="Times New Roman"/>
          <w:sz w:val="20"/>
          <w:szCs w:val="20"/>
        </w:rPr>
        <w:t>2.13</w:t>
      </w:r>
      <w:r w:rsidR="009C5B01" w:rsidRPr="00E95B88">
        <w:rPr>
          <w:rFonts w:ascii="Arial Narrow" w:hAnsi="Arial Narrow" w:cs="Times New Roman"/>
          <w:sz w:val="20"/>
          <w:szCs w:val="20"/>
        </w:rPr>
        <w:t xml:space="preserve"> </w:t>
      </w:r>
      <w:r w:rsidR="001364C8" w:rsidRPr="00E95B88">
        <w:rPr>
          <w:rFonts w:ascii="Arial Narrow" w:hAnsi="Arial Narrow" w:cs="Times New Roman"/>
          <w:sz w:val="20"/>
          <w:szCs w:val="20"/>
        </w:rPr>
        <w:t>A licitante vencedora deverá, obrigatoriamente, emitir Nota Fiscal/Fatura com CNPJ idêntico ao apresentado para fins de habilitação no certame e consequentemente lançado no instrumento contratual. As notas fiscais/faturas que apresentarem incorreções serão devolvidas à CONTRATADA e neste caso o vencimento dar-se-á no prazo de 30 (trinta) dias, contados da apresentação da documentação devidamente corrigida e válida, não ocorrendo neste caso, quaisquer ônus por parte da Administração;</w:t>
      </w:r>
    </w:p>
    <w:p w14:paraId="7D380EF6" w14:textId="77777777" w:rsidR="001364C8" w:rsidRPr="00E95B88" w:rsidRDefault="00543806" w:rsidP="00DD2BAA">
      <w:pPr>
        <w:pStyle w:val="PargrafodaLista"/>
        <w:tabs>
          <w:tab w:val="left" w:pos="993"/>
        </w:tabs>
        <w:spacing w:before="95"/>
        <w:ind w:left="0"/>
        <w:rPr>
          <w:rFonts w:ascii="Arial Narrow" w:hAnsi="Arial Narrow" w:cs="Times New Roman"/>
          <w:sz w:val="20"/>
          <w:szCs w:val="20"/>
        </w:rPr>
      </w:pPr>
      <w:r w:rsidRPr="00E95B88">
        <w:rPr>
          <w:rFonts w:ascii="Arial Narrow" w:hAnsi="Arial Narrow" w:cs="Times New Roman"/>
          <w:sz w:val="20"/>
          <w:szCs w:val="20"/>
        </w:rPr>
        <w:t>2.</w:t>
      </w:r>
      <w:r w:rsidR="00C60B9F" w:rsidRPr="00E95B88">
        <w:rPr>
          <w:rFonts w:ascii="Arial Narrow" w:hAnsi="Arial Narrow" w:cs="Times New Roman"/>
          <w:sz w:val="20"/>
          <w:szCs w:val="20"/>
        </w:rPr>
        <w:t>14</w:t>
      </w:r>
      <w:r w:rsidR="009C5B01" w:rsidRPr="00E95B88">
        <w:rPr>
          <w:rFonts w:ascii="Arial Narrow" w:hAnsi="Arial Narrow" w:cs="Times New Roman"/>
          <w:sz w:val="20"/>
          <w:szCs w:val="20"/>
        </w:rPr>
        <w:t xml:space="preserve"> </w:t>
      </w:r>
      <w:r w:rsidR="001364C8" w:rsidRPr="00E95B88">
        <w:rPr>
          <w:rFonts w:ascii="Arial Narrow" w:hAnsi="Arial Narrow" w:cs="Times New Roman"/>
          <w:sz w:val="20"/>
          <w:szCs w:val="20"/>
        </w:rPr>
        <w:t>Nenhum pagamento será efetuado aos adjudicatários enquanto pendente de liquidação ou qualquer obrigação financeira que lhe for imposta em virtude de penalidade ou falta de entrega do produto.</w:t>
      </w:r>
    </w:p>
    <w:p w14:paraId="6AA2E2B5" w14:textId="77777777" w:rsidR="001364C8" w:rsidRPr="00E95B88" w:rsidRDefault="00C60B9F" w:rsidP="00DD2BAA">
      <w:pPr>
        <w:pStyle w:val="PargrafodaLista"/>
        <w:tabs>
          <w:tab w:val="left" w:pos="993"/>
        </w:tabs>
        <w:spacing w:before="95"/>
        <w:ind w:left="0"/>
        <w:rPr>
          <w:rFonts w:ascii="Arial Narrow" w:hAnsi="Arial Narrow" w:cs="Times New Roman"/>
          <w:sz w:val="20"/>
          <w:szCs w:val="20"/>
        </w:rPr>
      </w:pPr>
      <w:r w:rsidRPr="00E95B88">
        <w:rPr>
          <w:rFonts w:ascii="Arial Narrow" w:hAnsi="Arial Narrow" w:cs="Times New Roman"/>
          <w:sz w:val="20"/>
          <w:szCs w:val="20"/>
        </w:rPr>
        <w:t>2.15</w:t>
      </w:r>
      <w:r w:rsidR="009C5B01" w:rsidRPr="00E95B88">
        <w:rPr>
          <w:rFonts w:ascii="Arial Narrow" w:hAnsi="Arial Narrow" w:cs="Times New Roman"/>
          <w:sz w:val="20"/>
          <w:szCs w:val="20"/>
        </w:rPr>
        <w:t xml:space="preserve"> </w:t>
      </w:r>
      <w:r w:rsidR="001364C8" w:rsidRPr="00E95B88">
        <w:rPr>
          <w:rFonts w:ascii="Arial Narrow" w:hAnsi="Arial Narrow" w:cs="Times New Roman"/>
          <w:sz w:val="20"/>
          <w:szCs w:val="20"/>
        </w:rPr>
        <w:t>Será designado pela Administração o Fiscal/Gestor do contrato que será responsável pelo acompanhamento e fiscalização da sua.</w:t>
      </w:r>
    </w:p>
    <w:p w14:paraId="05E036F7" w14:textId="77777777" w:rsidR="00543806" w:rsidRPr="00E95B88" w:rsidRDefault="00C60B9F" w:rsidP="00DD2BAA">
      <w:pPr>
        <w:pStyle w:val="PargrafodaLista"/>
        <w:tabs>
          <w:tab w:val="left" w:pos="937"/>
          <w:tab w:val="left" w:pos="993"/>
        </w:tabs>
        <w:ind w:left="0"/>
        <w:rPr>
          <w:rFonts w:ascii="Arial Narrow" w:hAnsi="Arial Narrow" w:cs="Times New Roman"/>
          <w:sz w:val="20"/>
          <w:szCs w:val="20"/>
        </w:rPr>
      </w:pPr>
      <w:r w:rsidRPr="00E95B88">
        <w:rPr>
          <w:rFonts w:ascii="Arial Narrow" w:hAnsi="Arial Narrow" w:cs="Times New Roman"/>
          <w:sz w:val="20"/>
          <w:szCs w:val="20"/>
        </w:rPr>
        <w:lastRenderedPageBreak/>
        <w:t>2.16</w:t>
      </w:r>
      <w:r w:rsidR="00FD699B" w:rsidRPr="00E95B88">
        <w:rPr>
          <w:rFonts w:ascii="Arial Narrow" w:hAnsi="Arial Narrow" w:cs="Times New Roman"/>
          <w:sz w:val="20"/>
          <w:szCs w:val="20"/>
        </w:rPr>
        <w:t xml:space="preserve"> </w:t>
      </w:r>
      <w:r w:rsidR="00543806" w:rsidRPr="00E95B88">
        <w:rPr>
          <w:rFonts w:ascii="Arial Narrow" w:hAnsi="Arial Narrow" w:cs="Times New Roman"/>
          <w:sz w:val="20"/>
          <w:szCs w:val="20"/>
        </w:rPr>
        <w:t>A execução do contrato deverá ser acompanhada e fiscalizada pelo(s) fiscal(is) do contrato, ou pelos respectivos substitutos (Lei nº 14.133/2021, art. 117, caput).</w:t>
      </w:r>
    </w:p>
    <w:p w14:paraId="05A942DA" w14:textId="77777777" w:rsidR="00543806" w:rsidRPr="00E95B88" w:rsidRDefault="00C60B9F" w:rsidP="00DD2BAA">
      <w:pPr>
        <w:pStyle w:val="PargrafodaLista"/>
        <w:tabs>
          <w:tab w:val="left" w:pos="709"/>
          <w:tab w:val="left" w:pos="993"/>
        </w:tabs>
        <w:ind w:left="0"/>
        <w:rPr>
          <w:rFonts w:ascii="Arial Narrow" w:hAnsi="Arial Narrow" w:cs="Times New Roman"/>
          <w:sz w:val="20"/>
          <w:szCs w:val="20"/>
        </w:rPr>
      </w:pPr>
      <w:r w:rsidRPr="00E95B88">
        <w:rPr>
          <w:rFonts w:ascii="Arial Narrow" w:hAnsi="Arial Narrow" w:cs="Times New Roman"/>
          <w:sz w:val="20"/>
          <w:szCs w:val="20"/>
        </w:rPr>
        <w:t>2.17</w:t>
      </w:r>
      <w:r w:rsidR="00FD699B" w:rsidRPr="00E95B88">
        <w:rPr>
          <w:rFonts w:ascii="Arial Narrow" w:hAnsi="Arial Narrow" w:cs="Times New Roman"/>
          <w:sz w:val="20"/>
          <w:szCs w:val="20"/>
        </w:rPr>
        <w:t xml:space="preserve"> </w:t>
      </w:r>
      <w:r w:rsidR="00543806" w:rsidRPr="00E95B88">
        <w:rPr>
          <w:rFonts w:ascii="Arial Narrow" w:hAnsi="Arial Narrow" w:cs="Times New Roman"/>
          <w:sz w:val="20"/>
          <w:szCs w:val="20"/>
        </w:rPr>
        <w:t>O fiscal do contrato anotará em registro próprio todas as ocorrências relacionadas à execução do contrato, determinando o que for necessário para a regularização das faltas ou dos defeitos observados (Lei nº 14.133/2021, art. 117, §1º).</w:t>
      </w:r>
    </w:p>
    <w:p w14:paraId="4976639C" w14:textId="77777777" w:rsidR="00543806" w:rsidRPr="00E95B88" w:rsidRDefault="00FD699B" w:rsidP="00DD2BAA">
      <w:pPr>
        <w:pStyle w:val="PargrafodaLista"/>
        <w:tabs>
          <w:tab w:val="left" w:pos="937"/>
          <w:tab w:val="left" w:pos="993"/>
        </w:tabs>
        <w:ind w:left="0"/>
        <w:rPr>
          <w:rFonts w:ascii="Arial Narrow" w:hAnsi="Arial Narrow" w:cs="Times New Roman"/>
          <w:sz w:val="20"/>
          <w:szCs w:val="20"/>
        </w:rPr>
      </w:pPr>
      <w:r w:rsidRPr="00E95B88">
        <w:rPr>
          <w:rFonts w:ascii="Arial Narrow" w:hAnsi="Arial Narrow" w:cs="Times New Roman"/>
          <w:sz w:val="20"/>
          <w:szCs w:val="20"/>
        </w:rPr>
        <w:t>2.1</w:t>
      </w:r>
      <w:r w:rsidR="00C60B9F" w:rsidRPr="00E95B88">
        <w:rPr>
          <w:rFonts w:ascii="Arial Narrow" w:hAnsi="Arial Narrow" w:cs="Times New Roman"/>
          <w:sz w:val="20"/>
          <w:szCs w:val="20"/>
        </w:rPr>
        <w:t>8</w:t>
      </w:r>
      <w:r w:rsidRPr="00E95B88">
        <w:rPr>
          <w:rFonts w:ascii="Arial Narrow" w:hAnsi="Arial Narrow" w:cs="Times New Roman"/>
          <w:sz w:val="20"/>
          <w:szCs w:val="20"/>
        </w:rPr>
        <w:t xml:space="preserve"> </w:t>
      </w:r>
      <w:r w:rsidR="00543806" w:rsidRPr="00E95B88">
        <w:rPr>
          <w:rFonts w:ascii="Arial Narrow" w:hAnsi="Arial Narrow" w:cs="Times New Roman"/>
          <w:sz w:val="20"/>
          <w:szCs w:val="20"/>
        </w:rPr>
        <w:t>O fiscal do contrato informará a seus superiores, em tempo hábil para a adoção das medidas convenientes, a situação que demandar decisão ou providência que ultrapasse sua competência (Lei nº 14.133/2021, art. 117, §2º).</w:t>
      </w:r>
    </w:p>
    <w:p w14:paraId="5DD83D46" w14:textId="77777777" w:rsidR="00543806" w:rsidRPr="00E95B88" w:rsidRDefault="00C60B9F" w:rsidP="00DD2BAA">
      <w:pPr>
        <w:pStyle w:val="PargrafodaLista"/>
        <w:tabs>
          <w:tab w:val="left" w:pos="937"/>
          <w:tab w:val="left" w:pos="993"/>
          <w:tab w:val="left" w:pos="1134"/>
        </w:tabs>
        <w:ind w:left="0"/>
        <w:rPr>
          <w:rFonts w:ascii="Arial Narrow" w:hAnsi="Arial Narrow" w:cs="Times New Roman"/>
          <w:sz w:val="20"/>
          <w:szCs w:val="20"/>
        </w:rPr>
      </w:pPr>
      <w:r w:rsidRPr="00E95B88">
        <w:rPr>
          <w:rFonts w:ascii="Arial Narrow" w:hAnsi="Arial Narrow" w:cs="Times New Roman"/>
          <w:sz w:val="20"/>
          <w:szCs w:val="20"/>
        </w:rPr>
        <w:t>2.19</w:t>
      </w:r>
      <w:r w:rsidR="00FD699B" w:rsidRPr="00E95B88">
        <w:rPr>
          <w:rFonts w:ascii="Arial Narrow" w:hAnsi="Arial Narrow" w:cs="Times New Roman"/>
          <w:sz w:val="20"/>
          <w:szCs w:val="20"/>
        </w:rPr>
        <w:t xml:space="preserve"> </w:t>
      </w:r>
      <w:r w:rsidR="00543806" w:rsidRPr="00E95B88">
        <w:rPr>
          <w:rFonts w:ascii="Arial Narrow" w:hAnsi="Arial Narrow" w:cs="Times New Roman"/>
          <w:sz w:val="20"/>
          <w:szCs w:val="20"/>
        </w:rPr>
        <w:t>O contratado deverá manter preposto aceito pela Administração no local da obra ou do serviço para representá-lo na execução do contrato. (Lei nº 14.133/2021, art. 118).</w:t>
      </w:r>
    </w:p>
    <w:p w14:paraId="4BB38BF5" w14:textId="77777777" w:rsidR="00FA4B29" w:rsidRPr="00E95B88" w:rsidRDefault="00FA4B29" w:rsidP="00DD2BAA">
      <w:pPr>
        <w:pStyle w:val="PargrafodaLista"/>
        <w:tabs>
          <w:tab w:val="left" w:pos="937"/>
          <w:tab w:val="left" w:pos="993"/>
          <w:tab w:val="left" w:pos="1134"/>
        </w:tabs>
        <w:ind w:left="0"/>
        <w:rPr>
          <w:rFonts w:ascii="Arial Narrow" w:hAnsi="Arial Narrow" w:cs="Times New Roman"/>
          <w:sz w:val="20"/>
          <w:szCs w:val="20"/>
        </w:rPr>
      </w:pPr>
    </w:p>
    <w:p w14:paraId="420D1490" w14:textId="77777777" w:rsidR="009643C7" w:rsidRPr="00E95B88" w:rsidRDefault="009C5B01" w:rsidP="00DD2BAA">
      <w:pPr>
        <w:pStyle w:val="PargrafodaLista"/>
        <w:tabs>
          <w:tab w:val="left" w:pos="937"/>
          <w:tab w:val="left" w:pos="993"/>
          <w:tab w:val="left" w:pos="1134"/>
        </w:tabs>
        <w:ind w:left="0"/>
        <w:rPr>
          <w:rFonts w:ascii="Arial Narrow" w:hAnsi="Arial Narrow" w:cs="Times New Roman"/>
          <w:sz w:val="20"/>
          <w:szCs w:val="20"/>
        </w:rPr>
      </w:pPr>
      <w:r w:rsidRPr="00E95B88">
        <w:rPr>
          <w:rFonts w:ascii="Arial Narrow" w:hAnsi="Arial Narrow" w:cs="Times New Roman"/>
          <w:sz w:val="20"/>
          <w:szCs w:val="20"/>
        </w:rPr>
        <w:t>2</w:t>
      </w:r>
      <w:r w:rsidR="00C60B9F" w:rsidRPr="00E95B88">
        <w:rPr>
          <w:rFonts w:ascii="Arial Narrow" w:hAnsi="Arial Narrow" w:cs="Times New Roman"/>
          <w:sz w:val="20"/>
          <w:szCs w:val="20"/>
        </w:rPr>
        <w:t>.20</w:t>
      </w:r>
      <w:r w:rsidRPr="00E95B88">
        <w:rPr>
          <w:rFonts w:ascii="Arial Narrow" w:hAnsi="Arial Narrow" w:cs="Times New Roman"/>
          <w:sz w:val="20"/>
          <w:szCs w:val="20"/>
        </w:rPr>
        <w:t xml:space="preserve"> </w:t>
      </w:r>
      <w:r w:rsidR="001364C8" w:rsidRPr="00E95B88">
        <w:rPr>
          <w:rFonts w:ascii="Arial Narrow" w:hAnsi="Arial Narrow" w:cs="Times New Roman"/>
          <w:sz w:val="20"/>
          <w:szCs w:val="20"/>
        </w:rPr>
        <w:t>Consideram-se aceitos e aprovados os fornecimentos que, no prazo de até 30 (trinta) dias, contados do recebimento provisório e da entrega da Fatura/Nota Fiscal, que não sejam contestados pela CONTRATANTE, após a emissão da Ordem de Fornecimento e Nota de Empenho. Firma</w:t>
      </w:r>
      <w:r w:rsidR="00AD4B10" w:rsidRPr="00E95B88">
        <w:rPr>
          <w:rFonts w:ascii="Arial Narrow" w:hAnsi="Arial Narrow" w:cs="Times New Roman"/>
          <w:sz w:val="20"/>
          <w:szCs w:val="20"/>
        </w:rPr>
        <w:t>do pela autoridade responsável.</w:t>
      </w:r>
    </w:p>
    <w:p w14:paraId="0ADABAFF" w14:textId="77777777" w:rsidR="00FA4B29" w:rsidRPr="00E95B88" w:rsidRDefault="00FA4B29" w:rsidP="00DD2BAA">
      <w:pPr>
        <w:tabs>
          <w:tab w:val="left" w:pos="993"/>
        </w:tabs>
        <w:spacing w:before="120"/>
        <w:rPr>
          <w:rFonts w:ascii="Arial Narrow" w:hAnsi="Arial Narrow" w:cs="Times New Roman"/>
          <w:sz w:val="20"/>
          <w:szCs w:val="20"/>
        </w:rPr>
      </w:pPr>
    </w:p>
    <w:p w14:paraId="04448495" w14:textId="77777777" w:rsidR="003D4B7A" w:rsidRPr="00E95B88" w:rsidRDefault="003D4B7A" w:rsidP="00DD2BAA">
      <w:pPr>
        <w:tabs>
          <w:tab w:val="left" w:pos="993"/>
        </w:tabs>
        <w:spacing w:before="120"/>
        <w:rPr>
          <w:rFonts w:ascii="Arial Narrow" w:hAnsi="Arial Narrow" w:cs="Times New Roman"/>
          <w:sz w:val="20"/>
          <w:szCs w:val="20"/>
        </w:rPr>
      </w:pPr>
      <w:r w:rsidRPr="00E95B88">
        <w:rPr>
          <w:rFonts w:ascii="Arial Narrow" w:hAnsi="Arial Narrow" w:cs="Times New Roman"/>
          <w:sz w:val="20"/>
          <w:szCs w:val="20"/>
        </w:rPr>
        <w:t>CLÁUSULA TERCEIRA – DO VALOR DO CONTRATO</w:t>
      </w:r>
    </w:p>
    <w:p w14:paraId="539F0798" w14:textId="77777777" w:rsidR="003D4B7A" w:rsidRPr="00E95B88" w:rsidRDefault="009C5B01" w:rsidP="00DD2BAA">
      <w:pPr>
        <w:pStyle w:val="Corpodetexto"/>
        <w:tabs>
          <w:tab w:val="left" w:pos="993"/>
          <w:tab w:val="left" w:pos="6637"/>
          <w:tab w:val="left" w:pos="8842"/>
        </w:tabs>
        <w:spacing w:before="120"/>
        <w:jc w:val="both"/>
        <w:rPr>
          <w:rFonts w:ascii="Arial Narrow" w:hAnsi="Arial Narrow" w:cs="Times New Roman"/>
        </w:rPr>
      </w:pPr>
      <w:r w:rsidRPr="00E95B88">
        <w:rPr>
          <w:rFonts w:ascii="Arial Narrow" w:hAnsi="Arial Narrow" w:cs="Times New Roman"/>
        </w:rPr>
        <w:t>3</w:t>
      </w:r>
      <w:r w:rsidR="003D4B7A" w:rsidRPr="00E95B88">
        <w:rPr>
          <w:rFonts w:ascii="Arial Narrow" w:hAnsi="Arial Narrow" w:cs="Times New Roman"/>
        </w:rPr>
        <w:t xml:space="preserve">. O valor global do presente CONTRATO é de R$ </w:t>
      </w:r>
      <w:r w:rsidR="000A67DB" w:rsidRPr="00E95B88">
        <w:rPr>
          <w:rFonts w:ascii="Arial Narrow" w:hAnsi="Arial Narrow" w:cs="Times New Roman"/>
        </w:rPr>
        <w:t>XX,XX</w:t>
      </w:r>
      <w:r w:rsidR="004513C4" w:rsidRPr="00E95B88">
        <w:rPr>
          <w:rFonts w:ascii="Arial Narrow" w:hAnsi="Arial Narrow" w:cs="Times New Roman"/>
        </w:rPr>
        <w:t xml:space="preserve"> (por extenso)</w:t>
      </w:r>
      <w:r w:rsidR="003D4B7A" w:rsidRPr="00E95B88">
        <w:rPr>
          <w:rFonts w:ascii="Arial Narrow" w:hAnsi="Arial Narrow" w:cs="Times New Roman"/>
        </w:rPr>
        <w:t>, para todo o período de sua vigência, conforme valores expressos na proposta vencedora.</w:t>
      </w:r>
    </w:p>
    <w:p w14:paraId="16F3264B" w14:textId="77777777" w:rsidR="003D4B7A" w:rsidRPr="00E95B88" w:rsidRDefault="003D4B7A" w:rsidP="00DD2BAA">
      <w:pPr>
        <w:tabs>
          <w:tab w:val="left" w:pos="993"/>
        </w:tabs>
        <w:spacing w:before="120"/>
        <w:rPr>
          <w:rFonts w:ascii="Arial Narrow" w:hAnsi="Arial Narrow" w:cs="Times New Roman"/>
          <w:sz w:val="20"/>
          <w:szCs w:val="20"/>
        </w:rPr>
      </w:pPr>
      <w:r w:rsidRPr="00E95B88">
        <w:rPr>
          <w:rFonts w:ascii="Arial Narrow" w:hAnsi="Arial Narrow" w:cs="Times New Roman"/>
          <w:sz w:val="20"/>
          <w:szCs w:val="20"/>
        </w:rPr>
        <w:t>CLÁUSULA QUARTA – DA DOTAÇÃO ORÇAMENTÁRIA</w:t>
      </w:r>
    </w:p>
    <w:p w14:paraId="0910B715" w14:textId="77777777" w:rsidR="00205D04" w:rsidRPr="00E95B88" w:rsidRDefault="003D292F" w:rsidP="00DD2BAA">
      <w:pPr>
        <w:tabs>
          <w:tab w:val="left" w:pos="675"/>
          <w:tab w:val="left" w:pos="993"/>
        </w:tabs>
        <w:spacing w:before="120"/>
        <w:rPr>
          <w:rFonts w:ascii="Arial Narrow" w:hAnsi="Arial Narrow" w:cs="Times New Roman"/>
          <w:sz w:val="20"/>
          <w:szCs w:val="20"/>
        </w:rPr>
      </w:pPr>
      <w:r w:rsidRPr="00E95B88">
        <w:rPr>
          <w:rFonts w:ascii="Arial Narrow" w:hAnsi="Arial Narrow" w:cs="Times New Roman"/>
          <w:sz w:val="20"/>
          <w:szCs w:val="20"/>
        </w:rPr>
        <w:t xml:space="preserve">      </w:t>
      </w:r>
      <w:r w:rsidR="00871B8B" w:rsidRPr="00E95B88">
        <w:rPr>
          <w:rFonts w:ascii="Arial Narrow" w:hAnsi="Arial Narrow" w:cs="Times New Roman"/>
          <w:sz w:val="20"/>
          <w:szCs w:val="20"/>
        </w:rPr>
        <w:t xml:space="preserve">4. </w:t>
      </w:r>
      <w:r w:rsidR="003D4B7A" w:rsidRPr="00E95B88">
        <w:rPr>
          <w:rFonts w:ascii="Arial Narrow" w:hAnsi="Arial Narrow" w:cs="Times New Roman"/>
          <w:sz w:val="20"/>
          <w:szCs w:val="20"/>
        </w:rPr>
        <w:t>As despesas correrão por conta de recursos oriundos, conforme segue:</w:t>
      </w:r>
    </w:p>
    <w:p w14:paraId="493F6E4F" w14:textId="77777777" w:rsidR="001D0A1B" w:rsidRPr="00E95B88" w:rsidRDefault="001D0A1B" w:rsidP="00DD2BAA">
      <w:pPr>
        <w:pStyle w:val="PargrafodaLista"/>
        <w:tabs>
          <w:tab w:val="left" w:pos="1285"/>
        </w:tabs>
        <w:ind w:left="0" w:right="495"/>
        <w:rPr>
          <w:rFonts w:ascii="Arial Narrow" w:hAnsi="Arial Narrow" w:cs="Times New Roman"/>
          <w:sz w:val="20"/>
          <w:szCs w:val="20"/>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4"/>
        <w:gridCol w:w="6690"/>
      </w:tblGrid>
      <w:tr w:rsidR="00C943E8" w:rsidRPr="00E95B88" w14:paraId="4C23BC10" w14:textId="77777777">
        <w:tc>
          <w:tcPr>
            <w:tcW w:w="9214" w:type="dxa"/>
            <w:gridSpan w:val="2"/>
            <w:tcBorders>
              <w:top w:val="single" w:sz="4" w:space="0" w:color="auto"/>
              <w:left w:val="single" w:sz="4" w:space="0" w:color="auto"/>
              <w:bottom w:val="single" w:sz="4" w:space="0" w:color="auto"/>
              <w:right w:val="single" w:sz="4" w:space="0" w:color="auto"/>
            </w:tcBorders>
            <w:hideMark/>
          </w:tcPr>
          <w:p w14:paraId="7525F48D" w14:textId="77777777" w:rsidR="00C943E8" w:rsidRPr="00E95B88" w:rsidRDefault="00C943E8" w:rsidP="00DD2BAA">
            <w:pPr>
              <w:pStyle w:val="PargrafodaLista"/>
              <w:tabs>
                <w:tab w:val="left" w:pos="1285"/>
              </w:tabs>
              <w:ind w:left="0" w:right="495"/>
              <w:rPr>
                <w:rFonts w:ascii="Arial Narrow" w:hAnsi="Arial Narrow" w:cs="Times New Roman"/>
                <w:sz w:val="20"/>
                <w:szCs w:val="20"/>
                <w:lang w:val="pt-BR"/>
              </w:rPr>
            </w:pPr>
            <w:bookmarkStart w:id="18" w:name="_Hlk181267479"/>
            <w:r w:rsidRPr="00E95B88">
              <w:rPr>
                <w:rFonts w:ascii="Arial Narrow" w:hAnsi="Arial Narrow" w:cs="Times New Roman"/>
                <w:sz w:val="20"/>
                <w:szCs w:val="20"/>
                <w:lang w:val="pt-BR"/>
              </w:rPr>
              <w:t>DOTAÇÕES ORÇAMENTÁRIAS</w:t>
            </w:r>
          </w:p>
        </w:tc>
      </w:tr>
      <w:tr w:rsidR="00C943E8" w:rsidRPr="00E95B88" w14:paraId="2A687BB6" w14:textId="77777777" w:rsidTr="00C943E8">
        <w:tc>
          <w:tcPr>
            <w:tcW w:w="2524" w:type="dxa"/>
            <w:tcBorders>
              <w:top w:val="single" w:sz="4" w:space="0" w:color="auto"/>
              <w:left w:val="single" w:sz="4" w:space="0" w:color="auto"/>
              <w:bottom w:val="single" w:sz="4" w:space="0" w:color="auto"/>
              <w:right w:val="single" w:sz="4" w:space="0" w:color="auto"/>
            </w:tcBorders>
            <w:vAlign w:val="center"/>
            <w:hideMark/>
          </w:tcPr>
          <w:p w14:paraId="11F27F84" w14:textId="77777777" w:rsidR="00C943E8" w:rsidRPr="00E95B88" w:rsidRDefault="00C943E8" w:rsidP="00DD2BAA">
            <w:pPr>
              <w:pStyle w:val="PargrafodaLista"/>
              <w:ind w:left="0" w:right="495"/>
              <w:jc w:val="left"/>
              <w:rPr>
                <w:rFonts w:ascii="Arial Narrow" w:hAnsi="Arial Narrow" w:cs="Times New Roman"/>
                <w:sz w:val="20"/>
                <w:szCs w:val="20"/>
                <w:lang w:val="pt-BR"/>
              </w:rPr>
            </w:pPr>
            <w:r w:rsidRPr="00E95B88">
              <w:rPr>
                <w:rFonts w:ascii="Arial Narrow" w:hAnsi="Arial Narrow" w:cs="Times New Roman"/>
                <w:sz w:val="20"/>
                <w:szCs w:val="20"/>
                <w:lang w:val="pt-BR"/>
              </w:rPr>
              <w:t>UND. ORÇAMENTÁRIA</w:t>
            </w:r>
          </w:p>
        </w:tc>
        <w:tc>
          <w:tcPr>
            <w:tcW w:w="6690" w:type="dxa"/>
            <w:tcBorders>
              <w:top w:val="single" w:sz="4" w:space="0" w:color="auto"/>
              <w:left w:val="single" w:sz="4" w:space="0" w:color="auto"/>
              <w:bottom w:val="single" w:sz="4" w:space="0" w:color="auto"/>
              <w:right w:val="single" w:sz="4" w:space="0" w:color="auto"/>
            </w:tcBorders>
            <w:vAlign w:val="center"/>
            <w:hideMark/>
          </w:tcPr>
          <w:p w14:paraId="1F12AC4B" w14:textId="77777777" w:rsidR="00C943E8" w:rsidRPr="00E95B88" w:rsidRDefault="00C943E8" w:rsidP="00DD2BAA">
            <w:pPr>
              <w:pStyle w:val="PargrafodaLista"/>
              <w:ind w:left="0" w:right="495"/>
              <w:jc w:val="left"/>
              <w:rPr>
                <w:rFonts w:ascii="Arial Narrow" w:hAnsi="Arial Narrow" w:cs="Times New Roman"/>
                <w:sz w:val="20"/>
                <w:szCs w:val="20"/>
                <w:lang w:val="pt-BR"/>
              </w:rPr>
            </w:pPr>
            <w:r w:rsidRPr="00E95B88">
              <w:rPr>
                <w:rFonts w:ascii="Arial Narrow" w:hAnsi="Arial Narrow" w:cs="Times New Roman"/>
                <w:sz w:val="20"/>
                <w:szCs w:val="20"/>
                <w:lang w:val="pt-BR"/>
              </w:rPr>
              <w:t>02.08.00-FMTAS</w:t>
            </w:r>
          </w:p>
        </w:tc>
      </w:tr>
      <w:tr w:rsidR="00C943E8" w:rsidRPr="00E95B88" w14:paraId="3E82BD90" w14:textId="77777777" w:rsidTr="00C943E8">
        <w:tc>
          <w:tcPr>
            <w:tcW w:w="2524" w:type="dxa"/>
            <w:tcBorders>
              <w:top w:val="single" w:sz="4" w:space="0" w:color="auto"/>
              <w:left w:val="single" w:sz="4" w:space="0" w:color="auto"/>
              <w:bottom w:val="single" w:sz="4" w:space="0" w:color="auto"/>
              <w:right w:val="single" w:sz="4" w:space="0" w:color="auto"/>
            </w:tcBorders>
            <w:vAlign w:val="center"/>
            <w:hideMark/>
          </w:tcPr>
          <w:p w14:paraId="055EAD05" w14:textId="77777777" w:rsidR="00C943E8" w:rsidRPr="00E95B88" w:rsidRDefault="00C943E8" w:rsidP="00DD2BAA">
            <w:pPr>
              <w:pStyle w:val="PargrafodaLista"/>
              <w:ind w:left="0" w:right="495"/>
              <w:jc w:val="left"/>
              <w:rPr>
                <w:rFonts w:ascii="Arial Narrow" w:hAnsi="Arial Narrow" w:cs="Times New Roman"/>
                <w:sz w:val="20"/>
                <w:szCs w:val="20"/>
                <w:lang w:val="pt-BR"/>
              </w:rPr>
            </w:pPr>
            <w:r w:rsidRPr="00E95B88">
              <w:rPr>
                <w:rFonts w:ascii="Arial Narrow" w:hAnsi="Arial Narrow" w:cs="Times New Roman"/>
                <w:sz w:val="20"/>
                <w:szCs w:val="20"/>
                <w:lang w:val="pt-BR"/>
              </w:rPr>
              <w:t>PROJETO ATIVIDADE</w:t>
            </w:r>
          </w:p>
        </w:tc>
        <w:tc>
          <w:tcPr>
            <w:tcW w:w="6690" w:type="dxa"/>
            <w:tcBorders>
              <w:top w:val="single" w:sz="4" w:space="0" w:color="auto"/>
              <w:left w:val="single" w:sz="4" w:space="0" w:color="auto"/>
              <w:bottom w:val="single" w:sz="4" w:space="0" w:color="auto"/>
              <w:right w:val="single" w:sz="4" w:space="0" w:color="auto"/>
            </w:tcBorders>
            <w:vAlign w:val="center"/>
            <w:hideMark/>
          </w:tcPr>
          <w:p w14:paraId="1C203943" w14:textId="77777777" w:rsidR="00C943E8" w:rsidRPr="00E95B88" w:rsidRDefault="00C943E8" w:rsidP="00DD2BAA">
            <w:pPr>
              <w:pStyle w:val="PargrafodaLista"/>
              <w:ind w:left="0" w:right="495"/>
              <w:jc w:val="left"/>
              <w:rPr>
                <w:rFonts w:ascii="Arial Narrow" w:hAnsi="Arial Narrow" w:cs="Times New Roman"/>
                <w:sz w:val="20"/>
                <w:szCs w:val="20"/>
                <w:lang w:val="pt-BR"/>
              </w:rPr>
            </w:pPr>
            <w:r w:rsidRPr="00E95B88">
              <w:rPr>
                <w:rFonts w:ascii="Arial Narrow" w:hAnsi="Arial Narrow" w:cs="Times New Roman"/>
                <w:sz w:val="20"/>
                <w:szCs w:val="20"/>
                <w:lang w:val="pt-BR"/>
              </w:rPr>
              <w:t>08.244.0172.2092.0000 - DEPARTAMENTO DE PROMOÇÃO DA CIDADANIA</w:t>
            </w:r>
          </w:p>
          <w:p w14:paraId="1B418BC5" w14:textId="77777777" w:rsidR="00C943E8" w:rsidRPr="00E95B88" w:rsidRDefault="00C943E8" w:rsidP="00DD2BAA">
            <w:pPr>
              <w:pStyle w:val="PargrafodaLista"/>
              <w:ind w:left="0" w:right="495"/>
              <w:jc w:val="left"/>
              <w:rPr>
                <w:rFonts w:ascii="Arial Narrow" w:hAnsi="Arial Narrow" w:cs="Times New Roman"/>
                <w:sz w:val="20"/>
                <w:szCs w:val="20"/>
                <w:lang w:val="pt-BR"/>
              </w:rPr>
            </w:pPr>
            <w:r w:rsidRPr="00E95B88">
              <w:rPr>
                <w:rFonts w:ascii="Arial Narrow" w:hAnsi="Arial Narrow" w:cs="Times New Roman"/>
                <w:sz w:val="20"/>
                <w:szCs w:val="20"/>
                <w:lang w:val="pt-BR"/>
              </w:rPr>
              <w:t>08.244.0172.2115.0000 - SUPERINT. MUN. DE TRABALHO E DES. SOCIAL.</w:t>
            </w:r>
          </w:p>
          <w:p w14:paraId="3C9BC288" w14:textId="77777777" w:rsidR="00C943E8" w:rsidRPr="00E95B88" w:rsidRDefault="00C943E8" w:rsidP="00DD2BAA">
            <w:pPr>
              <w:pStyle w:val="PargrafodaLista"/>
              <w:ind w:left="0" w:right="495"/>
              <w:jc w:val="left"/>
              <w:rPr>
                <w:rFonts w:ascii="Arial Narrow" w:hAnsi="Arial Narrow" w:cs="Times New Roman"/>
                <w:sz w:val="20"/>
                <w:szCs w:val="20"/>
                <w:lang w:val="pt-BR"/>
              </w:rPr>
            </w:pPr>
            <w:r w:rsidRPr="00E95B88">
              <w:rPr>
                <w:rFonts w:ascii="Arial Narrow" w:hAnsi="Arial Narrow" w:cs="Times New Roman"/>
                <w:sz w:val="20"/>
                <w:szCs w:val="20"/>
                <w:lang w:val="pt-BR"/>
              </w:rPr>
              <w:t>08.244.0174.2109.0000 - ATENDIMENTO EMERGENCIAL A CALAMIDADE</w:t>
            </w:r>
          </w:p>
        </w:tc>
      </w:tr>
      <w:tr w:rsidR="00C943E8" w:rsidRPr="00E95B88" w14:paraId="7157C456" w14:textId="77777777" w:rsidTr="00C943E8">
        <w:tc>
          <w:tcPr>
            <w:tcW w:w="2524" w:type="dxa"/>
            <w:tcBorders>
              <w:top w:val="single" w:sz="4" w:space="0" w:color="auto"/>
              <w:left w:val="single" w:sz="4" w:space="0" w:color="auto"/>
              <w:bottom w:val="single" w:sz="4" w:space="0" w:color="auto"/>
              <w:right w:val="single" w:sz="4" w:space="0" w:color="auto"/>
            </w:tcBorders>
            <w:vAlign w:val="center"/>
            <w:hideMark/>
          </w:tcPr>
          <w:p w14:paraId="38AF1534" w14:textId="77777777" w:rsidR="00C943E8" w:rsidRPr="00E95B88" w:rsidRDefault="00C943E8" w:rsidP="00DD2BAA">
            <w:pPr>
              <w:pStyle w:val="PargrafodaLista"/>
              <w:ind w:left="0" w:right="495"/>
              <w:jc w:val="left"/>
              <w:rPr>
                <w:rFonts w:ascii="Arial Narrow" w:hAnsi="Arial Narrow" w:cs="Times New Roman"/>
                <w:sz w:val="20"/>
                <w:szCs w:val="20"/>
                <w:lang w:val="pt-BR"/>
              </w:rPr>
            </w:pPr>
            <w:r w:rsidRPr="00E95B88">
              <w:rPr>
                <w:rFonts w:ascii="Arial Narrow" w:hAnsi="Arial Narrow" w:cs="Times New Roman"/>
                <w:sz w:val="20"/>
                <w:szCs w:val="20"/>
                <w:lang w:val="pt-BR"/>
              </w:rPr>
              <w:t>ELEMENTO DE DESPESA</w:t>
            </w:r>
          </w:p>
        </w:tc>
        <w:tc>
          <w:tcPr>
            <w:tcW w:w="6690" w:type="dxa"/>
            <w:tcBorders>
              <w:top w:val="single" w:sz="4" w:space="0" w:color="auto"/>
              <w:left w:val="single" w:sz="4" w:space="0" w:color="auto"/>
              <w:bottom w:val="single" w:sz="4" w:space="0" w:color="auto"/>
              <w:right w:val="single" w:sz="4" w:space="0" w:color="auto"/>
            </w:tcBorders>
            <w:vAlign w:val="center"/>
            <w:hideMark/>
          </w:tcPr>
          <w:p w14:paraId="2FCD4834" w14:textId="3E45177F" w:rsidR="00C943E8" w:rsidRPr="00E95B88" w:rsidRDefault="00C943E8" w:rsidP="00DD2BAA">
            <w:pPr>
              <w:pStyle w:val="PargrafodaLista"/>
              <w:ind w:left="0" w:right="495"/>
              <w:jc w:val="left"/>
              <w:rPr>
                <w:rFonts w:ascii="Arial Narrow" w:hAnsi="Arial Narrow" w:cs="Times New Roman"/>
                <w:sz w:val="20"/>
                <w:szCs w:val="20"/>
                <w:lang w:val="pt-BR"/>
              </w:rPr>
            </w:pPr>
            <w:r w:rsidRPr="00E95B88">
              <w:rPr>
                <w:rFonts w:ascii="Arial Narrow" w:hAnsi="Arial Narrow" w:cs="Times New Roman"/>
                <w:sz w:val="20"/>
                <w:szCs w:val="20"/>
                <w:lang w:val="pt-BR"/>
              </w:rPr>
              <w:t>3.3.90.32.00 - MATERIAL, BEM OU SERVIÇO PARA DISTRIBUIÇÃO GRATUITA</w:t>
            </w:r>
          </w:p>
        </w:tc>
      </w:tr>
      <w:tr w:rsidR="00C943E8" w:rsidRPr="00E95B88" w14:paraId="291293F3" w14:textId="77777777" w:rsidTr="00C943E8">
        <w:trPr>
          <w:trHeight w:val="1120"/>
        </w:trPr>
        <w:tc>
          <w:tcPr>
            <w:tcW w:w="2524" w:type="dxa"/>
            <w:tcBorders>
              <w:top w:val="single" w:sz="4" w:space="0" w:color="auto"/>
              <w:left w:val="single" w:sz="4" w:space="0" w:color="auto"/>
              <w:bottom w:val="single" w:sz="4" w:space="0" w:color="auto"/>
              <w:right w:val="single" w:sz="4" w:space="0" w:color="auto"/>
            </w:tcBorders>
            <w:vAlign w:val="center"/>
            <w:hideMark/>
          </w:tcPr>
          <w:p w14:paraId="4F140217" w14:textId="77777777" w:rsidR="00C943E8" w:rsidRPr="00E95B88" w:rsidRDefault="00C943E8" w:rsidP="00DD2BAA">
            <w:pPr>
              <w:pStyle w:val="PargrafodaLista"/>
              <w:ind w:left="0" w:right="495"/>
              <w:jc w:val="left"/>
              <w:rPr>
                <w:rFonts w:ascii="Arial Narrow" w:hAnsi="Arial Narrow" w:cs="Times New Roman"/>
                <w:sz w:val="20"/>
                <w:szCs w:val="20"/>
                <w:lang w:val="pt-BR"/>
              </w:rPr>
            </w:pPr>
            <w:r w:rsidRPr="00E95B88">
              <w:rPr>
                <w:rFonts w:ascii="Arial Narrow" w:hAnsi="Arial Narrow" w:cs="Times New Roman"/>
                <w:sz w:val="20"/>
                <w:szCs w:val="20"/>
                <w:lang w:val="pt-BR"/>
              </w:rPr>
              <w:t>FONTE DE RECURSO</w:t>
            </w:r>
          </w:p>
        </w:tc>
        <w:tc>
          <w:tcPr>
            <w:tcW w:w="6690" w:type="dxa"/>
            <w:tcBorders>
              <w:top w:val="single" w:sz="4" w:space="0" w:color="auto"/>
              <w:left w:val="single" w:sz="4" w:space="0" w:color="auto"/>
              <w:bottom w:val="single" w:sz="4" w:space="0" w:color="auto"/>
              <w:right w:val="single" w:sz="4" w:space="0" w:color="auto"/>
            </w:tcBorders>
            <w:vAlign w:val="center"/>
            <w:hideMark/>
          </w:tcPr>
          <w:p w14:paraId="4DA10718" w14:textId="7BA342AB" w:rsidR="00C943E8" w:rsidRPr="00E95B88" w:rsidRDefault="00C943E8" w:rsidP="00DD2BAA">
            <w:pPr>
              <w:pStyle w:val="PargrafodaLista"/>
              <w:ind w:left="0" w:right="495"/>
              <w:jc w:val="left"/>
              <w:rPr>
                <w:rFonts w:ascii="Arial Narrow" w:hAnsi="Arial Narrow" w:cs="Times New Roman"/>
                <w:sz w:val="20"/>
                <w:szCs w:val="20"/>
                <w:lang w:val="pt-BR"/>
              </w:rPr>
            </w:pPr>
            <w:r w:rsidRPr="00E95B88">
              <w:rPr>
                <w:rFonts w:ascii="Arial Narrow" w:hAnsi="Arial Narrow" w:cs="Times New Roman"/>
                <w:sz w:val="20"/>
                <w:szCs w:val="20"/>
                <w:lang w:val="pt-BR"/>
              </w:rPr>
              <w:t>RECURSOS PRÓPRIOS:</w:t>
            </w:r>
          </w:p>
          <w:p w14:paraId="3599FC49" w14:textId="77777777" w:rsidR="00C943E8" w:rsidRPr="00E95B88" w:rsidRDefault="00C943E8" w:rsidP="00DD2BAA">
            <w:pPr>
              <w:pStyle w:val="PargrafodaLista"/>
              <w:ind w:left="0" w:right="495"/>
              <w:jc w:val="left"/>
              <w:rPr>
                <w:rFonts w:ascii="Arial Narrow" w:hAnsi="Arial Narrow" w:cs="Times New Roman"/>
                <w:sz w:val="20"/>
                <w:szCs w:val="20"/>
                <w:lang w:val="pt-BR"/>
              </w:rPr>
            </w:pPr>
            <w:r w:rsidRPr="00E95B88">
              <w:rPr>
                <w:rFonts w:ascii="Arial Narrow" w:hAnsi="Arial Narrow" w:cs="Times New Roman"/>
                <w:sz w:val="20"/>
                <w:szCs w:val="20"/>
                <w:lang w:val="pt-BR"/>
              </w:rPr>
              <w:t>FMTAS 500 – RECURSOS ORDINÁRIOS</w:t>
            </w:r>
          </w:p>
          <w:p w14:paraId="6F704AD1" w14:textId="77777777" w:rsidR="00C943E8" w:rsidRPr="00E95B88" w:rsidRDefault="00C943E8" w:rsidP="00DD2BAA">
            <w:pPr>
              <w:pStyle w:val="PargrafodaLista"/>
              <w:ind w:left="0" w:right="495"/>
              <w:jc w:val="left"/>
              <w:rPr>
                <w:rFonts w:ascii="Arial Narrow" w:hAnsi="Arial Narrow" w:cs="Times New Roman"/>
                <w:sz w:val="20"/>
                <w:szCs w:val="20"/>
                <w:lang w:val="pt-BR"/>
              </w:rPr>
            </w:pPr>
            <w:r w:rsidRPr="00E95B88">
              <w:rPr>
                <w:rFonts w:ascii="Arial Narrow" w:hAnsi="Arial Narrow" w:cs="Times New Roman"/>
                <w:sz w:val="20"/>
                <w:szCs w:val="20"/>
                <w:lang w:val="pt-BR"/>
              </w:rPr>
              <w:t>RECURSOS ORDINARIOS:</w:t>
            </w:r>
          </w:p>
          <w:p w14:paraId="41F32D03" w14:textId="77777777" w:rsidR="00C943E8" w:rsidRPr="00E95B88" w:rsidRDefault="00C943E8" w:rsidP="00DD2BAA">
            <w:pPr>
              <w:pStyle w:val="PargrafodaLista"/>
              <w:ind w:left="0" w:right="495"/>
              <w:jc w:val="left"/>
              <w:rPr>
                <w:rFonts w:ascii="Arial Narrow" w:hAnsi="Arial Narrow" w:cs="Times New Roman"/>
                <w:sz w:val="20"/>
                <w:szCs w:val="20"/>
                <w:lang w:val="pt-BR"/>
              </w:rPr>
            </w:pPr>
            <w:r w:rsidRPr="00E95B88">
              <w:rPr>
                <w:rFonts w:ascii="Arial Narrow" w:hAnsi="Arial Narrow" w:cs="Times New Roman"/>
                <w:sz w:val="20"/>
                <w:szCs w:val="20"/>
                <w:lang w:val="pt-BR"/>
              </w:rPr>
              <w:t>FMTAS 661 – PFEBE</w:t>
            </w:r>
          </w:p>
        </w:tc>
        <w:bookmarkEnd w:id="18"/>
      </w:tr>
    </w:tbl>
    <w:p w14:paraId="1FF2AD1C" w14:textId="77777777" w:rsidR="008562D9" w:rsidRPr="00E95B88" w:rsidRDefault="008562D9" w:rsidP="00DD2BAA">
      <w:pPr>
        <w:pStyle w:val="PargrafodaLista"/>
        <w:tabs>
          <w:tab w:val="left" w:pos="1285"/>
        </w:tabs>
        <w:ind w:left="0" w:right="495"/>
        <w:rPr>
          <w:rFonts w:ascii="Arial Narrow" w:hAnsi="Arial Narrow" w:cs="Times New Roman"/>
          <w:sz w:val="20"/>
          <w:szCs w:val="20"/>
        </w:rPr>
      </w:pPr>
    </w:p>
    <w:p w14:paraId="47BFD2FD" w14:textId="77777777" w:rsidR="008562D9" w:rsidRPr="00E95B88" w:rsidRDefault="008562D9" w:rsidP="00DD2BAA">
      <w:pPr>
        <w:pStyle w:val="PargrafodaLista"/>
        <w:tabs>
          <w:tab w:val="left" w:pos="1285"/>
        </w:tabs>
        <w:ind w:left="0" w:right="495"/>
        <w:rPr>
          <w:rFonts w:ascii="Arial Narrow" w:hAnsi="Arial Narrow" w:cs="Times New Roman"/>
          <w:sz w:val="20"/>
          <w:szCs w:val="20"/>
        </w:rPr>
      </w:pPr>
    </w:p>
    <w:p w14:paraId="2177A950" w14:textId="77777777" w:rsidR="001D0A1B" w:rsidRPr="00E95B88" w:rsidRDefault="001D0A1B" w:rsidP="00DD2BAA">
      <w:pPr>
        <w:pStyle w:val="Corpodetexto"/>
        <w:spacing w:after="1"/>
        <w:rPr>
          <w:rFonts w:ascii="Arial Narrow" w:hAnsi="Arial Narrow" w:cs="Times New Roman"/>
          <w:u w:val="single"/>
        </w:rPr>
      </w:pPr>
      <w:r w:rsidRPr="00E95B88">
        <w:rPr>
          <w:rFonts w:ascii="Arial Narrow" w:hAnsi="Arial Narrow" w:cs="Times New Roman"/>
          <w:u w:val="single"/>
        </w:rPr>
        <w:t>Valor Global:</w:t>
      </w:r>
      <w:r w:rsidRPr="00E95B88">
        <w:rPr>
          <w:rFonts w:ascii="Arial Narrow" w:hAnsi="Arial Narrow" w:cs="Times New Roman"/>
          <w:u w:val="single"/>
        </w:rPr>
        <w:tab/>
      </w:r>
      <w:r w:rsidRPr="00E95B88">
        <w:rPr>
          <w:rFonts w:ascii="Arial Narrow" w:hAnsi="Arial Narrow" w:cs="Times New Roman"/>
          <w:u w:val="single"/>
        </w:rPr>
        <w:tab/>
      </w:r>
      <w:r w:rsidRPr="00E95B88">
        <w:rPr>
          <w:rFonts w:ascii="Arial Narrow" w:hAnsi="Arial Narrow" w:cs="Times New Roman"/>
          <w:u w:val="single"/>
        </w:rPr>
        <w:tab/>
      </w:r>
      <w:r w:rsidRPr="00E95B88">
        <w:rPr>
          <w:rFonts w:ascii="Arial Narrow" w:hAnsi="Arial Narrow" w:cs="Times New Roman"/>
          <w:u w:val="single"/>
        </w:rPr>
        <w:tab/>
      </w:r>
      <w:r w:rsidRPr="00E95B88">
        <w:rPr>
          <w:rFonts w:ascii="Arial Narrow" w:hAnsi="Arial Narrow" w:cs="Times New Roman"/>
          <w:u w:val="single"/>
        </w:rPr>
        <w:tab/>
      </w:r>
      <w:r w:rsidRPr="00E95B88">
        <w:rPr>
          <w:rFonts w:ascii="Arial Narrow" w:hAnsi="Arial Narrow" w:cs="Times New Roman"/>
          <w:u w:val="single"/>
        </w:rPr>
        <w:tab/>
      </w:r>
      <w:r w:rsidRPr="00E95B88">
        <w:rPr>
          <w:rFonts w:ascii="Arial Narrow" w:hAnsi="Arial Narrow" w:cs="Times New Roman"/>
          <w:u w:val="single"/>
        </w:rPr>
        <w:tab/>
      </w:r>
      <w:r w:rsidRPr="00E95B88">
        <w:rPr>
          <w:rFonts w:ascii="Arial Narrow" w:hAnsi="Arial Narrow" w:cs="Times New Roman"/>
          <w:u w:val="single"/>
        </w:rPr>
        <w:tab/>
        <w:t xml:space="preserve">      R$ </w:t>
      </w:r>
      <w:r w:rsidR="00127899" w:rsidRPr="00E95B88">
        <w:rPr>
          <w:rFonts w:ascii="Arial Narrow" w:hAnsi="Arial Narrow" w:cs="Times New Roman"/>
          <w:u w:val="single"/>
        </w:rPr>
        <w:t>XX,XX.</w:t>
      </w:r>
    </w:p>
    <w:p w14:paraId="06A72906" w14:textId="77777777" w:rsidR="0087592E" w:rsidRPr="00E95B88" w:rsidRDefault="0087592E" w:rsidP="00DD2BAA">
      <w:pPr>
        <w:pStyle w:val="Ttulo2"/>
        <w:ind w:left="0"/>
        <w:jc w:val="both"/>
        <w:rPr>
          <w:rFonts w:ascii="Arial Narrow" w:hAnsi="Arial Narrow" w:cs="Times New Roman"/>
          <w:b w:val="0"/>
          <w:bCs w:val="0"/>
          <w:sz w:val="20"/>
          <w:szCs w:val="20"/>
        </w:rPr>
      </w:pPr>
    </w:p>
    <w:p w14:paraId="55DD7F2E" w14:textId="77777777" w:rsidR="001D0A1B" w:rsidRPr="00E95B88" w:rsidRDefault="001D0A1B" w:rsidP="00DD2BAA">
      <w:pPr>
        <w:pStyle w:val="Ttulo2"/>
        <w:ind w:left="0"/>
        <w:jc w:val="both"/>
        <w:rPr>
          <w:rFonts w:ascii="Arial Narrow" w:hAnsi="Arial Narrow" w:cs="Times New Roman"/>
          <w:b w:val="0"/>
          <w:bCs w:val="0"/>
          <w:sz w:val="20"/>
          <w:szCs w:val="20"/>
        </w:rPr>
      </w:pPr>
    </w:p>
    <w:p w14:paraId="2D64E3CD" w14:textId="77777777" w:rsidR="0087592E" w:rsidRPr="00E95B88" w:rsidRDefault="0087592E" w:rsidP="00DD2BAA">
      <w:pPr>
        <w:pStyle w:val="Ttulo2"/>
        <w:ind w:left="0"/>
        <w:jc w:val="both"/>
        <w:rPr>
          <w:rFonts w:ascii="Arial Narrow" w:hAnsi="Arial Narrow" w:cs="Times New Roman"/>
          <w:b w:val="0"/>
          <w:bCs w:val="0"/>
          <w:sz w:val="20"/>
          <w:szCs w:val="20"/>
        </w:rPr>
      </w:pPr>
    </w:p>
    <w:p w14:paraId="1283EC05" w14:textId="77777777" w:rsidR="00E93639" w:rsidRPr="00E95B88" w:rsidRDefault="00E93639" w:rsidP="00DD2BAA">
      <w:pPr>
        <w:pStyle w:val="Ttulo2"/>
        <w:ind w:left="0"/>
        <w:jc w:val="both"/>
        <w:rPr>
          <w:rFonts w:ascii="Arial Narrow" w:hAnsi="Arial Narrow" w:cs="Times New Roman"/>
          <w:b w:val="0"/>
          <w:bCs w:val="0"/>
          <w:sz w:val="20"/>
          <w:szCs w:val="20"/>
        </w:rPr>
      </w:pPr>
      <w:r w:rsidRPr="00E95B88">
        <w:rPr>
          <w:rFonts w:ascii="Arial Narrow" w:hAnsi="Arial Narrow" w:cs="Times New Roman"/>
          <w:b w:val="0"/>
          <w:bCs w:val="0"/>
          <w:sz w:val="20"/>
          <w:szCs w:val="20"/>
        </w:rPr>
        <w:t>CLÁUSULA QUINTA – DA VIGÊNCIA</w:t>
      </w:r>
    </w:p>
    <w:p w14:paraId="6A02264C" w14:textId="77777777" w:rsidR="00316A59" w:rsidRPr="00E95B88" w:rsidRDefault="00316A59" w:rsidP="00DD2BAA">
      <w:pPr>
        <w:pStyle w:val="Ttulo2"/>
        <w:ind w:left="0"/>
        <w:jc w:val="both"/>
        <w:rPr>
          <w:rFonts w:ascii="Arial Narrow" w:hAnsi="Arial Narrow" w:cs="Times New Roman"/>
          <w:b w:val="0"/>
          <w:bCs w:val="0"/>
          <w:sz w:val="20"/>
          <w:szCs w:val="20"/>
        </w:rPr>
      </w:pPr>
    </w:p>
    <w:p w14:paraId="6F84316F" w14:textId="77777777" w:rsidR="003F4F79" w:rsidRPr="00E95B88" w:rsidRDefault="00E93639" w:rsidP="00DD2BAA">
      <w:pPr>
        <w:pStyle w:val="Ttulo2"/>
        <w:ind w:left="0"/>
        <w:jc w:val="both"/>
        <w:rPr>
          <w:rFonts w:ascii="Arial Narrow" w:hAnsi="Arial Narrow" w:cs="Times New Roman"/>
          <w:b w:val="0"/>
          <w:bCs w:val="0"/>
          <w:sz w:val="20"/>
          <w:szCs w:val="20"/>
        </w:rPr>
      </w:pPr>
      <w:r w:rsidRPr="00E95B88">
        <w:rPr>
          <w:rFonts w:ascii="Arial Narrow" w:hAnsi="Arial Narrow" w:cs="Times New Roman"/>
          <w:b w:val="0"/>
          <w:bCs w:val="0"/>
          <w:sz w:val="20"/>
          <w:szCs w:val="20"/>
        </w:rPr>
        <w:t xml:space="preserve">5.1 </w:t>
      </w:r>
      <w:r w:rsidR="003F4F79" w:rsidRPr="00E95B88">
        <w:rPr>
          <w:rFonts w:ascii="Arial Narrow" w:hAnsi="Arial Narrow" w:cs="Times New Roman"/>
          <w:b w:val="0"/>
          <w:bCs w:val="0"/>
          <w:sz w:val="20"/>
          <w:szCs w:val="20"/>
        </w:rPr>
        <w:t>O prazo de vigência da contratação é de 12 (doze) meses contados da assinatura contratual, na forma do artigo 105 da Lei n° 14.133, de 2021.</w:t>
      </w:r>
    </w:p>
    <w:p w14:paraId="3D696AE2" w14:textId="77777777" w:rsidR="003F4F79" w:rsidRPr="00E95B88" w:rsidRDefault="003F4F79" w:rsidP="00DD2BAA">
      <w:pPr>
        <w:pStyle w:val="Ttulo2"/>
        <w:ind w:left="0"/>
        <w:jc w:val="both"/>
        <w:rPr>
          <w:rFonts w:ascii="Arial Narrow" w:hAnsi="Arial Narrow" w:cs="Times New Roman"/>
          <w:b w:val="0"/>
          <w:bCs w:val="0"/>
          <w:sz w:val="20"/>
          <w:szCs w:val="20"/>
        </w:rPr>
      </w:pPr>
      <w:r w:rsidRPr="00E95B88">
        <w:rPr>
          <w:rFonts w:ascii="Arial Narrow" w:hAnsi="Arial Narrow" w:cs="Times New Roman"/>
          <w:b w:val="0"/>
          <w:bCs w:val="0"/>
          <w:sz w:val="20"/>
          <w:szCs w:val="20"/>
        </w:rPr>
        <w:t>5.1.1.</w:t>
      </w:r>
      <w:r w:rsidRPr="00E95B88">
        <w:rPr>
          <w:rFonts w:ascii="Arial Narrow" w:hAnsi="Arial Narrow" w:cs="Times New Roman"/>
          <w:b w:val="0"/>
          <w:bCs w:val="0"/>
          <w:sz w:val="20"/>
          <w:szCs w:val="20"/>
        </w:rPr>
        <w:tab/>
        <w:t>O prazo de vigência será automaticamente prorrogado, independentemente de termo aditivo, quando o objeto não for concluído no período firmado acima, ressalvadas as providências cabíveis no caso de culpa do contratado, previstas neste instrumento.</w:t>
      </w:r>
    </w:p>
    <w:p w14:paraId="103627D0" w14:textId="77777777" w:rsidR="00FA4B29" w:rsidRPr="00E95B88" w:rsidRDefault="00FA4B29" w:rsidP="00DD2BAA">
      <w:pPr>
        <w:pStyle w:val="Ttulo2"/>
        <w:ind w:left="0"/>
        <w:jc w:val="both"/>
        <w:rPr>
          <w:rFonts w:ascii="Arial Narrow" w:hAnsi="Arial Narrow" w:cs="Times New Roman"/>
          <w:b w:val="0"/>
          <w:bCs w:val="0"/>
          <w:sz w:val="20"/>
          <w:szCs w:val="20"/>
        </w:rPr>
      </w:pPr>
    </w:p>
    <w:p w14:paraId="08A20386" w14:textId="77777777" w:rsidR="00E93639" w:rsidRPr="00E95B88" w:rsidRDefault="00E93639" w:rsidP="00DD2BAA">
      <w:pPr>
        <w:pStyle w:val="Ttulo2"/>
        <w:ind w:left="0"/>
        <w:jc w:val="both"/>
        <w:rPr>
          <w:rFonts w:ascii="Arial Narrow" w:hAnsi="Arial Narrow" w:cs="Times New Roman"/>
          <w:b w:val="0"/>
          <w:bCs w:val="0"/>
          <w:sz w:val="20"/>
          <w:szCs w:val="20"/>
        </w:rPr>
      </w:pPr>
      <w:r w:rsidRPr="00E95B88">
        <w:rPr>
          <w:rFonts w:ascii="Arial Narrow" w:hAnsi="Arial Narrow" w:cs="Times New Roman"/>
          <w:b w:val="0"/>
          <w:bCs w:val="0"/>
          <w:sz w:val="20"/>
          <w:szCs w:val="20"/>
        </w:rPr>
        <w:t>CLÁUSULA SEXTA – DA RESCISÃO E TÉRMINO DO CONTRATO</w:t>
      </w:r>
    </w:p>
    <w:p w14:paraId="4A6DDE8E" w14:textId="77777777" w:rsidR="00FA4B29" w:rsidRPr="00E95B88" w:rsidRDefault="00FA4B29" w:rsidP="00DD2BAA">
      <w:pPr>
        <w:pStyle w:val="Ttulo2"/>
        <w:ind w:left="0"/>
        <w:jc w:val="both"/>
        <w:rPr>
          <w:rFonts w:ascii="Arial Narrow" w:hAnsi="Arial Narrow" w:cs="Times New Roman"/>
          <w:b w:val="0"/>
          <w:bCs w:val="0"/>
          <w:sz w:val="20"/>
          <w:szCs w:val="20"/>
        </w:rPr>
      </w:pPr>
    </w:p>
    <w:p w14:paraId="73FFD43C" w14:textId="77777777" w:rsidR="00E93639" w:rsidRPr="00E95B88" w:rsidRDefault="00FD699B" w:rsidP="00DD2BAA">
      <w:pPr>
        <w:pStyle w:val="Ttulo2"/>
        <w:ind w:left="0"/>
        <w:jc w:val="both"/>
        <w:rPr>
          <w:rFonts w:ascii="Arial Narrow" w:hAnsi="Arial Narrow" w:cs="Times New Roman"/>
          <w:b w:val="0"/>
          <w:bCs w:val="0"/>
          <w:sz w:val="20"/>
          <w:szCs w:val="20"/>
        </w:rPr>
      </w:pPr>
      <w:r w:rsidRPr="00E95B88">
        <w:rPr>
          <w:rFonts w:ascii="Arial Narrow" w:hAnsi="Arial Narrow" w:cs="Times New Roman"/>
          <w:b w:val="0"/>
          <w:bCs w:val="0"/>
          <w:sz w:val="20"/>
          <w:szCs w:val="20"/>
        </w:rPr>
        <w:t>6.1</w:t>
      </w:r>
      <w:r w:rsidR="00E93639" w:rsidRPr="00E95B88">
        <w:rPr>
          <w:rFonts w:ascii="Arial Narrow" w:hAnsi="Arial Narrow" w:cs="Times New Roman"/>
          <w:b w:val="0"/>
          <w:bCs w:val="0"/>
          <w:sz w:val="20"/>
          <w:szCs w:val="20"/>
        </w:rPr>
        <w:t xml:space="preserve"> O presente Contrato se extingue com o termo final disposto na Cláusula Quinta, salvo se houver prorrogação através de aditivo, mas poderá ser rescindido a qualquer tempo, por interesse de qualquer uma das partes ou mediante a emissão de aviso prévio de no </w:t>
      </w:r>
      <w:r w:rsidR="00E93639" w:rsidRPr="00E95B88">
        <w:rPr>
          <w:rFonts w:ascii="Arial Narrow" w:hAnsi="Arial Narrow" w:cs="Times New Roman"/>
          <w:b w:val="0"/>
          <w:bCs w:val="0"/>
          <w:sz w:val="20"/>
          <w:szCs w:val="20"/>
        </w:rPr>
        <w:lastRenderedPageBreak/>
        <w:t>mínimo, 24 (vinte e quatro) horas, com prova de recebimento, ou no caso de ocorrer entendimento pela não obrigatoriedade de entregar o objeto.</w:t>
      </w:r>
    </w:p>
    <w:p w14:paraId="387DFC28" w14:textId="77777777" w:rsidR="00E93639" w:rsidRPr="00E95B88" w:rsidRDefault="00E93639" w:rsidP="00DD2BAA">
      <w:pPr>
        <w:pStyle w:val="Ttulo2"/>
        <w:ind w:left="0"/>
        <w:jc w:val="both"/>
        <w:rPr>
          <w:rFonts w:ascii="Arial Narrow" w:hAnsi="Arial Narrow" w:cs="Times New Roman"/>
          <w:b w:val="0"/>
          <w:bCs w:val="0"/>
          <w:sz w:val="20"/>
          <w:szCs w:val="20"/>
        </w:rPr>
      </w:pPr>
      <w:r w:rsidRPr="00E95B88">
        <w:rPr>
          <w:rFonts w:ascii="Arial Narrow" w:hAnsi="Arial Narrow" w:cs="Times New Roman"/>
          <w:b w:val="0"/>
          <w:bCs w:val="0"/>
          <w:sz w:val="20"/>
          <w:szCs w:val="20"/>
        </w:rPr>
        <w:t>Parágrafo Primeiro – dos Outros Casos de Rescisão</w:t>
      </w:r>
    </w:p>
    <w:p w14:paraId="543F55D5" w14:textId="77777777" w:rsidR="00E93639" w:rsidRPr="00E95B88" w:rsidRDefault="00FD699B" w:rsidP="00DD2BAA">
      <w:pPr>
        <w:pStyle w:val="Ttulo2"/>
        <w:ind w:left="0"/>
        <w:jc w:val="both"/>
        <w:rPr>
          <w:rFonts w:ascii="Arial Narrow" w:hAnsi="Arial Narrow" w:cs="Times New Roman"/>
          <w:b w:val="0"/>
          <w:bCs w:val="0"/>
          <w:sz w:val="20"/>
          <w:szCs w:val="20"/>
        </w:rPr>
      </w:pPr>
      <w:r w:rsidRPr="00E95B88">
        <w:rPr>
          <w:rFonts w:ascii="Arial Narrow" w:hAnsi="Arial Narrow" w:cs="Times New Roman"/>
          <w:b w:val="0"/>
          <w:bCs w:val="0"/>
          <w:sz w:val="20"/>
          <w:szCs w:val="20"/>
        </w:rPr>
        <w:t>6.2</w:t>
      </w:r>
      <w:r w:rsidR="00A65453" w:rsidRPr="00E95B88">
        <w:rPr>
          <w:rFonts w:ascii="Arial Narrow" w:hAnsi="Arial Narrow" w:cs="Times New Roman"/>
          <w:b w:val="0"/>
          <w:bCs w:val="0"/>
          <w:sz w:val="20"/>
          <w:szCs w:val="20"/>
        </w:rPr>
        <w:t xml:space="preserve"> </w:t>
      </w:r>
      <w:r w:rsidR="00E93639" w:rsidRPr="00E95B88">
        <w:rPr>
          <w:rFonts w:ascii="Arial Narrow" w:hAnsi="Arial Narrow" w:cs="Times New Roman"/>
          <w:b w:val="0"/>
          <w:bCs w:val="0"/>
          <w:sz w:val="20"/>
          <w:szCs w:val="20"/>
        </w:rPr>
        <w:t>Haverá, ainda, rescisão do presente contrato, a critério da parte interessada, na ocorrência:</w:t>
      </w:r>
    </w:p>
    <w:p w14:paraId="1CCCBB46" w14:textId="77777777" w:rsidR="00E93639" w:rsidRPr="00E95B88" w:rsidRDefault="004536D0" w:rsidP="00DD2BAA">
      <w:pPr>
        <w:pStyle w:val="Ttulo2"/>
        <w:ind w:left="0"/>
        <w:jc w:val="both"/>
        <w:rPr>
          <w:rFonts w:ascii="Arial Narrow" w:hAnsi="Arial Narrow" w:cs="Times New Roman"/>
          <w:b w:val="0"/>
          <w:bCs w:val="0"/>
          <w:sz w:val="20"/>
          <w:szCs w:val="20"/>
        </w:rPr>
      </w:pPr>
      <w:r w:rsidRPr="00E95B88">
        <w:rPr>
          <w:rFonts w:ascii="Arial Narrow" w:hAnsi="Arial Narrow" w:cs="Times New Roman"/>
          <w:b w:val="0"/>
          <w:bCs w:val="0"/>
          <w:sz w:val="20"/>
          <w:szCs w:val="20"/>
        </w:rPr>
        <w:t xml:space="preserve">a)   </w:t>
      </w:r>
      <w:r w:rsidR="00E93639" w:rsidRPr="00E95B88">
        <w:rPr>
          <w:rFonts w:ascii="Arial Narrow" w:hAnsi="Arial Narrow" w:cs="Times New Roman"/>
          <w:b w:val="0"/>
          <w:bCs w:val="0"/>
          <w:sz w:val="20"/>
          <w:szCs w:val="20"/>
        </w:rPr>
        <w:t>Por inadimplemento;</w:t>
      </w:r>
    </w:p>
    <w:p w14:paraId="75393FAC" w14:textId="77777777" w:rsidR="00E93639" w:rsidRPr="00E95B88" w:rsidRDefault="004536D0" w:rsidP="00DD2BAA">
      <w:pPr>
        <w:pStyle w:val="Ttulo2"/>
        <w:ind w:left="0"/>
        <w:jc w:val="both"/>
        <w:rPr>
          <w:rFonts w:ascii="Arial Narrow" w:hAnsi="Arial Narrow" w:cs="Times New Roman"/>
          <w:b w:val="0"/>
          <w:bCs w:val="0"/>
          <w:sz w:val="20"/>
          <w:szCs w:val="20"/>
        </w:rPr>
      </w:pPr>
      <w:r w:rsidRPr="00E95B88">
        <w:rPr>
          <w:rFonts w:ascii="Arial Narrow" w:hAnsi="Arial Narrow" w:cs="Times New Roman"/>
          <w:b w:val="0"/>
          <w:bCs w:val="0"/>
          <w:sz w:val="20"/>
          <w:szCs w:val="20"/>
        </w:rPr>
        <w:t xml:space="preserve">b)   </w:t>
      </w:r>
      <w:r w:rsidR="00E93639" w:rsidRPr="00E95B88">
        <w:rPr>
          <w:rFonts w:ascii="Arial Narrow" w:hAnsi="Arial Narrow" w:cs="Times New Roman"/>
          <w:b w:val="0"/>
          <w:bCs w:val="0"/>
          <w:sz w:val="20"/>
          <w:szCs w:val="20"/>
        </w:rPr>
        <w:t>Desobediência à Cláusula Sexta;</w:t>
      </w:r>
    </w:p>
    <w:p w14:paraId="304CA21F" w14:textId="77777777" w:rsidR="00E93639" w:rsidRPr="00E95B88" w:rsidRDefault="004536D0" w:rsidP="00DD2BAA">
      <w:pPr>
        <w:pStyle w:val="Ttulo2"/>
        <w:ind w:left="0"/>
        <w:jc w:val="both"/>
        <w:rPr>
          <w:rFonts w:ascii="Arial Narrow" w:hAnsi="Arial Narrow" w:cs="Times New Roman"/>
          <w:b w:val="0"/>
          <w:bCs w:val="0"/>
          <w:sz w:val="20"/>
          <w:szCs w:val="20"/>
        </w:rPr>
      </w:pPr>
      <w:r w:rsidRPr="00E95B88">
        <w:rPr>
          <w:rFonts w:ascii="Arial Narrow" w:hAnsi="Arial Narrow" w:cs="Times New Roman"/>
          <w:b w:val="0"/>
          <w:bCs w:val="0"/>
          <w:sz w:val="20"/>
          <w:szCs w:val="20"/>
        </w:rPr>
        <w:t xml:space="preserve">c)   </w:t>
      </w:r>
      <w:r w:rsidR="00E93639" w:rsidRPr="00E95B88">
        <w:rPr>
          <w:rFonts w:ascii="Arial Narrow" w:hAnsi="Arial Narrow" w:cs="Times New Roman"/>
          <w:b w:val="0"/>
          <w:bCs w:val="0"/>
          <w:sz w:val="20"/>
          <w:szCs w:val="20"/>
        </w:rPr>
        <w:t>Impossibilidade ou recusa da CONTRATADA em dar continuidade na realização do fornecimento;</w:t>
      </w:r>
    </w:p>
    <w:p w14:paraId="06F443D3" w14:textId="77777777" w:rsidR="00E93639" w:rsidRPr="00E95B88" w:rsidRDefault="004536D0" w:rsidP="00DD2BAA">
      <w:pPr>
        <w:pStyle w:val="Ttulo2"/>
        <w:ind w:left="0"/>
        <w:jc w:val="both"/>
        <w:rPr>
          <w:rFonts w:ascii="Arial Narrow" w:hAnsi="Arial Narrow" w:cs="Times New Roman"/>
          <w:b w:val="0"/>
          <w:bCs w:val="0"/>
          <w:sz w:val="20"/>
          <w:szCs w:val="20"/>
        </w:rPr>
      </w:pPr>
      <w:r w:rsidRPr="00E95B88">
        <w:rPr>
          <w:rFonts w:ascii="Arial Narrow" w:hAnsi="Arial Narrow" w:cs="Times New Roman"/>
          <w:b w:val="0"/>
          <w:bCs w:val="0"/>
          <w:sz w:val="20"/>
          <w:szCs w:val="20"/>
        </w:rPr>
        <w:t xml:space="preserve">d)  </w:t>
      </w:r>
      <w:r w:rsidR="00E93639" w:rsidRPr="00E95B88">
        <w:rPr>
          <w:rFonts w:ascii="Arial Narrow" w:hAnsi="Arial Narrow" w:cs="Times New Roman"/>
          <w:b w:val="0"/>
          <w:bCs w:val="0"/>
          <w:sz w:val="20"/>
          <w:szCs w:val="20"/>
        </w:rPr>
        <w:t>Na hipótese de transferência da execução deste contrato a terceiros, no todo ou em parte, sem prévia autorização da CONTRATANTE;</w:t>
      </w:r>
    </w:p>
    <w:p w14:paraId="63DAB0D8" w14:textId="77777777" w:rsidR="00E93639" w:rsidRPr="00E95B88" w:rsidRDefault="004536D0" w:rsidP="00DD2BAA">
      <w:pPr>
        <w:pStyle w:val="Ttulo2"/>
        <w:ind w:left="0"/>
        <w:jc w:val="both"/>
        <w:rPr>
          <w:rFonts w:ascii="Arial Narrow" w:hAnsi="Arial Narrow" w:cs="Times New Roman"/>
          <w:b w:val="0"/>
          <w:bCs w:val="0"/>
          <w:sz w:val="20"/>
          <w:szCs w:val="20"/>
        </w:rPr>
      </w:pPr>
      <w:r w:rsidRPr="00E95B88">
        <w:rPr>
          <w:rFonts w:ascii="Arial Narrow" w:hAnsi="Arial Narrow" w:cs="Times New Roman"/>
          <w:b w:val="0"/>
          <w:bCs w:val="0"/>
          <w:sz w:val="20"/>
          <w:szCs w:val="20"/>
        </w:rPr>
        <w:t xml:space="preserve">e)  </w:t>
      </w:r>
      <w:r w:rsidR="00E93639" w:rsidRPr="00E95B88">
        <w:rPr>
          <w:rFonts w:ascii="Arial Narrow" w:hAnsi="Arial Narrow" w:cs="Times New Roman"/>
          <w:b w:val="0"/>
          <w:bCs w:val="0"/>
          <w:sz w:val="20"/>
          <w:szCs w:val="20"/>
        </w:rPr>
        <w:t>Caso fortuito ou força maior, regularmente comprovada, impeditiva da execução do Contrato;</w:t>
      </w:r>
    </w:p>
    <w:p w14:paraId="57BF3B57" w14:textId="77777777" w:rsidR="00E93639" w:rsidRPr="00E95B88" w:rsidRDefault="004536D0" w:rsidP="00DD2BAA">
      <w:pPr>
        <w:pStyle w:val="Ttulo2"/>
        <w:ind w:left="0"/>
        <w:jc w:val="both"/>
        <w:rPr>
          <w:rFonts w:ascii="Arial Narrow" w:hAnsi="Arial Narrow" w:cs="Times New Roman"/>
          <w:b w:val="0"/>
          <w:bCs w:val="0"/>
          <w:sz w:val="20"/>
          <w:szCs w:val="20"/>
        </w:rPr>
      </w:pPr>
      <w:r w:rsidRPr="00E95B88">
        <w:rPr>
          <w:rFonts w:ascii="Arial Narrow" w:hAnsi="Arial Narrow" w:cs="Times New Roman"/>
          <w:b w:val="0"/>
          <w:bCs w:val="0"/>
          <w:sz w:val="20"/>
          <w:szCs w:val="20"/>
        </w:rPr>
        <w:t xml:space="preserve">f)   </w:t>
      </w:r>
      <w:r w:rsidR="00E93639" w:rsidRPr="00E95B88">
        <w:rPr>
          <w:rFonts w:ascii="Arial Narrow" w:hAnsi="Arial Narrow" w:cs="Times New Roman"/>
          <w:b w:val="0"/>
          <w:bCs w:val="0"/>
          <w:sz w:val="20"/>
          <w:szCs w:val="20"/>
        </w:rPr>
        <w:t xml:space="preserve">Na ocorrência de qualquer motivo previsto nos arts. </w:t>
      </w:r>
      <w:r w:rsidR="00697AB0" w:rsidRPr="00E95B88">
        <w:rPr>
          <w:rFonts w:ascii="Arial Narrow" w:hAnsi="Arial Narrow" w:cs="Times New Roman"/>
          <w:b w:val="0"/>
          <w:bCs w:val="0"/>
          <w:sz w:val="20"/>
          <w:szCs w:val="20"/>
        </w:rPr>
        <w:t>137</w:t>
      </w:r>
      <w:r w:rsidR="00E93639" w:rsidRPr="00E95B88">
        <w:rPr>
          <w:rFonts w:ascii="Arial Narrow" w:hAnsi="Arial Narrow" w:cs="Times New Roman"/>
          <w:b w:val="0"/>
          <w:bCs w:val="0"/>
          <w:sz w:val="20"/>
          <w:szCs w:val="20"/>
        </w:rPr>
        <w:t xml:space="preserve"> </w:t>
      </w:r>
      <w:r w:rsidR="00697AB0" w:rsidRPr="00E95B88">
        <w:rPr>
          <w:rFonts w:ascii="Arial Narrow" w:hAnsi="Arial Narrow" w:cs="Times New Roman"/>
          <w:b w:val="0"/>
          <w:bCs w:val="0"/>
          <w:sz w:val="20"/>
          <w:szCs w:val="20"/>
        </w:rPr>
        <w:t>da lei nº 14.133/21.</w:t>
      </w:r>
    </w:p>
    <w:p w14:paraId="5E544F85" w14:textId="77777777" w:rsidR="009643C7" w:rsidRPr="00E95B88" w:rsidRDefault="00FD699B" w:rsidP="00DD2BAA">
      <w:pPr>
        <w:pStyle w:val="Ttulo2"/>
        <w:tabs>
          <w:tab w:val="left" w:pos="851"/>
        </w:tabs>
        <w:ind w:left="0"/>
        <w:jc w:val="both"/>
        <w:rPr>
          <w:rFonts w:ascii="Arial Narrow" w:hAnsi="Arial Narrow" w:cs="Times New Roman"/>
          <w:b w:val="0"/>
          <w:bCs w:val="0"/>
          <w:sz w:val="20"/>
          <w:szCs w:val="20"/>
        </w:rPr>
      </w:pPr>
      <w:r w:rsidRPr="00E95B88">
        <w:rPr>
          <w:rFonts w:ascii="Arial Narrow" w:hAnsi="Arial Narrow" w:cs="Times New Roman"/>
          <w:b w:val="0"/>
          <w:bCs w:val="0"/>
          <w:sz w:val="20"/>
          <w:szCs w:val="20"/>
        </w:rPr>
        <w:t>6.3</w:t>
      </w:r>
      <w:r w:rsidR="004536D0" w:rsidRPr="00E95B88">
        <w:rPr>
          <w:rFonts w:ascii="Arial Narrow" w:hAnsi="Arial Narrow" w:cs="Times New Roman"/>
          <w:b w:val="0"/>
          <w:bCs w:val="0"/>
          <w:sz w:val="20"/>
          <w:szCs w:val="20"/>
        </w:rPr>
        <w:t xml:space="preserve"> </w:t>
      </w:r>
      <w:r w:rsidR="00E93639" w:rsidRPr="00E95B88">
        <w:rPr>
          <w:rFonts w:ascii="Arial Narrow" w:hAnsi="Arial Narrow" w:cs="Times New Roman"/>
          <w:b w:val="0"/>
          <w:bCs w:val="0"/>
          <w:sz w:val="20"/>
          <w:szCs w:val="20"/>
        </w:rPr>
        <w:t xml:space="preserve">Nos casos de </w:t>
      </w:r>
      <w:r w:rsidR="00697AB0" w:rsidRPr="00E95B88">
        <w:rPr>
          <w:rFonts w:ascii="Arial Narrow" w:hAnsi="Arial Narrow" w:cs="Times New Roman"/>
          <w:b w:val="0"/>
          <w:bCs w:val="0"/>
          <w:sz w:val="20"/>
          <w:szCs w:val="20"/>
        </w:rPr>
        <w:t>extinção</w:t>
      </w:r>
      <w:r w:rsidR="00E93639" w:rsidRPr="00E95B88">
        <w:rPr>
          <w:rFonts w:ascii="Arial Narrow" w:hAnsi="Arial Narrow" w:cs="Times New Roman"/>
          <w:b w:val="0"/>
          <w:bCs w:val="0"/>
          <w:sz w:val="20"/>
          <w:szCs w:val="20"/>
        </w:rPr>
        <w:t xml:space="preserve">, previstos nesta cláusula, serão observados os procedimentos previstos nos arts. </w:t>
      </w:r>
      <w:r w:rsidR="00697AB0" w:rsidRPr="00E95B88">
        <w:rPr>
          <w:rFonts w:ascii="Arial Narrow" w:hAnsi="Arial Narrow" w:cs="Times New Roman"/>
          <w:b w:val="0"/>
          <w:bCs w:val="0"/>
          <w:sz w:val="20"/>
          <w:szCs w:val="20"/>
        </w:rPr>
        <w:t>138</w:t>
      </w:r>
      <w:r w:rsidR="00E93639" w:rsidRPr="00E95B88">
        <w:rPr>
          <w:rFonts w:ascii="Arial Narrow" w:hAnsi="Arial Narrow" w:cs="Times New Roman"/>
          <w:b w:val="0"/>
          <w:bCs w:val="0"/>
          <w:sz w:val="20"/>
          <w:szCs w:val="20"/>
        </w:rPr>
        <w:t xml:space="preserve"> e </w:t>
      </w:r>
      <w:r w:rsidR="00697AB0" w:rsidRPr="00E95B88">
        <w:rPr>
          <w:rFonts w:ascii="Arial Narrow" w:hAnsi="Arial Narrow" w:cs="Times New Roman"/>
          <w:b w:val="0"/>
          <w:bCs w:val="0"/>
          <w:sz w:val="20"/>
          <w:szCs w:val="20"/>
        </w:rPr>
        <w:t>139</w:t>
      </w:r>
      <w:r w:rsidR="00E93639" w:rsidRPr="00E95B88">
        <w:rPr>
          <w:rFonts w:ascii="Arial Narrow" w:hAnsi="Arial Narrow" w:cs="Times New Roman"/>
          <w:b w:val="0"/>
          <w:bCs w:val="0"/>
          <w:sz w:val="20"/>
          <w:szCs w:val="20"/>
        </w:rPr>
        <w:t xml:space="preserve"> </w:t>
      </w:r>
      <w:r w:rsidR="00697AB0" w:rsidRPr="00E95B88">
        <w:rPr>
          <w:rFonts w:ascii="Arial Narrow" w:hAnsi="Arial Narrow" w:cs="Times New Roman"/>
          <w:b w:val="0"/>
          <w:bCs w:val="0"/>
          <w:sz w:val="20"/>
          <w:szCs w:val="20"/>
        </w:rPr>
        <w:t>da lei nº 14.133/21</w:t>
      </w:r>
      <w:r w:rsidR="00E93639" w:rsidRPr="00E95B88">
        <w:rPr>
          <w:rFonts w:ascii="Arial Narrow" w:hAnsi="Arial Narrow" w:cs="Times New Roman"/>
          <w:b w:val="0"/>
          <w:bCs w:val="0"/>
          <w:sz w:val="20"/>
          <w:szCs w:val="20"/>
        </w:rPr>
        <w:t>, no que couber sua aplicação.</w:t>
      </w:r>
    </w:p>
    <w:p w14:paraId="637B9621" w14:textId="77777777" w:rsidR="00FA4B29" w:rsidRPr="00E95B88" w:rsidRDefault="00FA4B29" w:rsidP="00DD2BAA">
      <w:pPr>
        <w:pStyle w:val="Ttulo2"/>
        <w:tabs>
          <w:tab w:val="left" w:pos="851"/>
        </w:tabs>
        <w:ind w:left="0"/>
        <w:jc w:val="both"/>
        <w:rPr>
          <w:rFonts w:ascii="Arial Narrow" w:hAnsi="Arial Narrow" w:cs="Times New Roman"/>
          <w:b w:val="0"/>
          <w:bCs w:val="0"/>
          <w:sz w:val="20"/>
          <w:szCs w:val="20"/>
        </w:rPr>
      </w:pPr>
    </w:p>
    <w:p w14:paraId="173B50A6" w14:textId="77777777" w:rsidR="004536D0" w:rsidRPr="00E95B88" w:rsidRDefault="009643C7" w:rsidP="00DD2BAA">
      <w:pPr>
        <w:pStyle w:val="Ttulo2"/>
        <w:ind w:left="0"/>
        <w:jc w:val="both"/>
        <w:rPr>
          <w:rFonts w:ascii="Arial Narrow" w:hAnsi="Arial Narrow" w:cs="Times New Roman"/>
          <w:b w:val="0"/>
          <w:bCs w:val="0"/>
          <w:sz w:val="20"/>
          <w:szCs w:val="20"/>
        </w:rPr>
      </w:pPr>
      <w:r w:rsidRPr="00E95B88">
        <w:rPr>
          <w:rFonts w:ascii="Arial Narrow" w:hAnsi="Arial Narrow" w:cs="Times New Roman"/>
          <w:b w:val="0"/>
          <w:bCs w:val="0"/>
          <w:sz w:val="20"/>
          <w:szCs w:val="20"/>
        </w:rPr>
        <w:t>CLÁUSULA S</w:t>
      </w:r>
      <w:r w:rsidR="004536D0" w:rsidRPr="00E95B88">
        <w:rPr>
          <w:rFonts w:ascii="Arial Narrow" w:hAnsi="Arial Narrow" w:cs="Times New Roman"/>
          <w:b w:val="0"/>
          <w:bCs w:val="0"/>
          <w:sz w:val="20"/>
          <w:szCs w:val="20"/>
        </w:rPr>
        <w:t>ÉTIMA – OBRIGAÇÕES DA CONTRATANTE</w:t>
      </w:r>
    </w:p>
    <w:p w14:paraId="5991AFEB" w14:textId="77777777" w:rsidR="00FA4B29" w:rsidRPr="00E95B88" w:rsidRDefault="00FA4B29" w:rsidP="00DD2BAA">
      <w:pPr>
        <w:pStyle w:val="Ttulo2"/>
        <w:ind w:left="0"/>
        <w:jc w:val="both"/>
        <w:rPr>
          <w:rFonts w:ascii="Arial Narrow" w:hAnsi="Arial Narrow" w:cs="Times New Roman"/>
          <w:b w:val="0"/>
          <w:bCs w:val="0"/>
          <w:sz w:val="20"/>
          <w:szCs w:val="20"/>
        </w:rPr>
      </w:pPr>
    </w:p>
    <w:p w14:paraId="4516AC61" w14:textId="77777777" w:rsidR="004536D0" w:rsidRPr="00E95B88" w:rsidRDefault="004536D0" w:rsidP="00DD2BAA">
      <w:pPr>
        <w:jc w:val="both"/>
        <w:rPr>
          <w:rFonts w:ascii="Arial Narrow" w:eastAsia="Times New Roman" w:hAnsi="Arial Narrow" w:cs="Times New Roman"/>
          <w:sz w:val="20"/>
          <w:szCs w:val="20"/>
          <w:lang w:val="pt-BR" w:eastAsia="pt-BR"/>
        </w:rPr>
      </w:pPr>
      <w:r w:rsidRPr="00E95B88">
        <w:rPr>
          <w:rFonts w:ascii="Arial Narrow" w:eastAsia="Times New Roman" w:hAnsi="Arial Narrow" w:cs="Times New Roman"/>
          <w:sz w:val="20"/>
          <w:szCs w:val="20"/>
          <w:lang w:val="pt-BR" w:eastAsia="pt-BR"/>
        </w:rPr>
        <w:t>7.1 Receber o objeto no prazo e condições estabelecidas no Termo de Referência;</w:t>
      </w:r>
    </w:p>
    <w:p w14:paraId="11DFCF32" w14:textId="77777777" w:rsidR="004536D0" w:rsidRPr="00E95B88" w:rsidRDefault="004536D0" w:rsidP="00DD2BAA">
      <w:pPr>
        <w:jc w:val="both"/>
        <w:rPr>
          <w:rFonts w:ascii="Arial Narrow" w:eastAsia="Times New Roman" w:hAnsi="Arial Narrow" w:cs="Times New Roman"/>
          <w:sz w:val="20"/>
          <w:szCs w:val="20"/>
          <w:lang w:val="pt-BR" w:eastAsia="pt-BR"/>
        </w:rPr>
      </w:pPr>
      <w:r w:rsidRPr="00E95B88">
        <w:rPr>
          <w:rFonts w:ascii="Arial Narrow" w:eastAsia="Times New Roman" w:hAnsi="Arial Narrow" w:cs="Times New Roman"/>
          <w:sz w:val="20"/>
          <w:szCs w:val="20"/>
          <w:lang w:val="pt-BR" w:eastAsia="pt-BR"/>
        </w:rPr>
        <w:t>7.2 Verificar minuciosamente, no prazo fixado, a conformidade dos materiais recebidos provisoriamente com as especificações constantes neste Termo e na proposta, para fins de aceitação e recebimento definitivo;</w:t>
      </w:r>
    </w:p>
    <w:p w14:paraId="521C6F5B" w14:textId="77777777" w:rsidR="004536D0" w:rsidRPr="00E95B88" w:rsidRDefault="004536D0" w:rsidP="00DD2BAA">
      <w:pPr>
        <w:jc w:val="both"/>
        <w:rPr>
          <w:rFonts w:ascii="Arial Narrow" w:eastAsia="Times New Roman" w:hAnsi="Arial Narrow" w:cs="Times New Roman"/>
          <w:sz w:val="20"/>
          <w:szCs w:val="20"/>
          <w:lang w:val="pt-BR" w:eastAsia="pt-BR"/>
        </w:rPr>
      </w:pPr>
      <w:r w:rsidRPr="00E95B88">
        <w:rPr>
          <w:rFonts w:ascii="Arial Narrow" w:eastAsia="Times New Roman" w:hAnsi="Arial Narrow" w:cs="Times New Roman"/>
          <w:sz w:val="20"/>
          <w:szCs w:val="20"/>
          <w:lang w:val="pt-BR" w:eastAsia="pt-BR"/>
        </w:rPr>
        <w:t>7.3 Comunicar à Contratada, por escrito, sobre imperfeições, falhas ou irregularidades verificadas no objeto fornecido, para que seja substituído, reparado ou corrigido;</w:t>
      </w:r>
    </w:p>
    <w:p w14:paraId="27E8C6C2" w14:textId="77777777" w:rsidR="004536D0" w:rsidRPr="00E95B88" w:rsidRDefault="004536D0" w:rsidP="00DD2BAA">
      <w:pPr>
        <w:jc w:val="both"/>
        <w:rPr>
          <w:rFonts w:ascii="Arial Narrow" w:eastAsia="Times New Roman" w:hAnsi="Arial Narrow" w:cs="Times New Roman"/>
          <w:sz w:val="20"/>
          <w:szCs w:val="20"/>
          <w:lang w:val="pt-BR" w:eastAsia="pt-BR"/>
        </w:rPr>
      </w:pPr>
      <w:r w:rsidRPr="00E95B88">
        <w:rPr>
          <w:rFonts w:ascii="Arial Narrow" w:eastAsia="Times New Roman" w:hAnsi="Arial Narrow" w:cs="Times New Roman"/>
          <w:sz w:val="20"/>
          <w:szCs w:val="20"/>
          <w:lang w:val="pt-BR" w:eastAsia="pt-BR"/>
        </w:rPr>
        <w:t>7.4 Designar funcionários, para acompanhar e fiscalizar o cumprimento contratual, bem como para aprovar a execução do objeto;</w:t>
      </w:r>
    </w:p>
    <w:p w14:paraId="281DCC02" w14:textId="77777777" w:rsidR="004536D0" w:rsidRPr="00E95B88" w:rsidRDefault="004536D0" w:rsidP="00DD2BAA">
      <w:pPr>
        <w:jc w:val="both"/>
        <w:rPr>
          <w:rFonts w:ascii="Arial Narrow" w:eastAsia="Times New Roman" w:hAnsi="Arial Narrow" w:cs="Times New Roman"/>
          <w:sz w:val="20"/>
          <w:szCs w:val="20"/>
          <w:lang w:val="pt-BR" w:eastAsia="pt-BR"/>
        </w:rPr>
      </w:pPr>
      <w:r w:rsidRPr="00E95B88">
        <w:rPr>
          <w:rFonts w:ascii="Arial Narrow" w:eastAsia="Times New Roman" w:hAnsi="Arial Narrow" w:cs="Times New Roman"/>
          <w:sz w:val="20"/>
          <w:szCs w:val="20"/>
          <w:lang w:val="pt-BR" w:eastAsia="pt-BR"/>
        </w:rPr>
        <w:t>7.5 Exigir da Contratada, sempre que necessário, a comprovação da manutenção das condições de habilitação e de qualificação exigidas no procedimento de contratação;</w:t>
      </w:r>
    </w:p>
    <w:p w14:paraId="1A281FCD" w14:textId="77777777" w:rsidR="004536D0" w:rsidRPr="00E95B88" w:rsidRDefault="004536D0" w:rsidP="00DD2BAA">
      <w:pPr>
        <w:jc w:val="both"/>
        <w:rPr>
          <w:rFonts w:ascii="Arial Narrow" w:eastAsia="Times New Roman" w:hAnsi="Arial Narrow" w:cs="Times New Roman"/>
          <w:sz w:val="20"/>
          <w:szCs w:val="20"/>
          <w:lang w:val="pt-BR" w:eastAsia="pt-BR"/>
        </w:rPr>
      </w:pPr>
      <w:r w:rsidRPr="00E95B88">
        <w:rPr>
          <w:rFonts w:ascii="Arial Narrow" w:eastAsia="Times New Roman" w:hAnsi="Arial Narrow" w:cs="Times New Roman"/>
          <w:sz w:val="20"/>
          <w:szCs w:val="20"/>
          <w:lang w:val="pt-BR" w:eastAsia="pt-BR"/>
        </w:rPr>
        <w:t>7.6 Efetuar o pagamento devido, após o adimplemento da obrigação, mediante Nota Fiscal/fatura devidamente atestada, desde que cumpridas todas as formalidades e as exigências da contratação;</w:t>
      </w:r>
    </w:p>
    <w:p w14:paraId="1058C25C" w14:textId="77777777" w:rsidR="004536D0" w:rsidRPr="00E95B88" w:rsidRDefault="004536D0" w:rsidP="00DD2BAA">
      <w:pPr>
        <w:jc w:val="both"/>
        <w:rPr>
          <w:rFonts w:ascii="Arial Narrow" w:eastAsia="Times New Roman" w:hAnsi="Arial Narrow" w:cs="Times New Roman"/>
          <w:sz w:val="20"/>
          <w:szCs w:val="20"/>
          <w:lang w:val="pt-BR" w:eastAsia="pt-BR"/>
        </w:rPr>
      </w:pPr>
      <w:r w:rsidRPr="00E95B88">
        <w:rPr>
          <w:rFonts w:ascii="Arial Narrow" w:eastAsia="Times New Roman" w:hAnsi="Arial Narrow" w:cs="Times New Roman"/>
          <w:sz w:val="20"/>
          <w:szCs w:val="20"/>
          <w:lang w:val="pt-BR" w:eastAsia="pt-BR"/>
        </w:rPr>
        <w:t>7.7 Anotar em registro próprio e notificar a Contratada sobre quaisquer falhas verificadas no cumprimento contratual, para fins de correção dentro do prazo estabelecido;</w:t>
      </w:r>
    </w:p>
    <w:p w14:paraId="3824F074" w14:textId="77777777" w:rsidR="00FA4B29" w:rsidRPr="00E95B88" w:rsidRDefault="004536D0" w:rsidP="00DD2BAA">
      <w:pPr>
        <w:spacing w:after="240"/>
        <w:jc w:val="both"/>
        <w:rPr>
          <w:rFonts w:ascii="Arial Narrow" w:eastAsia="Times New Roman" w:hAnsi="Arial Narrow" w:cs="Times New Roman"/>
          <w:sz w:val="20"/>
          <w:szCs w:val="20"/>
          <w:lang w:val="pt-BR" w:eastAsia="pt-BR"/>
        </w:rPr>
      </w:pPr>
      <w:r w:rsidRPr="00E95B88">
        <w:rPr>
          <w:rFonts w:ascii="Arial Narrow" w:eastAsia="Times New Roman" w:hAnsi="Arial Narrow" w:cs="Times New Roman"/>
          <w:sz w:val="20"/>
          <w:szCs w:val="20"/>
          <w:lang w:val="pt-BR" w:eastAsia="pt-BR"/>
        </w:rPr>
        <w:t>7.8 A Administração não responderá por quaisquer compromissos assumidos pela Contratada com terceiros, incluindo encargos tributários e trabalhistas, ainda que vinculados à execução do presente Termo de Contrato, bem como por qualquer dano causado a terceiros em decorrência de ato da Contratada, de seus emprega</w:t>
      </w:r>
      <w:r w:rsidR="00CC4B8A" w:rsidRPr="00E95B88">
        <w:rPr>
          <w:rFonts w:ascii="Arial Narrow" w:eastAsia="Times New Roman" w:hAnsi="Arial Narrow" w:cs="Times New Roman"/>
          <w:sz w:val="20"/>
          <w:szCs w:val="20"/>
          <w:lang w:val="pt-BR" w:eastAsia="pt-BR"/>
        </w:rPr>
        <w:t>dos, prepostos ou subordinados.</w:t>
      </w:r>
    </w:p>
    <w:p w14:paraId="5D14A2DC" w14:textId="77777777" w:rsidR="004536D0" w:rsidRPr="00E95B88" w:rsidRDefault="008603D7" w:rsidP="00DD2BAA">
      <w:pPr>
        <w:spacing w:after="240"/>
        <w:jc w:val="both"/>
        <w:rPr>
          <w:rFonts w:ascii="Arial Narrow" w:eastAsia="Times New Roman" w:hAnsi="Arial Narrow" w:cs="Times New Roman"/>
          <w:sz w:val="20"/>
          <w:szCs w:val="20"/>
          <w:lang w:val="pt-BR" w:eastAsia="pt-BR"/>
        </w:rPr>
      </w:pPr>
      <w:r w:rsidRPr="00E95B88">
        <w:rPr>
          <w:rFonts w:ascii="Arial Narrow" w:eastAsia="Times New Roman" w:hAnsi="Arial Narrow" w:cs="Times New Roman"/>
          <w:bCs/>
          <w:sz w:val="20"/>
          <w:szCs w:val="20"/>
          <w:lang w:eastAsia="pt-BR"/>
        </w:rPr>
        <w:t xml:space="preserve">CLÁUSULA OITAVA - </w:t>
      </w:r>
      <w:r w:rsidR="004536D0" w:rsidRPr="00E95B88">
        <w:rPr>
          <w:rFonts w:ascii="Arial Narrow" w:eastAsia="Times New Roman" w:hAnsi="Arial Narrow" w:cs="Times New Roman"/>
          <w:bCs/>
          <w:sz w:val="20"/>
          <w:szCs w:val="20"/>
          <w:lang w:eastAsia="pt-BR"/>
        </w:rPr>
        <w:t>DAS OBRIGAÇÕES DA CONTRATADA</w:t>
      </w:r>
    </w:p>
    <w:p w14:paraId="7BB8CCBA" w14:textId="77777777" w:rsidR="004536D0" w:rsidRPr="00E95B88" w:rsidRDefault="004536D0" w:rsidP="00DD2BAA">
      <w:pPr>
        <w:jc w:val="both"/>
        <w:rPr>
          <w:rFonts w:ascii="Arial Narrow" w:eastAsia="Times New Roman" w:hAnsi="Arial Narrow" w:cs="Times New Roman"/>
          <w:sz w:val="20"/>
          <w:szCs w:val="20"/>
          <w:lang w:eastAsia="pt-BR"/>
        </w:rPr>
      </w:pPr>
      <w:r w:rsidRPr="00E95B88">
        <w:rPr>
          <w:rFonts w:ascii="Arial Narrow" w:eastAsia="Times New Roman" w:hAnsi="Arial Narrow" w:cs="Times New Roman"/>
          <w:sz w:val="20"/>
          <w:szCs w:val="20"/>
          <w:lang w:eastAsia="pt-BR"/>
        </w:rPr>
        <w:t>8.1 Efetuar a entrega do objeto em perfeitas condições, conforme especificações, prazo e local constantes no Termo de Referência, acompanhado da respectiva nota fiscal;</w:t>
      </w:r>
    </w:p>
    <w:p w14:paraId="7B92F09B" w14:textId="77777777" w:rsidR="004536D0" w:rsidRPr="00E95B88" w:rsidRDefault="004536D0" w:rsidP="00DD2BAA">
      <w:pPr>
        <w:numPr>
          <w:ilvl w:val="1"/>
          <w:numId w:val="8"/>
        </w:numPr>
        <w:ind w:left="0" w:firstLine="0"/>
        <w:jc w:val="both"/>
        <w:rPr>
          <w:rFonts w:ascii="Arial Narrow" w:eastAsia="Times New Roman" w:hAnsi="Arial Narrow" w:cs="Times New Roman"/>
          <w:sz w:val="20"/>
          <w:szCs w:val="20"/>
          <w:lang w:eastAsia="pt-BR"/>
        </w:rPr>
      </w:pPr>
      <w:r w:rsidRPr="00E95B88">
        <w:rPr>
          <w:rFonts w:ascii="Arial Narrow" w:eastAsia="Times New Roman" w:hAnsi="Arial Narrow" w:cs="Times New Roman"/>
          <w:sz w:val="20"/>
          <w:szCs w:val="20"/>
          <w:lang w:eastAsia="pt-BR"/>
        </w:rPr>
        <w:t>Responsabilizar-se pelos vícios e danos decorrentes do objeto, de acordo com os artigos 12, 13 e 17 a 27 do Código de Defesa do Consumidor – Lei n.º 8.078/1990;</w:t>
      </w:r>
    </w:p>
    <w:p w14:paraId="4F256005" w14:textId="77777777" w:rsidR="004536D0" w:rsidRPr="00E95B88" w:rsidRDefault="004536D0" w:rsidP="00DD2BAA">
      <w:pPr>
        <w:numPr>
          <w:ilvl w:val="1"/>
          <w:numId w:val="8"/>
        </w:numPr>
        <w:ind w:left="0" w:firstLine="0"/>
        <w:jc w:val="both"/>
        <w:rPr>
          <w:rFonts w:ascii="Arial Narrow" w:eastAsia="Times New Roman" w:hAnsi="Arial Narrow" w:cs="Times New Roman"/>
          <w:sz w:val="20"/>
          <w:szCs w:val="20"/>
          <w:lang w:eastAsia="pt-BR"/>
        </w:rPr>
      </w:pPr>
      <w:r w:rsidRPr="00E95B88">
        <w:rPr>
          <w:rFonts w:ascii="Arial Narrow" w:eastAsia="Times New Roman" w:hAnsi="Arial Narrow" w:cs="Times New Roman"/>
          <w:sz w:val="20"/>
          <w:szCs w:val="20"/>
          <w:lang w:eastAsia="pt-BR"/>
        </w:rPr>
        <w:t xml:space="preserve">Observar os prazos para a execução do fornecimento; </w:t>
      </w:r>
    </w:p>
    <w:p w14:paraId="67E18771" w14:textId="77777777" w:rsidR="004536D0" w:rsidRPr="00E95B88" w:rsidRDefault="004536D0" w:rsidP="00DD2BAA">
      <w:pPr>
        <w:numPr>
          <w:ilvl w:val="1"/>
          <w:numId w:val="8"/>
        </w:numPr>
        <w:ind w:left="0" w:firstLine="0"/>
        <w:jc w:val="both"/>
        <w:rPr>
          <w:rFonts w:ascii="Arial Narrow" w:eastAsia="Times New Roman" w:hAnsi="Arial Narrow" w:cs="Times New Roman"/>
          <w:sz w:val="20"/>
          <w:szCs w:val="20"/>
          <w:lang w:eastAsia="pt-BR"/>
        </w:rPr>
      </w:pPr>
      <w:r w:rsidRPr="00E95B88">
        <w:rPr>
          <w:rFonts w:ascii="Arial Narrow" w:eastAsia="Times New Roman" w:hAnsi="Arial Narrow" w:cs="Times New Roman"/>
          <w:sz w:val="20"/>
          <w:szCs w:val="20"/>
          <w:lang w:eastAsia="pt-BR"/>
        </w:rPr>
        <w:t>Manter-se, durante toda a execução do contrato, em compatibilidade com as obrigações assumidas, as condições de habilitação e qualificação exigidas;</w:t>
      </w:r>
    </w:p>
    <w:p w14:paraId="5215DBE8" w14:textId="77777777" w:rsidR="004536D0" w:rsidRPr="00E95B88" w:rsidRDefault="004536D0" w:rsidP="00DD2BAA">
      <w:pPr>
        <w:numPr>
          <w:ilvl w:val="1"/>
          <w:numId w:val="8"/>
        </w:numPr>
        <w:ind w:left="0" w:firstLine="0"/>
        <w:jc w:val="both"/>
        <w:rPr>
          <w:rFonts w:ascii="Arial Narrow" w:eastAsia="Times New Roman" w:hAnsi="Arial Narrow" w:cs="Times New Roman"/>
          <w:sz w:val="20"/>
          <w:szCs w:val="20"/>
          <w:lang w:eastAsia="pt-BR"/>
        </w:rPr>
      </w:pPr>
      <w:r w:rsidRPr="00E95B88">
        <w:rPr>
          <w:rFonts w:ascii="Arial Narrow" w:eastAsia="Times New Roman" w:hAnsi="Arial Narrow" w:cs="Times New Roman"/>
          <w:sz w:val="20"/>
          <w:szCs w:val="20"/>
          <w:lang w:eastAsia="pt-BR"/>
        </w:rPr>
        <w:t>Indicar preposto para representá-la durante a execução do contrato;</w:t>
      </w:r>
    </w:p>
    <w:p w14:paraId="2BA235AA" w14:textId="77777777" w:rsidR="004536D0" w:rsidRPr="00E95B88" w:rsidRDefault="004536D0" w:rsidP="00DD2BAA">
      <w:pPr>
        <w:numPr>
          <w:ilvl w:val="1"/>
          <w:numId w:val="8"/>
        </w:numPr>
        <w:ind w:left="0" w:firstLine="0"/>
        <w:jc w:val="both"/>
        <w:rPr>
          <w:rFonts w:ascii="Arial Narrow" w:eastAsia="Times New Roman" w:hAnsi="Arial Narrow" w:cs="Times New Roman"/>
          <w:sz w:val="20"/>
          <w:szCs w:val="20"/>
          <w:lang w:eastAsia="pt-BR"/>
        </w:rPr>
      </w:pPr>
      <w:r w:rsidRPr="00E95B88">
        <w:rPr>
          <w:rFonts w:ascii="Arial Narrow" w:eastAsia="Times New Roman" w:hAnsi="Arial Narrow" w:cs="Times New Roman"/>
          <w:sz w:val="20"/>
          <w:szCs w:val="20"/>
          <w:lang w:eastAsia="pt-BR"/>
        </w:rPr>
        <w:t>Responsabilizar-se pelos encargos fiscais, comerciais e trabalhistas, resultantes da execução do contrato, devendo, portanto, responsabilizar-se por todos os ônus referentes a entrega dos produtos na Diretoria Administrativa, na forma da Lei nº 14.133/2021, art. 121, caput;</w:t>
      </w:r>
    </w:p>
    <w:p w14:paraId="08F18132" w14:textId="14506639" w:rsidR="004536D0" w:rsidRPr="00E95B88" w:rsidRDefault="004536D0" w:rsidP="00DD2BAA">
      <w:pPr>
        <w:numPr>
          <w:ilvl w:val="1"/>
          <w:numId w:val="8"/>
        </w:numPr>
        <w:ind w:left="0" w:firstLine="0"/>
        <w:jc w:val="both"/>
        <w:rPr>
          <w:rFonts w:ascii="Arial Narrow" w:eastAsia="Times New Roman" w:hAnsi="Arial Narrow" w:cs="Times New Roman"/>
          <w:sz w:val="20"/>
          <w:szCs w:val="20"/>
          <w:lang w:eastAsia="pt-BR"/>
        </w:rPr>
      </w:pPr>
      <w:r w:rsidRPr="00E95B88">
        <w:rPr>
          <w:rFonts w:ascii="Arial Narrow" w:eastAsia="Times New Roman" w:hAnsi="Arial Narrow" w:cs="Times New Roman"/>
          <w:sz w:val="20"/>
          <w:szCs w:val="20"/>
          <w:lang w:eastAsia="pt-BR"/>
        </w:rPr>
        <w:t xml:space="preserve">Responder pelos danos causados diretamente à Administração desta Fundação ou a terceiros, decorrentes de sua culpa ou dolo, quando da entrega dos itens, não excluindo ou reduzindo essa responsabilidade a fiscalização ou o acompanhamento pela </w:t>
      </w:r>
      <w:r w:rsidR="00C943E8" w:rsidRPr="00E95B88">
        <w:rPr>
          <w:rFonts w:ascii="Arial Narrow" w:eastAsia="Times New Roman" w:hAnsi="Arial Narrow" w:cs="Times New Roman"/>
          <w:sz w:val="20"/>
          <w:szCs w:val="20"/>
          <w:lang w:eastAsia="pt-BR"/>
        </w:rPr>
        <w:t>Secretaria Municipal De Trabalho, Assistência E Desenvolvimento Social – SETAS</w:t>
      </w:r>
      <w:r w:rsidR="00316A59" w:rsidRPr="00E95B88">
        <w:rPr>
          <w:rFonts w:ascii="Arial Narrow" w:eastAsia="Times New Roman" w:hAnsi="Arial Narrow" w:cs="Times New Roman"/>
          <w:sz w:val="20"/>
          <w:szCs w:val="20"/>
          <w:lang w:eastAsia="pt-BR"/>
        </w:rPr>
        <w:t xml:space="preserve">, </w:t>
      </w:r>
      <w:r w:rsidRPr="00E95B88">
        <w:rPr>
          <w:rFonts w:ascii="Arial Narrow" w:eastAsia="Times New Roman" w:hAnsi="Arial Narrow" w:cs="Times New Roman"/>
          <w:sz w:val="20"/>
          <w:szCs w:val="20"/>
          <w:lang w:eastAsia="pt-BR"/>
        </w:rPr>
        <w:t>de Piripiri, na forma da Lei nº 14.133/2021, art. 120;</w:t>
      </w:r>
    </w:p>
    <w:p w14:paraId="33F604C0" w14:textId="77777777" w:rsidR="004536D0" w:rsidRPr="00E95B88" w:rsidRDefault="004536D0" w:rsidP="00DD2BAA">
      <w:pPr>
        <w:numPr>
          <w:ilvl w:val="1"/>
          <w:numId w:val="8"/>
        </w:numPr>
        <w:ind w:left="0" w:firstLine="0"/>
        <w:jc w:val="both"/>
        <w:rPr>
          <w:rFonts w:ascii="Arial Narrow" w:eastAsia="Times New Roman" w:hAnsi="Arial Narrow" w:cs="Times New Roman"/>
          <w:sz w:val="20"/>
          <w:szCs w:val="20"/>
          <w:lang w:eastAsia="pt-BR"/>
        </w:rPr>
      </w:pPr>
      <w:r w:rsidRPr="00E95B88">
        <w:rPr>
          <w:rFonts w:ascii="Arial Narrow" w:eastAsia="Times New Roman" w:hAnsi="Arial Narrow" w:cs="Times New Roman"/>
          <w:sz w:val="20"/>
          <w:szCs w:val="20"/>
          <w:lang w:eastAsia="pt-BR"/>
        </w:rPr>
        <w:t>Apresentar, sempre que solicitada, documentos que comprovem a procedência do produto fornecido;</w:t>
      </w:r>
    </w:p>
    <w:p w14:paraId="00210C53" w14:textId="77777777" w:rsidR="004536D0" w:rsidRPr="00E95B88" w:rsidRDefault="004536D0" w:rsidP="00DD2BAA">
      <w:pPr>
        <w:numPr>
          <w:ilvl w:val="1"/>
          <w:numId w:val="8"/>
        </w:numPr>
        <w:ind w:left="0" w:firstLine="0"/>
        <w:jc w:val="both"/>
        <w:rPr>
          <w:rFonts w:ascii="Arial Narrow" w:eastAsia="Times New Roman" w:hAnsi="Arial Narrow" w:cs="Times New Roman"/>
          <w:sz w:val="20"/>
          <w:szCs w:val="20"/>
          <w:lang w:eastAsia="pt-BR"/>
        </w:rPr>
      </w:pPr>
      <w:r w:rsidRPr="00E95B88">
        <w:rPr>
          <w:rFonts w:ascii="Arial Narrow" w:eastAsia="Times New Roman" w:hAnsi="Arial Narrow" w:cs="Times New Roman"/>
          <w:sz w:val="20"/>
          <w:szCs w:val="20"/>
          <w:lang w:eastAsia="pt-BR"/>
        </w:rPr>
        <w:t>Acatar as instruções emanadas da fiscalização;</w:t>
      </w:r>
    </w:p>
    <w:p w14:paraId="0EE28613" w14:textId="77777777" w:rsidR="004536D0" w:rsidRPr="00E95B88" w:rsidRDefault="004536D0" w:rsidP="00DD2BAA">
      <w:pPr>
        <w:numPr>
          <w:ilvl w:val="1"/>
          <w:numId w:val="8"/>
        </w:numPr>
        <w:ind w:left="0" w:firstLine="0"/>
        <w:jc w:val="both"/>
        <w:rPr>
          <w:rFonts w:ascii="Arial Narrow" w:eastAsia="Times New Roman" w:hAnsi="Arial Narrow" w:cs="Times New Roman"/>
          <w:sz w:val="20"/>
          <w:szCs w:val="20"/>
          <w:lang w:eastAsia="pt-BR"/>
        </w:rPr>
      </w:pPr>
      <w:r w:rsidRPr="00E95B88">
        <w:rPr>
          <w:rFonts w:ascii="Arial Narrow" w:eastAsia="Times New Roman" w:hAnsi="Arial Narrow" w:cs="Times New Roman"/>
          <w:sz w:val="20"/>
          <w:szCs w:val="20"/>
          <w:lang w:eastAsia="pt-BR"/>
        </w:rPr>
        <w:lastRenderedPageBreak/>
        <w:t>A inadimplência do contratado em relação aos encargos trabalhistas, fiscais e comerciais não transferirá à Administração a responsabilidade pelo seu pagamento e não poderá onerar o objeto do contrato, na forma da Lei nº 14.133/2021, art. 121, §1º.</w:t>
      </w:r>
    </w:p>
    <w:p w14:paraId="233E4A0B" w14:textId="77777777" w:rsidR="009643C7" w:rsidRPr="00E95B88" w:rsidRDefault="009643C7" w:rsidP="00DD2BAA">
      <w:pPr>
        <w:jc w:val="both"/>
        <w:rPr>
          <w:rFonts w:ascii="Arial Narrow" w:hAnsi="Arial Narrow" w:cs="Times New Roman"/>
          <w:bCs/>
          <w:sz w:val="20"/>
          <w:szCs w:val="20"/>
        </w:rPr>
      </w:pPr>
    </w:p>
    <w:p w14:paraId="27AB4040" w14:textId="77777777" w:rsidR="00E93639" w:rsidRPr="00E95B88" w:rsidRDefault="00E93639" w:rsidP="00DD2BAA">
      <w:pPr>
        <w:pStyle w:val="Ttulo2"/>
        <w:ind w:left="0"/>
        <w:jc w:val="both"/>
        <w:rPr>
          <w:rFonts w:ascii="Arial Narrow" w:hAnsi="Arial Narrow" w:cs="Times New Roman"/>
          <w:b w:val="0"/>
          <w:bCs w:val="0"/>
          <w:sz w:val="20"/>
          <w:szCs w:val="20"/>
        </w:rPr>
      </w:pPr>
      <w:r w:rsidRPr="00E95B88">
        <w:rPr>
          <w:rFonts w:ascii="Arial Narrow" w:hAnsi="Arial Narrow" w:cs="Times New Roman"/>
          <w:b w:val="0"/>
          <w:bCs w:val="0"/>
          <w:sz w:val="20"/>
          <w:szCs w:val="20"/>
        </w:rPr>
        <w:t xml:space="preserve">CLÁUSULA </w:t>
      </w:r>
      <w:r w:rsidR="009643C7" w:rsidRPr="00E95B88">
        <w:rPr>
          <w:rFonts w:ascii="Arial Narrow" w:hAnsi="Arial Narrow" w:cs="Times New Roman"/>
          <w:b w:val="0"/>
          <w:bCs w:val="0"/>
          <w:sz w:val="20"/>
          <w:szCs w:val="20"/>
        </w:rPr>
        <w:t>NONA</w:t>
      </w:r>
      <w:r w:rsidRPr="00E95B88">
        <w:rPr>
          <w:rFonts w:ascii="Arial Narrow" w:hAnsi="Arial Narrow" w:cs="Times New Roman"/>
          <w:b w:val="0"/>
          <w:bCs w:val="0"/>
          <w:sz w:val="20"/>
          <w:szCs w:val="20"/>
        </w:rPr>
        <w:t xml:space="preserve"> – CLÁUSULA DERROGATIVA</w:t>
      </w:r>
    </w:p>
    <w:p w14:paraId="6FCCA267" w14:textId="77777777" w:rsidR="009643C7" w:rsidRPr="00E95B88" w:rsidRDefault="009643C7" w:rsidP="00DD2BAA">
      <w:pPr>
        <w:pStyle w:val="Ttulo2"/>
        <w:ind w:left="0"/>
        <w:jc w:val="both"/>
        <w:rPr>
          <w:rFonts w:ascii="Arial Narrow" w:hAnsi="Arial Narrow" w:cs="Times New Roman"/>
          <w:b w:val="0"/>
          <w:bCs w:val="0"/>
          <w:sz w:val="20"/>
          <w:szCs w:val="20"/>
        </w:rPr>
      </w:pPr>
      <w:r w:rsidRPr="00E95B88">
        <w:rPr>
          <w:rFonts w:ascii="Arial Narrow" w:hAnsi="Arial Narrow" w:cs="Times New Roman"/>
          <w:b w:val="0"/>
          <w:bCs w:val="0"/>
          <w:sz w:val="20"/>
          <w:szCs w:val="20"/>
        </w:rPr>
        <w:t>9</w:t>
      </w:r>
      <w:r w:rsidR="00A65453" w:rsidRPr="00E95B88">
        <w:rPr>
          <w:rFonts w:ascii="Arial Narrow" w:hAnsi="Arial Narrow" w:cs="Times New Roman"/>
          <w:b w:val="0"/>
          <w:bCs w:val="0"/>
          <w:sz w:val="20"/>
          <w:szCs w:val="20"/>
        </w:rPr>
        <w:t xml:space="preserve">.1 </w:t>
      </w:r>
      <w:r w:rsidR="00E93639" w:rsidRPr="00E95B88">
        <w:rPr>
          <w:rFonts w:ascii="Arial Narrow" w:hAnsi="Arial Narrow" w:cs="Times New Roman"/>
          <w:b w:val="0"/>
          <w:bCs w:val="0"/>
          <w:sz w:val="20"/>
          <w:szCs w:val="20"/>
        </w:rPr>
        <w:t>A Contratada se obriga a manter, durante a vigência do presente contrato, em compatibilidade com as obrigações assumidas, todas as condições de habilitação e qualificação exigidas na licitação.</w:t>
      </w:r>
    </w:p>
    <w:p w14:paraId="187F2A61" w14:textId="77777777" w:rsidR="00FA4B29" w:rsidRPr="00E95B88" w:rsidRDefault="00FA4B29" w:rsidP="00DD2BAA">
      <w:pPr>
        <w:pStyle w:val="Ttulo2"/>
        <w:ind w:left="0"/>
        <w:jc w:val="both"/>
        <w:rPr>
          <w:rFonts w:ascii="Arial Narrow" w:hAnsi="Arial Narrow" w:cs="Times New Roman"/>
          <w:b w:val="0"/>
          <w:bCs w:val="0"/>
          <w:sz w:val="20"/>
          <w:szCs w:val="20"/>
        </w:rPr>
      </w:pPr>
    </w:p>
    <w:p w14:paraId="61898083" w14:textId="77777777" w:rsidR="00E93639" w:rsidRPr="00E95B88" w:rsidRDefault="00E93639" w:rsidP="00DD2BAA">
      <w:pPr>
        <w:pStyle w:val="Ttulo2"/>
        <w:ind w:left="0"/>
        <w:jc w:val="both"/>
        <w:rPr>
          <w:rFonts w:ascii="Arial Narrow" w:hAnsi="Arial Narrow" w:cs="Times New Roman"/>
          <w:b w:val="0"/>
          <w:bCs w:val="0"/>
          <w:sz w:val="20"/>
          <w:szCs w:val="20"/>
        </w:rPr>
      </w:pPr>
      <w:r w:rsidRPr="00E95B88">
        <w:rPr>
          <w:rFonts w:ascii="Arial Narrow" w:hAnsi="Arial Narrow" w:cs="Times New Roman"/>
          <w:b w:val="0"/>
          <w:bCs w:val="0"/>
          <w:sz w:val="20"/>
          <w:szCs w:val="20"/>
        </w:rPr>
        <w:t xml:space="preserve">CLÁUSULA </w:t>
      </w:r>
      <w:r w:rsidR="009643C7" w:rsidRPr="00E95B88">
        <w:rPr>
          <w:rFonts w:ascii="Arial Narrow" w:hAnsi="Arial Narrow" w:cs="Times New Roman"/>
          <w:b w:val="0"/>
          <w:bCs w:val="0"/>
          <w:sz w:val="20"/>
          <w:szCs w:val="20"/>
        </w:rPr>
        <w:t>DECIMA</w:t>
      </w:r>
      <w:r w:rsidRPr="00E95B88">
        <w:rPr>
          <w:rFonts w:ascii="Arial Narrow" w:hAnsi="Arial Narrow" w:cs="Times New Roman"/>
          <w:b w:val="0"/>
          <w:bCs w:val="0"/>
          <w:sz w:val="20"/>
          <w:szCs w:val="20"/>
        </w:rPr>
        <w:t xml:space="preserve"> - DO INADIMPLEMENTO</w:t>
      </w:r>
    </w:p>
    <w:p w14:paraId="7314010C" w14:textId="77777777" w:rsidR="00FA4B29" w:rsidRPr="00E95B88" w:rsidRDefault="00FA4B29" w:rsidP="00DD2BAA">
      <w:pPr>
        <w:pStyle w:val="Ttulo2"/>
        <w:ind w:left="0"/>
        <w:jc w:val="both"/>
        <w:rPr>
          <w:rFonts w:ascii="Arial Narrow" w:hAnsi="Arial Narrow" w:cs="Times New Roman"/>
          <w:b w:val="0"/>
          <w:bCs w:val="0"/>
          <w:sz w:val="20"/>
          <w:szCs w:val="20"/>
        </w:rPr>
      </w:pPr>
    </w:p>
    <w:p w14:paraId="617912EE" w14:textId="77777777" w:rsidR="009643C7" w:rsidRPr="00E95B88" w:rsidRDefault="009643C7" w:rsidP="00DD2BAA">
      <w:pPr>
        <w:pStyle w:val="Ttulo2"/>
        <w:ind w:left="0"/>
        <w:jc w:val="both"/>
        <w:rPr>
          <w:rFonts w:ascii="Arial Narrow" w:hAnsi="Arial Narrow" w:cs="Times New Roman"/>
          <w:b w:val="0"/>
          <w:bCs w:val="0"/>
          <w:sz w:val="20"/>
          <w:szCs w:val="20"/>
        </w:rPr>
      </w:pPr>
      <w:r w:rsidRPr="00E95B88">
        <w:rPr>
          <w:rFonts w:ascii="Arial Narrow" w:hAnsi="Arial Narrow" w:cs="Times New Roman"/>
          <w:b w:val="0"/>
          <w:bCs w:val="0"/>
          <w:sz w:val="20"/>
          <w:szCs w:val="20"/>
        </w:rPr>
        <w:t>10</w:t>
      </w:r>
      <w:r w:rsidR="00A65453" w:rsidRPr="00E95B88">
        <w:rPr>
          <w:rFonts w:ascii="Arial Narrow" w:hAnsi="Arial Narrow" w:cs="Times New Roman"/>
          <w:b w:val="0"/>
          <w:bCs w:val="0"/>
          <w:sz w:val="20"/>
          <w:szCs w:val="20"/>
        </w:rPr>
        <w:t xml:space="preserve">.1 </w:t>
      </w:r>
      <w:r w:rsidR="00E93639" w:rsidRPr="00E95B88">
        <w:rPr>
          <w:rFonts w:ascii="Arial Narrow" w:hAnsi="Arial Narrow" w:cs="Times New Roman"/>
          <w:b w:val="0"/>
          <w:bCs w:val="0"/>
          <w:sz w:val="20"/>
          <w:szCs w:val="20"/>
        </w:rPr>
        <w:t>O inadimplemento das obrigações previstas no presente Contrato será comunicado, por escrito, no prazo de 05 (cinco) dias após a ocorrência, pela parte prejudicada à infratora, a fim de que esta providencie a devida regularização no prazo de 24 (vinte e quatro) horas, sendo que a não regularização implicará na imediata rescisão do Contrato, sem prejuízo de outras sanções.</w:t>
      </w:r>
    </w:p>
    <w:p w14:paraId="7CD8321D" w14:textId="77777777" w:rsidR="00FA4B29" w:rsidRPr="00E95B88" w:rsidRDefault="00FA4B29" w:rsidP="00DD2BAA">
      <w:pPr>
        <w:pStyle w:val="Ttulo2"/>
        <w:ind w:left="0"/>
        <w:jc w:val="both"/>
        <w:rPr>
          <w:rFonts w:ascii="Arial Narrow" w:hAnsi="Arial Narrow" w:cs="Times New Roman"/>
          <w:b w:val="0"/>
          <w:bCs w:val="0"/>
          <w:sz w:val="20"/>
          <w:szCs w:val="20"/>
        </w:rPr>
      </w:pPr>
    </w:p>
    <w:p w14:paraId="0D0773D5" w14:textId="77777777" w:rsidR="00E93639" w:rsidRPr="00E95B88" w:rsidRDefault="00E93639" w:rsidP="00DD2BAA">
      <w:pPr>
        <w:pStyle w:val="Ttulo2"/>
        <w:ind w:left="0"/>
        <w:jc w:val="both"/>
        <w:rPr>
          <w:rFonts w:ascii="Arial Narrow" w:hAnsi="Arial Narrow" w:cs="Times New Roman"/>
          <w:b w:val="0"/>
          <w:bCs w:val="0"/>
          <w:sz w:val="20"/>
          <w:szCs w:val="20"/>
        </w:rPr>
      </w:pPr>
      <w:r w:rsidRPr="00E95B88">
        <w:rPr>
          <w:rFonts w:ascii="Arial Narrow" w:hAnsi="Arial Narrow" w:cs="Times New Roman"/>
          <w:b w:val="0"/>
          <w:bCs w:val="0"/>
          <w:sz w:val="20"/>
          <w:szCs w:val="20"/>
        </w:rPr>
        <w:t xml:space="preserve">CLÁUSULA </w:t>
      </w:r>
      <w:r w:rsidR="009643C7" w:rsidRPr="00E95B88">
        <w:rPr>
          <w:rFonts w:ascii="Arial Narrow" w:hAnsi="Arial Narrow" w:cs="Times New Roman"/>
          <w:b w:val="0"/>
          <w:bCs w:val="0"/>
          <w:sz w:val="20"/>
          <w:szCs w:val="20"/>
        </w:rPr>
        <w:t>DÉCIMA PRIMEIRA</w:t>
      </w:r>
      <w:r w:rsidRPr="00E95B88">
        <w:rPr>
          <w:rFonts w:ascii="Arial Narrow" w:hAnsi="Arial Narrow" w:cs="Times New Roman"/>
          <w:b w:val="0"/>
          <w:bCs w:val="0"/>
          <w:sz w:val="20"/>
          <w:szCs w:val="20"/>
        </w:rPr>
        <w:t xml:space="preserve"> – DAS PENALIDADES</w:t>
      </w:r>
    </w:p>
    <w:p w14:paraId="71F35811" w14:textId="77777777" w:rsidR="00AE352A" w:rsidRPr="00E95B88" w:rsidRDefault="00AE352A" w:rsidP="00DD2BAA">
      <w:pPr>
        <w:pStyle w:val="Ttulo2"/>
        <w:ind w:left="0"/>
        <w:jc w:val="both"/>
        <w:rPr>
          <w:rFonts w:ascii="Arial Narrow" w:hAnsi="Arial Narrow" w:cs="Times New Roman"/>
          <w:b w:val="0"/>
          <w:bCs w:val="0"/>
          <w:sz w:val="20"/>
          <w:szCs w:val="20"/>
        </w:rPr>
      </w:pPr>
    </w:p>
    <w:p w14:paraId="1F866C07" w14:textId="77777777" w:rsidR="00E93639" w:rsidRPr="00E95B88" w:rsidRDefault="009643C7" w:rsidP="00DD2BAA">
      <w:pPr>
        <w:pStyle w:val="Ttulo2"/>
        <w:ind w:left="0"/>
        <w:jc w:val="both"/>
        <w:rPr>
          <w:rFonts w:ascii="Arial Narrow" w:hAnsi="Arial Narrow" w:cs="Times New Roman"/>
          <w:b w:val="0"/>
          <w:bCs w:val="0"/>
          <w:sz w:val="20"/>
          <w:szCs w:val="20"/>
        </w:rPr>
      </w:pPr>
      <w:r w:rsidRPr="00E95B88">
        <w:rPr>
          <w:rFonts w:ascii="Arial Narrow" w:hAnsi="Arial Narrow" w:cs="Times New Roman"/>
          <w:b w:val="0"/>
          <w:bCs w:val="0"/>
          <w:sz w:val="20"/>
          <w:szCs w:val="20"/>
        </w:rPr>
        <w:t>11</w:t>
      </w:r>
      <w:r w:rsidR="00A65453" w:rsidRPr="00E95B88">
        <w:rPr>
          <w:rFonts w:ascii="Arial Narrow" w:hAnsi="Arial Narrow" w:cs="Times New Roman"/>
          <w:b w:val="0"/>
          <w:bCs w:val="0"/>
          <w:sz w:val="20"/>
          <w:szCs w:val="20"/>
        </w:rPr>
        <w:t xml:space="preserve">.1 </w:t>
      </w:r>
      <w:r w:rsidR="00E93639" w:rsidRPr="00E95B88">
        <w:rPr>
          <w:rFonts w:ascii="Arial Narrow" w:hAnsi="Arial Narrow" w:cs="Times New Roman"/>
          <w:b w:val="0"/>
          <w:bCs w:val="0"/>
          <w:sz w:val="20"/>
          <w:szCs w:val="20"/>
        </w:rPr>
        <w:t>A CONTRATADA inadimplente, total ou parcialmente, ficará sujeita às sanções legais, a saber:</w:t>
      </w:r>
    </w:p>
    <w:p w14:paraId="02EB1918" w14:textId="77777777" w:rsidR="00E93639" w:rsidRPr="00E95B88" w:rsidRDefault="00E93639" w:rsidP="00DD2BAA">
      <w:pPr>
        <w:pStyle w:val="Ttulo2"/>
        <w:ind w:left="0"/>
        <w:jc w:val="both"/>
        <w:rPr>
          <w:rFonts w:ascii="Arial Narrow" w:hAnsi="Arial Narrow" w:cs="Times New Roman"/>
          <w:b w:val="0"/>
          <w:bCs w:val="0"/>
          <w:sz w:val="20"/>
          <w:szCs w:val="20"/>
        </w:rPr>
      </w:pPr>
      <w:r w:rsidRPr="00E95B88">
        <w:rPr>
          <w:rFonts w:ascii="Arial Narrow" w:hAnsi="Arial Narrow" w:cs="Times New Roman"/>
          <w:b w:val="0"/>
          <w:bCs w:val="0"/>
          <w:sz w:val="20"/>
          <w:szCs w:val="20"/>
        </w:rPr>
        <w:t>a) advertência;</w:t>
      </w:r>
    </w:p>
    <w:p w14:paraId="102E6B50" w14:textId="77777777" w:rsidR="00E93639" w:rsidRPr="00E95B88" w:rsidRDefault="00E93639" w:rsidP="00DD2BAA">
      <w:pPr>
        <w:pStyle w:val="Ttulo2"/>
        <w:ind w:left="0"/>
        <w:jc w:val="both"/>
        <w:rPr>
          <w:rFonts w:ascii="Arial Narrow" w:hAnsi="Arial Narrow" w:cs="Times New Roman"/>
          <w:b w:val="0"/>
          <w:bCs w:val="0"/>
          <w:sz w:val="20"/>
          <w:szCs w:val="20"/>
        </w:rPr>
      </w:pPr>
      <w:r w:rsidRPr="00E95B88">
        <w:rPr>
          <w:rFonts w:ascii="Arial Narrow" w:hAnsi="Arial Narrow" w:cs="Times New Roman"/>
          <w:b w:val="0"/>
          <w:bCs w:val="0"/>
          <w:sz w:val="20"/>
          <w:szCs w:val="20"/>
        </w:rPr>
        <w:t>b) multa de 0,3% por dia de atraso até o trigésimo dia ultrapassado do prazo, além de receber multa de 10% calculados sobre o valor do contrato;</w:t>
      </w:r>
    </w:p>
    <w:p w14:paraId="5FD79B61" w14:textId="77777777" w:rsidR="00E93639" w:rsidRPr="00E95B88" w:rsidRDefault="00E93639" w:rsidP="00DD2BAA">
      <w:pPr>
        <w:pStyle w:val="Ttulo2"/>
        <w:ind w:left="0"/>
        <w:jc w:val="both"/>
        <w:rPr>
          <w:rFonts w:ascii="Arial Narrow" w:hAnsi="Arial Narrow" w:cs="Times New Roman"/>
          <w:b w:val="0"/>
          <w:bCs w:val="0"/>
          <w:sz w:val="20"/>
          <w:szCs w:val="20"/>
        </w:rPr>
      </w:pPr>
      <w:r w:rsidRPr="00E95B88">
        <w:rPr>
          <w:rFonts w:ascii="Arial Narrow" w:hAnsi="Arial Narrow" w:cs="Times New Roman"/>
          <w:b w:val="0"/>
          <w:bCs w:val="0"/>
          <w:sz w:val="20"/>
          <w:szCs w:val="20"/>
        </w:rPr>
        <w:t>c) impedimento de contratar com a Administração Municipal, pelo prazo de até 2 (dois) anos; e</w:t>
      </w:r>
    </w:p>
    <w:p w14:paraId="6D70B55F" w14:textId="77777777" w:rsidR="00E93639" w:rsidRPr="00E95B88" w:rsidRDefault="00E93639" w:rsidP="00DD2BAA">
      <w:pPr>
        <w:pStyle w:val="Ttulo2"/>
        <w:ind w:left="0"/>
        <w:jc w:val="both"/>
        <w:rPr>
          <w:rFonts w:ascii="Arial Narrow" w:hAnsi="Arial Narrow" w:cs="Times New Roman"/>
          <w:b w:val="0"/>
          <w:bCs w:val="0"/>
          <w:sz w:val="20"/>
          <w:szCs w:val="20"/>
        </w:rPr>
      </w:pPr>
      <w:r w:rsidRPr="00E95B88">
        <w:rPr>
          <w:rFonts w:ascii="Arial Narrow" w:hAnsi="Arial Narrow" w:cs="Times New Roman"/>
          <w:b w:val="0"/>
          <w:bCs w:val="0"/>
          <w:sz w:val="20"/>
          <w:szCs w:val="20"/>
        </w:rPr>
        <w:t>d) declaração de inidoneidade para contratar com a Administração Pública, enquanto perdurarem os motivos determinantes da punição ou até que seja promovida a reabilitação, na forma da lei, perante a própria autoridade que aplicou a penalidade.</w:t>
      </w:r>
    </w:p>
    <w:p w14:paraId="17EAF540" w14:textId="77777777" w:rsidR="009643C7" w:rsidRPr="00E95B88" w:rsidRDefault="00A65453" w:rsidP="00DD2BAA">
      <w:pPr>
        <w:pStyle w:val="Ttulo2"/>
        <w:ind w:left="0"/>
        <w:jc w:val="both"/>
        <w:rPr>
          <w:rFonts w:ascii="Arial Narrow" w:hAnsi="Arial Narrow" w:cs="Times New Roman"/>
          <w:b w:val="0"/>
          <w:bCs w:val="0"/>
          <w:sz w:val="20"/>
          <w:szCs w:val="20"/>
        </w:rPr>
      </w:pPr>
      <w:r w:rsidRPr="00E95B88">
        <w:rPr>
          <w:rFonts w:ascii="Arial Narrow" w:hAnsi="Arial Narrow" w:cs="Times New Roman"/>
          <w:b w:val="0"/>
          <w:bCs w:val="0"/>
          <w:sz w:val="20"/>
          <w:szCs w:val="20"/>
        </w:rPr>
        <w:t xml:space="preserve">9.2 </w:t>
      </w:r>
      <w:r w:rsidR="00E93639" w:rsidRPr="00E95B88">
        <w:rPr>
          <w:rFonts w:ascii="Arial Narrow" w:hAnsi="Arial Narrow" w:cs="Times New Roman"/>
          <w:b w:val="0"/>
          <w:bCs w:val="0"/>
          <w:sz w:val="20"/>
          <w:szCs w:val="20"/>
        </w:rPr>
        <w:t>O CONTRATANTE poderá aplicar à CONTRATADA, cumulativamente ou não, qualquer das medidas acima, a seu critério, não obstando que o contrato seja rescindido.</w:t>
      </w:r>
    </w:p>
    <w:p w14:paraId="2BCF55EB" w14:textId="77777777" w:rsidR="00FA4B29" w:rsidRPr="00E95B88" w:rsidRDefault="00FA4B29" w:rsidP="00DD2BAA">
      <w:pPr>
        <w:pStyle w:val="Ttulo2"/>
        <w:ind w:left="0"/>
        <w:jc w:val="both"/>
        <w:rPr>
          <w:rFonts w:ascii="Arial Narrow" w:hAnsi="Arial Narrow" w:cs="Times New Roman"/>
          <w:b w:val="0"/>
          <w:bCs w:val="0"/>
          <w:sz w:val="20"/>
          <w:szCs w:val="20"/>
        </w:rPr>
      </w:pPr>
    </w:p>
    <w:p w14:paraId="4C1FDEA7" w14:textId="77777777" w:rsidR="009643C7" w:rsidRPr="00E95B88" w:rsidRDefault="009643C7" w:rsidP="00DD2BAA">
      <w:pPr>
        <w:pStyle w:val="Ttulo2"/>
        <w:ind w:left="0"/>
        <w:jc w:val="both"/>
        <w:rPr>
          <w:rFonts w:ascii="Arial Narrow" w:hAnsi="Arial Narrow" w:cs="Times New Roman"/>
          <w:b w:val="0"/>
          <w:bCs w:val="0"/>
          <w:sz w:val="20"/>
          <w:szCs w:val="20"/>
        </w:rPr>
      </w:pPr>
      <w:r w:rsidRPr="00E95B88">
        <w:rPr>
          <w:rFonts w:ascii="Arial Narrow" w:hAnsi="Arial Narrow" w:cs="Times New Roman"/>
          <w:b w:val="0"/>
          <w:bCs w:val="0"/>
          <w:sz w:val="20"/>
          <w:szCs w:val="20"/>
        </w:rPr>
        <w:t>CLÁUSULA DÉCIMA SEGUNDA – DO REAJUSTE DE PREÇOS E EQUILÍBRIO ECONÔNICO FINANCEIRO</w:t>
      </w:r>
    </w:p>
    <w:p w14:paraId="7DAD950A" w14:textId="77777777" w:rsidR="00FF1259" w:rsidRPr="00E95B88" w:rsidRDefault="009643C7" w:rsidP="00DD2BAA">
      <w:pPr>
        <w:pStyle w:val="Ttulo2"/>
        <w:ind w:left="0"/>
        <w:jc w:val="both"/>
        <w:rPr>
          <w:rFonts w:ascii="Arial Narrow" w:hAnsi="Arial Narrow" w:cs="Times New Roman"/>
          <w:b w:val="0"/>
          <w:bCs w:val="0"/>
          <w:sz w:val="20"/>
          <w:szCs w:val="20"/>
        </w:rPr>
      </w:pPr>
      <w:r w:rsidRPr="00E95B88">
        <w:rPr>
          <w:rFonts w:ascii="Arial Narrow" w:hAnsi="Arial Narrow" w:cs="Times New Roman"/>
          <w:b w:val="0"/>
          <w:bCs w:val="0"/>
          <w:sz w:val="20"/>
          <w:szCs w:val="20"/>
        </w:rPr>
        <w:t xml:space="preserve">12.1 </w:t>
      </w:r>
      <w:r w:rsidR="00FF1259" w:rsidRPr="00E95B88">
        <w:rPr>
          <w:rFonts w:ascii="Arial Narrow" w:hAnsi="Arial Narrow" w:cs="Times New Roman"/>
          <w:b w:val="0"/>
          <w:bCs w:val="0"/>
          <w:sz w:val="20"/>
          <w:szCs w:val="20"/>
        </w:rPr>
        <w:t>Os preços inicialmente contratados são fixos e irreajustáveis no prazo de um ano contado da data do orçamento estimado.</w:t>
      </w:r>
    </w:p>
    <w:p w14:paraId="073BA1D0" w14:textId="77777777" w:rsidR="00FF1259" w:rsidRPr="00E95B88" w:rsidRDefault="00FF1259" w:rsidP="00DD2BAA">
      <w:pPr>
        <w:pStyle w:val="Ttulo2"/>
        <w:ind w:left="0"/>
        <w:jc w:val="both"/>
        <w:rPr>
          <w:rFonts w:ascii="Arial Narrow" w:hAnsi="Arial Narrow" w:cs="Times New Roman"/>
          <w:b w:val="0"/>
          <w:bCs w:val="0"/>
          <w:sz w:val="20"/>
          <w:szCs w:val="20"/>
        </w:rPr>
      </w:pPr>
      <w:r w:rsidRPr="00E95B88">
        <w:rPr>
          <w:rFonts w:ascii="Arial Narrow" w:hAnsi="Arial Narrow" w:cs="Times New Roman"/>
          <w:b w:val="0"/>
          <w:bCs w:val="0"/>
          <w:sz w:val="20"/>
          <w:szCs w:val="20"/>
        </w:rPr>
        <w:t>12.2. Após o interregno de um ano, e independentemente de pedido do contratado, os preços iniciais serão reajustados, mediante a aplicação, pelo contratante, do índice IPCA, exclusivamente para as obrigações iniciadas e concluídas após a ocorrência da anualidade.</w:t>
      </w:r>
    </w:p>
    <w:p w14:paraId="15BB61BC" w14:textId="77777777" w:rsidR="00FF1259" w:rsidRPr="00E95B88" w:rsidRDefault="00FF1259" w:rsidP="00DD2BAA">
      <w:pPr>
        <w:pStyle w:val="Ttulo2"/>
        <w:ind w:left="0"/>
        <w:jc w:val="both"/>
        <w:rPr>
          <w:rFonts w:ascii="Arial Narrow" w:hAnsi="Arial Narrow" w:cs="Times New Roman"/>
          <w:b w:val="0"/>
          <w:bCs w:val="0"/>
          <w:sz w:val="20"/>
          <w:szCs w:val="20"/>
        </w:rPr>
      </w:pPr>
      <w:r w:rsidRPr="00E95B88">
        <w:rPr>
          <w:rFonts w:ascii="Arial Narrow" w:hAnsi="Arial Narrow" w:cs="Times New Roman"/>
          <w:b w:val="0"/>
          <w:bCs w:val="0"/>
          <w:sz w:val="20"/>
          <w:szCs w:val="20"/>
        </w:rPr>
        <w:t>12.3 Nos reajustes subsequentes ao primeiro, o interregno mínimo de um ano será contado a partir dos efeitos financeiros do último reajuste.</w:t>
      </w:r>
    </w:p>
    <w:p w14:paraId="50A1337A" w14:textId="77777777" w:rsidR="00FF1259" w:rsidRPr="00E95B88" w:rsidRDefault="00FF1259" w:rsidP="00DD2BAA">
      <w:pPr>
        <w:pStyle w:val="Ttulo2"/>
        <w:ind w:left="0"/>
        <w:jc w:val="both"/>
        <w:rPr>
          <w:rFonts w:ascii="Arial Narrow" w:hAnsi="Arial Narrow" w:cs="Times New Roman"/>
          <w:b w:val="0"/>
          <w:bCs w:val="0"/>
          <w:sz w:val="20"/>
          <w:szCs w:val="20"/>
        </w:rPr>
      </w:pPr>
      <w:r w:rsidRPr="00E95B88">
        <w:rPr>
          <w:rFonts w:ascii="Arial Narrow" w:hAnsi="Arial Narrow" w:cs="Times New Roman"/>
          <w:b w:val="0"/>
          <w:bCs w:val="0"/>
          <w:sz w:val="20"/>
          <w:szCs w:val="20"/>
        </w:rPr>
        <w:t xml:space="preserve">12.4 No caso de atraso ou não divulgação do(s) índice (s) de reajustamento, o contratante pagará ao contratado a importância calculada pela última variação conhecida, liquidando a diferença correspondente tão logo seja(m) divulgado(s) o(s) índice(s) definitivo(s). </w:t>
      </w:r>
    </w:p>
    <w:p w14:paraId="5340A26A" w14:textId="77777777" w:rsidR="00FF1259" w:rsidRPr="00E95B88" w:rsidRDefault="00FF1259" w:rsidP="00DD2BAA">
      <w:pPr>
        <w:pStyle w:val="Ttulo2"/>
        <w:ind w:left="0"/>
        <w:jc w:val="both"/>
        <w:rPr>
          <w:rFonts w:ascii="Arial Narrow" w:hAnsi="Arial Narrow" w:cs="Times New Roman"/>
          <w:b w:val="0"/>
          <w:bCs w:val="0"/>
          <w:sz w:val="20"/>
          <w:szCs w:val="20"/>
        </w:rPr>
      </w:pPr>
      <w:r w:rsidRPr="00E95B88">
        <w:rPr>
          <w:rFonts w:ascii="Arial Narrow" w:hAnsi="Arial Narrow" w:cs="Times New Roman"/>
          <w:b w:val="0"/>
          <w:bCs w:val="0"/>
          <w:sz w:val="20"/>
          <w:szCs w:val="20"/>
        </w:rPr>
        <w:t>12.5 Nas aferições finais, o(s) índice(s) utilizado(s) para reajuste será(ão), obrigatoriamente, o(s) definitivo(s).</w:t>
      </w:r>
    </w:p>
    <w:p w14:paraId="71A3A734" w14:textId="77777777" w:rsidR="00FF1259" w:rsidRPr="00E95B88" w:rsidRDefault="00FF1259" w:rsidP="00DD2BAA">
      <w:pPr>
        <w:pStyle w:val="Ttulo2"/>
        <w:ind w:left="0"/>
        <w:jc w:val="both"/>
        <w:rPr>
          <w:rFonts w:ascii="Arial Narrow" w:hAnsi="Arial Narrow" w:cs="Times New Roman"/>
          <w:b w:val="0"/>
          <w:bCs w:val="0"/>
          <w:sz w:val="20"/>
          <w:szCs w:val="20"/>
        </w:rPr>
      </w:pPr>
      <w:r w:rsidRPr="00E95B88">
        <w:rPr>
          <w:rFonts w:ascii="Arial Narrow" w:hAnsi="Arial Narrow" w:cs="Times New Roman"/>
          <w:b w:val="0"/>
          <w:bCs w:val="0"/>
          <w:sz w:val="20"/>
          <w:szCs w:val="20"/>
        </w:rPr>
        <w:t>12.6 Caso o(s) índice(s) estabelecido(s) para reajustamento venha(m) a ser extinto(s) ou de qualquer forma não possa(m) mais ser utilizado(s), será(ão) adotado(s), em substituição, o(s) que vier(em) a ser determinado(s) pela legislação então em vigor.</w:t>
      </w:r>
    </w:p>
    <w:p w14:paraId="2E5268E8" w14:textId="77777777" w:rsidR="00FF1259" w:rsidRPr="00E95B88" w:rsidRDefault="00FF1259" w:rsidP="00DD2BAA">
      <w:pPr>
        <w:pStyle w:val="Ttulo2"/>
        <w:ind w:left="0"/>
        <w:jc w:val="both"/>
        <w:rPr>
          <w:rFonts w:ascii="Arial Narrow" w:hAnsi="Arial Narrow" w:cs="Times New Roman"/>
          <w:b w:val="0"/>
          <w:bCs w:val="0"/>
          <w:sz w:val="20"/>
          <w:szCs w:val="20"/>
        </w:rPr>
      </w:pPr>
      <w:r w:rsidRPr="00E95B88">
        <w:rPr>
          <w:rFonts w:ascii="Arial Narrow" w:hAnsi="Arial Narrow" w:cs="Times New Roman"/>
          <w:b w:val="0"/>
          <w:bCs w:val="0"/>
          <w:sz w:val="20"/>
          <w:szCs w:val="20"/>
        </w:rPr>
        <w:t xml:space="preserve">12.7 Na ausência de previsão legal quanto ao índice substituto, as partes elegerão novo índice oficial, para reajustamento do preço do valor remanescente, por meio de termo aditivo. </w:t>
      </w:r>
    </w:p>
    <w:p w14:paraId="2A8F5F3A" w14:textId="77777777" w:rsidR="00FF1259" w:rsidRPr="00E95B88" w:rsidRDefault="00FF1259" w:rsidP="00DD2BAA">
      <w:pPr>
        <w:pStyle w:val="Ttulo2"/>
        <w:ind w:left="0"/>
        <w:jc w:val="both"/>
        <w:rPr>
          <w:rFonts w:ascii="Arial Narrow" w:hAnsi="Arial Narrow" w:cs="Times New Roman"/>
          <w:b w:val="0"/>
          <w:bCs w:val="0"/>
          <w:sz w:val="20"/>
          <w:szCs w:val="20"/>
        </w:rPr>
      </w:pPr>
      <w:r w:rsidRPr="00E95B88">
        <w:rPr>
          <w:rFonts w:ascii="Arial Narrow" w:hAnsi="Arial Narrow" w:cs="Times New Roman"/>
          <w:b w:val="0"/>
          <w:bCs w:val="0"/>
          <w:sz w:val="20"/>
          <w:szCs w:val="20"/>
        </w:rPr>
        <w:t>12.8 O reajuste será realizado por apostilamento.</w:t>
      </w:r>
    </w:p>
    <w:p w14:paraId="594510D5" w14:textId="77777777" w:rsidR="009643C7" w:rsidRPr="00E95B88" w:rsidRDefault="00FF1259" w:rsidP="00DD2BAA">
      <w:pPr>
        <w:pStyle w:val="Ttulo2"/>
        <w:ind w:left="0"/>
        <w:jc w:val="both"/>
        <w:rPr>
          <w:rFonts w:ascii="Arial Narrow" w:hAnsi="Arial Narrow" w:cs="Times New Roman"/>
          <w:b w:val="0"/>
          <w:bCs w:val="0"/>
          <w:sz w:val="20"/>
          <w:szCs w:val="20"/>
        </w:rPr>
      </w:pPr>
      <w:r w:rsidRPr="00E95B88">
        <w:rPr>
          <w:rFonts w:ascii="Arial Narrow" w:hAnsi="Arial Narrow" w:cs="Times New Roman"/>
          <w:b w:val="0"/>
          <w:bCs w:val="0"/>
          <w:sz w:val="20"/>
          <w:szCs w:val="20"/>
        </w:rPr>
        <w:t xml:space="preserve">12.9 </w:t>
      </w:r>
      <w:r w:rsidR="009643C7" w:rsidRPr="00E95B88">
        <w:rPr>
          <w:rFonts w:ascii="Arial Narrow" w:hAnsi="Arial Narrow" w:cs="Times New Roman"/>
          <w:b w:val="0"/>
          <w:bCs w:val="0"/>
          <w:sz w:val="20"/>
          <w:szCs w:val="20"/>
        </w:rPr>
        <w:t xml:space="preserve">Os preços poderão ser </w:t>
      </w:r>
      <w:r w:rsidRPr="00E95B88">
        <w:rPr>
          <w:rFonts w:ascii="Arial Narrow" w:hAnsi="Arial Narrow" w:cs="Times New Roman"/>
          <w:b w:val="0"/>
          <w:bCs w:val="0"/>
          <w:sz w:val="20"/>
          <w:szCs w:val="20"/>
        </w:rPr>
        <w:t>revisados</w:t>
      </w:r>
      <w:r w:rsidR="009643C7" w:rsidRPr="00E95B88">
        <w:rPr>
          <w:rFonts w:ascii="Arial Narrow" w:hAnsi="Arial Narrow" w:cs="Times New Roman"/>
          <w:b w:val="0"/>
          <w:bCs w:val="0"/>
          <w:sz w:val="20"/>
          <w:szCs w:val="20"/>
        </w:rPr>
        <w:t>, nos termos da legislação vigente, respeitando sempre, o princípio constitucional e legal do equilíbrio econômico-financeiro deste contrato, conforme Art. 124 da lei nº 14.133/21.</w:t>
      </w:r>
    </w:p>
    <w:p w14:paraId="49A39046" w14:textId="77777777" w:rsidR="009643C7" w:rsidRPr="00E95B88" w:rsidRDefault="009643C7" w:rsidP="00DD2BAA">
      <w:pPr>
        <w:pStyle w:val="Ttulo2"/>
        <w:tabs>
          <w:tab w:val="left" w:pos="851"/>
        </w:tabs>
        <w:ind w:left="0"/>
        <w:jc w:val="both"/>
        <w:rPr>
          <w:rFonts w:ascii="Arial Narrow" w:hAnsi="Arial Narrow" w:cs="Times New Roman"/>
          <w:b w:val="0"/>
          <w:bCs w:val="0"/>
          <w:sz w:val="20"/>
          <w:szCs w:val="20"/>
        </w:rPr>
      </w:pPr>
      <w:r w:rsidRPr="00E95B88">
        <w:rPr>
          <w:rFonts w:ascii="Arial Narrow" w:hAnsi="Arial Narrow" w:cs="Times New Roman"/>
          <w:b w:val="0"/>
          <w:bCs w:val="0"/>
          <w:sz w:val="20"/>
          <w:szCs w:val="20"/>
        </w:rPr>
        <w:t>12.</w:t>
      </w:r>
      <w:r w:rsidR="00FF1259" w:rsidRPr="00E95B88">
        <w:rPr>
          <w:rFonts w:ascii="Arial Narrow" w:hAnsi="Arial Narrow" w:cs="Times New Roman"/>
          <w:b w:val="0"/>
          <w:bCs w:val="0"/>
          <w:sz w:val="20"/>
          <w:szCs w:val="20"/>
        </w:rPr>
        <w:t>9.1</w:t>
      </w:r>
      <w:r w:rsidRPr="00E95B88">
        <w:rPr>
          <w:rFonts w:ascii="Arial Narrow" w:hAnsi="Arial Narrow" w:cs="Times New Roman"/>
          <w:b w:val="0"/>
          <w:bCs w:val="0"/>
          <w:sz w:val="20"/>
          <w:szCs w:val="20"/>
        </w:rPr>
        <w:tab/>
        <w:t>A CONTRATADA deverá indicar fatos imprevisíveis, se não for o caso, indicar fatos previsíveis com consequências imprevisíveis;</w:t>
      </w:r>
    </w:p>
    <w:p w14:paraId="22E29F8E" w14:textId="77777777" w:rsidR="009643C7" w:rsidRPr="00E95B88" w:rsidRDefault="009643C7" w:rsidP="00DD2BAA">
      <w:pPr>
        <w:pStyle w:val="Ttulo2"/>
        <w:tabs>
          <w:tab w:val="left" w:pos="851"/>
        </w:tabs>
        <w:ind w:left="0"/>
        <w:jc w:val="both"/>
        <w:rPr>
          <w:rFonts w:ascii="Arial Narrow" w:hAnsi="Arial Narrow" w:cs="Times New Roman"/>
          <w:b w:val="0"/>
          <w:bCs w:val="0"/>
          <w:sz w:val="20"/>
          <w:szCs w:val="20"/>
        </w:rPr>
      </w:pPr>
      <w:r w:rsidRPr="00E95B88">
        <w:rPr>
          <w:rFonts w:ascii="Arial Narrow" w:hAnsi="Arial Narrow" w:cs="Times New Roman"/>
          <w:b w:val="0"/>
          <w:bCs w:val="0"/>
          <w:sz w:val="20"/>
          <w:szCs w:val="20"/>
        </w:rPr>
        <w:t>12.</w:t>
      </w:r>
      <w:r w:rsidR="00FF1259" w:rsidRPr="00E95B88">
        <w:rPr>
          <w:rFonts w:ascii="Arial Narrow" w:hAnsi="Arial Narrow" w:cs="Times New Roman"/>
          <w:b w:val="0"/>
          <w:bCs w:val="0"/>
          <w:sz w:val="20"/>
          <w:szCs w:val="20"/>
        </w:rPr>
        <w:t>9.2.</w:t>
      </w:r>
      <w:r w:rsidRPr="00E95B88">
        <w:rPr>
          <w:rFonts w:ascii="Arial Narrow" w:hAnsi="Arial Narrow" w:cs="Times New Roman"/>
          <w:b w:val="0"/>
          <w:bCs w:val="0"/>
          <w:sz w:val="20"/>
          <w:szCs w:val="20"/>
        </w:rPr>
        <w:tab/>
        <w:t>Instruir o pedido com parecer contábil, se possível;</w:t>
      </w:r>
    </w:p>
    <w:p w14:paraId="6B0FC10E" w14:textId="77777777" w:rsidR="009643C7" w:rsidRPr="00E95B88" w:rsidRDefault="009643C7" w:rsidP="00DD2BAA">
      <w:pPr>
        <w:pStyle w:val="Ttulo2"/>
        <w:tabs>
          <w:tab w:val="left" w:pos="851"/>
        </w:tabs>
        <w:ind w:left="0"/>
        <w:jc w:val="both"/>
        <w:rPr>
          <w:rFonts w:ascii="Arial Narrow" w:hAnsi="Arial Narrow" w:cs="Times New Roman"/>
          <w:b w:val="0"/>
          <w:bCs w:val="0"/>
          <w:sz w:val="20"/>
          <w:szCs w:val="20"/>
        </w:rPr>
      </w:pPr>
      <w:r w:rsidRPr="00E95B88">
        <w:rPr>
          <w:rFonts w:ascii="Arial Narrow" w:hAnsi="Arial Narrow" w:cs="Times New Roman"/>
          <w:b w:val="0"/>
          <w:bCs w:val="0"/>
          <w:sz w:val="20"/>
          <w:szCs w:val="20"/>
        </w:rPr>
        <w:t>12.</w:t>
      </w:r>
      <w:r w:rsidR="00FF1259" w:rsidRPr="00E95B88">
        <w:rPr>
          <w:rFonts w:ascii="Arial Narrow" w:hAnsi="Arial Narrow" w:cs="Times New Roman"/>
          <w:b w:val="0"/>
          <w:bCs w:val="0"/>
          <w:sz w:val="20"/>
          <w:szCs w:val="20"/>
        </w:rPr>
        <w:t>9.3.</w:t>
      </w:r>
      <w:r w:rsidRPr="00E95B88">
        <w:rPr>
          <w:rFonts w:ascii="Arial Narrow" w:hAnsi="Arial Narrow" w:cs="Times New Roman"/>
          <w:b w:val="0"/>
          <w:bCs w:val="0"/>
          <w:sz w:val="20"/>
          <w:szCs w:val="20"/>
        </w:rPr>
        <w:tab/>
        <w:t>Não se reportar a fatos absolutamente estranhos ao instrumento convocatório ou ao Contrato, apresentando documentos comprobatórios dos fatos alegados;</w:t>
      </w:r>
    </w:p>
    <w:p w14:paraId="566E384F" w14:textId="77777777" w:rsidR="00BF301C" w:rsidRPr="00E95B88" w:rsidRDefault="009643C7" w:rsidP="00DD2BAA">
      <w:pPr>
        <w:pStyle w:val="Ttulo2"/>
        <w:tabs>
          <w:tab w:val="left" w:pos="851"/>
        </w:tabs>
        <w:ind w:left="0"/>
        <w:jc w:val="both"/>
        <w:rPr>
          <w:rFonts w:ascii="Arial Narrow" w:hAnsi="Arial Narrow" w:cs="Times New Roman"/>
          <w:b w:val="0"/>
          <w:bCs w:val="0"/>
          <w:sz w:val="20"/>
          <w:szCs w:val="20"/>
        </w:rPr>
      </w:pPr>
      <w:r w:rsidRPr="00E95B88">
        <w:rPr>
          <w:rFonts w:ascii="Arial Narrow" w:hAnsi="Arial Narrow" w:cs="Times New Roman"/>
          <w:b w:val="0"/>
          <w:bCs w:val="0"/>
          <w:sz w:val="20"/>
          <w:szCs w:val="20"/>
        </w:rPr>
        <w:t>12.</w:t>
      </w:r>
      <w:r w:rsidR="00FF1259" w:rsidRPr="00E95B88">
        <w:rPr>
          <w:rFonts w:ascii="Arial Narrow" w:hAnsi="Arial Narrow" w:cs="Times New Roman"/>
          <w:b w:val="0"/>
          <w:bCs w:val="0"/>
          <w:sz w:val="20"/>
          <w:szCs w:val="20"/>
        </w:rPr>
        <w:t>9.4</w:t>
      </w:r>
      <w:r w:rsidRPr="00E95B88">
        <w:rPr>
          <w:rFonts w:ascii="Arial Narrow" w:hAnsi="Arial Narrow" w:cs="Times New Roman"/>
          <w:b w:val="0"/>
          <w:bCs w:val="0"/>
          <w:sz w:val="20"/>
          <w:szCs w:val="20"/>
        </w:rPr>
        <w:tab/>
        <w:t xml:space="preserve">Instruir o pedido de reequilíbrio econômico financeiro com parecer contábil, planilha de custos, documentos que comprovem a recomposição dos preços, comprovante de fatos imprevisíveis; comprovante de fato previsível com consequências </w:t>
      </w:r>
      <w:r w:rsidRPr="00E95B88">
        <w:rPr>
          <w:rFonts w:ascii="Arial Narrow" w:hAnsi="Arial Narrow" w:cs="Times New Roman"/>
          <w:b w:val="0"/>
          <w:bCs w:val="0"/>
          <w:sz w:val="20"/>
          <w:szCs w:val="20"/>
        </w:rPr>
        <w:lastRenderedPageBreak/>
        <w:t>imprevisíveis.</w:t>
      </w:r>
    </w:p>
    <w:p w14:paraId="5D732336" w14:textId="77777777" w:rsidR="00FF1259" w:rsidRPr="00E95B88" w:rsidRDefault="00FF1259" w:rsidP="00DD2BAA">
      <w:pPr>
        <w:pStyle w:val="Ttulo2"/>
        <w:ind w:left="0"/>
        <w:jc w:val="both"/>
        <w:rPr>
          <w:rFonts w:ascii="Arial Narrow" w:hAnsi="Arial Narrow" w:cs="Times New Roman"/>
          <w:b w:val="0"/>
          <w:bCs w:val="0"/>
          <w:sz w:val="20"/>
          <w:szCs w:val="20"/>
        </w:rPr>
      </w:pPr>
      <w:r w:rsidRPr="00E95B88">
        <w:rPr>
          <w:rFonts w:ascii="Arial Narrow" w:hAnsi="Arial Narrow" w:cs="Times New Roman"/>
          <w:b w:val="0"/>
          <w:bCs w:val="0"/>
          <w:sz w:val="20"/>
          <w:szCs w:val="20"/>
        </w:rPr>
        <w:t xml:space="preserve">CLÁUSULA </w:t>
      </w:r>
      <w:r w:rsidR="00BF301C" w:rsidRPr="00E95B88">
        <w:rPr>
          <w:rFonts w:ascii="Arial Narrow" w:hAnsi="Arial Narrow" w:cs="Times New Roman"/>
          <w:b w:val="0"/>
          <w:bCs w:val="0"/>
          <w:sz w:val="20"/>
          <w:szCs w:val="20"/>
        </w:rPr>
        <w:t>DÉCIMA TERCEIRA</w:t>
      </w:r>
      <w:r w:rsidRPr="00E95B88">
        <w:rPr>
          <w:rFonts w:ascii="Arial Narrow" w:hAnsi="Arial Narrow" w:cs="Times New Roman"/>
          <w:b w:val="0"/>
          <w:bCs w:val="0"/>
          <w:sz w:val="20"/>
          <w:szCs w:val="20"/>
        </w:rPr>
        <w:t xml:space="preserve">– GARANTIA DE EXECUÇÃO </w:t>
      </w:r>
    </w:p>
    <w:p w14:paraId="251AB9C4" w14:textId="77777777" w:rsidR="00FF1259" w:rsidRPr="00E95B88" w:rsidRDefault="00BF301C" w:rsidP="00DD2BAA">
      <w:pPr>
        <w:pStyle w:val="Ttulo2"/>
        <w:ind w:left="0"/>
        <w:jc w:val="both"/>
        <w:rPr>
          <w:rFonts w:ascii="Arial Narrow" w:hAnsi="Arial Narrow" w:cs="Times New Roman"/>
          <w:b w:val="0"/>
          <w:bCs w:val="0"/>
          <w:sz w:val="20"/>
          <w:szCs w:val="20"/>
        </w:rPr>
      </w:pPr>
      <w:r w:rsidRPr="00E95B88">
        <w:rPr>
          <w:rFonts w:ascii="Arial Narrow" w:hAnsi="Arial Narrow" w:cs="Times New Roman"/>
          <w:b w:val="0"/>
          <w:bCs w:val="0"/>
          <w:sz w:val="20"/>
          <w:szCs w:val="20"/>
        </w:rPr>
        <w:t>13</w:t>
      </w:r>
      <w:r w:rsidR="00FF1259" w:rsidRPr="00E95B88">
        <w:rPr>
          <w:rFonts w:ascii="Arial Narrow" w:hAnsi="Arial Narrow" w:cs="Times New Roman"/>
          <w:b w:val="0"/>
          <w:bCs w:val="0"/>
          <w:sz w:val="20"/>
          <w:szCs w:val="20"/>
        </w:rPr>
        <w:t>.1.</w:t>
      </w:r>
      <w:r w:rsidR="00FF1259" w:rsidRPr="00E95B88">
        <w:rPr>
          <w:rFonts w:ascii="Arial Narrow" w:hAnsi="Arial Narrow" w:cs="Times New Roman"/>
          <w:b w:val="0"/>
          <w:bCs w:val="0"/>
          <w:sz w:val="20"/>
          <w:szCs w:val="20"/>
        </w:rPr>
        <w:tab/>
        <w:t>Não haverá exigência de garantia contratual da execução.</w:t>
      </w:r>
    </w:p>
    <w:p w14:paraId="0D55644E" w14:textId="77777777" w:rsidR="00FF1259" w:rsidRPr="00E95B88" w:rsidRDefault="00FF1259" w:rsidP="00DD2BAA">
      <w:pPr>
        <w:pStyle w:val="Nivel01"/>
        <w:numPr>
          <w:ilvl w:val="0"/>
          <w:numId w:val="0"/>
        </w:numPr>
        <w:spacing w:before="240" w:after="0" w:line="240" w:lineRule="auto"/>
        <w:rPr>
          <w:rFonts w:ascii="Arial Narrow" w:eastAsia="Arial" w:hAnsi="Arial Narrow" w:cs="Times New Roman"/>
          <w:b w:val="0"/>
          <w:bCs w:val="0"/>
          <w:lang w:val="pt-PT"/>
        </w:rPr>
      </w:pPr>
      <w:r w:rsidRPr="00E95B88">
        <w:rPr>
          <w:rFonts w:ascii="Arial Narrow" w:eastAsia="Arial" w:hAnsi="Arial Narrow" w:cs="Times New Roman"/>
          <w:b w:val="0"/>
          <w:bCs w:val="0"/>
          <w:lang w:val="pt-PT"/>
        </w:rPr>
        <w:t xml:space="preserve">CLÁUSULA </w:t>
      </w:r>
      <w:r w:rsidR="00BF301C" w:rsidRPr="00E95B88">
        <w:rPr>
          <w:rFonts w:ascii="Arial Narrow" w:eastAsia="Arial" w:hAnsi="Arial Narrow" w:cs="Times New Roman"/>
          <w:b w:val="0"/>
          <w:bCs w:val="0"/>
          <w:lang w:val="pt-PT"/>
        </w:rPr>
        <w:t>DÉCIMA QUARTA</w:t>
      </w:r>
      <w:r w:rsidRPr="00E95B88">
        <w:rPr>
          <w:rFonts w:ascii="Arial Narrow" w:eastAsia="Arial" w:hAnsi="Arial Narrow" w:cs="Times New Roman"/>
          <w:b w:val="0"/>
          <w:bCs w:val="0"/>
          <w:lang w:val="pt-PT"/>
        </w:rPr>
        <w:t xml:space="preserve"> – SUBCONTRATAÇÃO</w:t>
      </w:r>
    </w:p>
    <w:p w14:paraId="1FF5BE7C" w14:textId="77777777" w:rsidR="00FF1259" w:rsidRPr="00E95B88" w:rsidRDefault="00BF301C" w:rsidP="00DD2BAA">
      <w:pPr>
        <w:pStyle w:val="Nvel2-Red"/>
        <w:rPr>
          <w:rFonts w:ascii="Arial Narrow" w:eastAsia="Arial" w:hAnsi="Arial Narrow" w:cs="Times New Roman"/>
          <w:i w:val="0"/>
          <w:iCs w:val="0"/>
          <w:color w:val="auto"/>
          <w:lang w:val="pt-PT" w:eastAsia="en-US"/>
        </w:rPr>
      </w:pPr>
      <w:r w:rsidRPr="00E95B88">
        <w:rPr>
          <w:rFonts w:ascii="Arial Narrow" w:eastAsia="Arial" w:hAnsi="Arial Narrow" w:cs="Times New Roman"/>
          <w:i w:val="0"/>
          <w:iCs w:val="0"/>
          <w:color w:val="auto"/>
          <w:lang w:val="pt-PT" w:eastAsia="en-US"/>
        </w:rPr>
        <w:t xml:space="preserve">14.1 </w:t>
      </w:r>
      <w:r w:rsidR="00FF1259" w:rsidRPr="00E95B88">
        <w:rPr>
          <w:rFonts w:ascii="Arial Narrow" w:eastAsia="Arial" w:hAnsi="Arial Narrow" w:cs="Times New Roman"/>
          <w:i w:val="0"/>
          <w:iCs w:val="0"/>
          <w:color w:val="auto"/>
          <w:lang w:val="pt-PT" w:eastAsia="en-US"/>
        </w:rPr>
        <w:t>Não será admitida a subco</w:t>
      </w:r>
      <w:r w:rsidR="009117C9" w:rsidRPr="00E95B88">
        <w:rPr>
          <w:rFonts w:ascii="Arial Narrow" w:eastAsia="Arial" w:hAnsi="Arial Narrow" w:cs="Times New Roman"/>
          <w:i w:val="0"/>
          <w:iCs w:val="0"/>
          <w:color w:val="auto"/>
          <w:lang w:val="pt-PT" w:eastAsia="en-US"/>
        </w:rPr>
        <w:t>ntratação do objeto contratual.</w:t>
      </w:r>
    </w:p>
    <w:p w14:paraId="31994CBA" w14:textId="77777777" w:rsidR="00012101" w:rsidRPr="00E95B88" w:rsidRDefault="00012101" w:rsidP="00DD2BAA">
      <w:pPr>
        <w:pStyle w:val="Ttulo2"/>
        <w:ind w:left="0"/>
        <w:jc w:val="both"/>
        <w:rPr>
          <w:rFonts w:ascii="Arial Narrow" w:hAnsi="Arial Narrow" w:cs="Times New Roman"/>
          <w:b w:val="0"/>
          <w:bCs w:val="0"/>
          <w:sz w:val="20"/>
          <w:szCs w:val="20"/>
        </w:rPr>
      </w:pPr>
      <w:r w:rsidRPr="00E95B88">
        <w:rPr>
          <w:rFonts w:ascii="Arial Narrow" w:hAnsi="Arial Narrow" w:cs="Times New Roman"/>
          <w:b w:val="0"/>
          <w:bCs w:val="0"/>
          <w:sz w:val="20"/>
          <w:szCs w:val="20"/>
        </w:rPr>
        <w:t xml:space="preserve">CLÁUSULA DÉCIMA </w:t>
      </w:r>
      <w:r w:rsidR="00BF301C" w:rsidRPr="00E95B88">
        <w:rPr>
          <w:rFonts w:ascii="Arial Narrow" w:hAnsi="Arial Narrow" w:cs="Times New Roman"/>
          <w:b w:val="0"/>
          <w:bCs w:val="0"/>
          <w:sz w:val="20"/>
          <w:szCs w:val="20"/>
        </w:rPr>
        <w:t>QUINTA</w:t>
      </w:r>
      <w:r w:rsidRPr="00E95B88">
        <w:rPr>
          <w:rFonts w:ascii="Arial Narrow" w:hAnsi="Arial Narrow" w:cs="Times New Roman"/>
          <w:b w:val="0"/>
          <w:bCs w:val="0"/>
          <w:sz w:val="20"/>
          <w:szCs w:val="20"/>
        </w:rPr>
        <w:t xml:space="preserve"> – DA VINCULAÇÃO</w:t>
      </w:r>
    </w:p>
    <w:p w14:paraId="61213F74" w14:textId="65F8FB72" w:rsidR="00012101" w:rsidRPr="00E95B88" w:rsidRDefault="00BF301C" w:rsidP="00DD2BAA">
      <w:pPr>
        <w:pStyle w:val="Ttulo2"/>
        <w:ind w:left="0"/>
        <w:jc w:val="both"/>
        <w:rPr>
          <w:rFonts w:ascii="Arial Narrow" w:hAnsi="Arial Narrow" w:cs="Times New Roman"/>
          <w:b w:val="0"/>
          <w:bCs w:val="0"/>
          <w:sz w:val="20"/>
          <w:szCs w:val="20"/>
        </w:rPr>
      </w:pPr>
      <w:r w:rsidRPr="00E95B88">
        <w:rPr>
          <w:rFonts w:ascii="Arial Narrow" w:hAnsi="Arial Narrow" w:cs="Times New Roman"/>
          <w:b w:val="0"/>
          <w:bCs w:val="0"/>
          <w:sz w:val="20"/>
          <w:szCs w:val="20"/>
        </w:rPr>
        <w:t>15.1</w:t>
      </w:r>
      <w:r w:rsidR="00012101" w:rsidRPr="00E95B88">
        <w:rPr>
          <w:rFonts w:ascii="Arial Narrow" w:hAnsi="Arial Narrow" w:cs="Times New Roman"/>
          <w:b w:val="0"/>
          <w:bCs w:val="0"/>
          <w:sz w:val="20"/>
          <w:szCs w:val="20"/>
        </w:rPr>
        <w:t xml:space="preserve"> Faz parte deste contrato, o edital do Pregão Eletrônico Nº XX/202</w:t>
      </w:r>
      <w:r w:rsidR="00C22F81" w:rsidRPr="00E95B88">
        <w:rPr>
          <w:rFonts w:ascii="Arial Narrow" w:hAnsi="Arial Narrow" w:cs="Times New Roman"/>
          <w:b w:val="0"/>
          <w:bCs w:val="0"/>
          <w:sz w:val="20"/>
          <w:szCs w:val="20"/>
        </w:rPr>
        <w:t>6</w:t>
      </w:r>
      <w:r w:rsidR="00012101" w:rsidRPr="00E95B88">
        <w:rPr>
          <w:rFonts w:ascii="Arial Narrow" w:hAnsi="Arial Narrow" w:cs="Times New Roman"/>
          <w:b w:val="0"/>
          <w:bCs w:val="0"/>
          <w:sz w:val="20"/>
          <w:szCs w:val="20"/>
        </w:rPr>
        <w:t>, Processo Administrativo nº XX/202</w:t>
      </w:r>
      <w:r w:rsidR="00C22F81" w:rsidRPr="00E95B88">
        <w:rPr>
          <w:rFonts w:ascii="Arial Narrow" w:hAnsi="Arial Narrow" w:cs="Times New Roman"/>
          <w:b w:val="0"/>
          <w:bCs w:val="0"/>
          <w:sz w:val="20"/>
          <w:szCs w:val="20"/>
        </w:rPr>
        <w:t>6</w:t>
      </w:r>
      <w:r w:rsidR="00012101" w:rsidRPr="00E95B88">
        <w:rPr>
          <w:rFonts w:ascii="Arial Narrow" w:hAnsi="Arial Narrow" w:cs="Times New Roman"/>
          <w:b w:val="0"/>
          <w:bCs w:val="0"/>
          <w:sz w:val="20"/>
          <w:szCs w:val="20"/>
        </w:rPr>
        <w:t xml:space="preserve"> e seus anexos e a proposta da Contratada, como se aqui estivessem transcritos.</w:t>
      </w:r>
    </w:p>
    <w:p w14:paraId="538C34B5" w14:textId="77777777" w:rsidR="00A36DD6" w:rsidRPr="00E95B88" w:rsidRDefault="00A36DD6" w:rsidP="00DD2BAA">
      <w:pPr>
        <w:pStyle w:val="Ttulo2"/>
        <w:ind w:left="0"/>
        <w:jc w:val="both"/>
        <w:rPr>
          <w:rFonts w:ascii="Arial Narrow" w:hAnsi="Arial Narrow" w:cs="Times New Roman"/>
          <w:b w:val="0"/>
          <w:bCs w:val="0"/>
          <w:sz w:val="20"/>
          <w:szCs w:val="20"/>
        </w:rPr>
      </w:pPr>
    </w:p>
    <w:p w14:paraId="44CEEF5A" w14:textId="77777777" w:rsidR="00A36DD6" w:rsidRPr="00E95B88" w:rsidRDefault="00A36DD6" w:rsidP="00DD2BAA">
      <w:pPr>
        <w:pStyle w:val="Ttulo2"/>
        <w:ind w:left="0"/>
        <w:jc w:val="both"/>
        <w:rPr>
          <w:rFonts w:ascii="Arial Narrow" w:hAnsi="Arial Narrow" w:cs="Times New Roman"/>
          <w:b w:val="0"/>
          <w:bCs w:val="0"/>
          <w:sz w:val="20"/>
          <w:szCs w:val="20"/>
        </w:rPr>
      </w:pPr>
      <w:r w:rsidRPr="00E95B88">
        <w:rPr>
          <w:rFonts w:ascii="Arial Narrow" w:hAnsi="Arial Narrow" w:cs="Times New Roman"/>
          <w:b w:val="0"/>
          <w:bCs w:val="0"/>
          <w:sz w:val="20"/>
          <w:szCs w:val="20"/>
        </w:rPr>
        <w:t>CLÁUSULA DÉCIMA SEXTA – DA MATRIZ DE RISCO</w:t>
      </w:r>
    </w:p>
    <w:p w14:paraId="51C1233D" w14:textId="77777777" w:rsidR="00A36DD6" w:rsidRPr="00E95B88" w:rsidRDefault="00A36DD6" w:rsidP="00DD2BAA">
      <w:pPr>
        <w:pStyle w:val="Ttulo1"/>
        <w:widowControl/>
        <w:tabs>
          <w:tab w:val="left" w:pos="948"/>
        </w:tabs>
        <w:autoSpaceDE/>
        <w:autoSpaceDN/>
        <w:spacing w:before="183"/>
        <w:ind w:left="0"/>
        <w:jc w:val="both"/>
        <w:rPr>
          <w:rFonts w:ascii="Arial Narrow" w:hAnsi="Arial Narrow" w:cs="Times New Roman"/>
          <w:b w:val="0"/>
          <w:bCs w:val="0"/>
          <w:sz w:val="20"/>
          <w:szCs w:val="20"/>
        </w:rPr>
      </w:pPr>
      <w:r w:rsidRPr="00E95B88">
        <w:rPr>
          <w:rFonts w:ascii="Arial Narrow" w:hAnsi="Arial Narrow" w:cs="Times New Roman"/>
          <w:b w:val="0"/>
          <w:bCs w:val="0"/>
          <w:sz w:val="20"/>
          <w:szCs w:val="20"/>
        </w:rPr>
        <w:t xml:space="preserve">16.1. MATRIZ DE RISCOS é a cláusula contratual definidora dos riscos e das responsabilidades entre o CONTRATANTE e a CONTRATADA e caracterizadora do equilíbrio econômico financeiro na execução do contrato, em termos de ônus financeiros decorrentes de eventos supervenientes à contratação. </w:t>
      </w:r>
    </w:p>
    <w:p w14:paraId="7971C94D" w14:textId="77777777" w:rsidR="00A36DD6" w:rsidRPr="00E95B88" w:rsidRDefault="00A36DD6" w:rsidP="00DD2BAA">
      <w:pPr>
        <w:pStyle w:val="Ttulo1"/>
        <w:widowControl/>
        <w:tabs>
          <w:tab w:val="left" w:pos="948"/>
        </w:tabs>
        <w:autoSpaceDE/>
        <w:autoSpaceDN/>
        <w:spacing w:before="183"/>
        <w:ind w:left="0"/>
        <w:jc w:val="both"/>
        <w:rPr>
          <w:rFonts w:ascii="Arial Narrow" w:hAnsi="Arial Narrow" w:cs="Times New Roman"/>
          <w:b w:val="0"/>
          <w:bCs w:val="0"/>
          <w:sz w:val="20"/>
          <w:szCs w:val="20"/>
        </w:rPr>
      </w:pPr>
      <w:r w:rsidRPr="00E95B88">
        <w:rPr>
          <w:rFonts w:ascii="Arial Narrow" w:hAnsi="Arial Narrow" w:cs="Times New Roman"/>
          <w:b w:val="0"/>
          <w:bCs w:val="0"/>
          <w:sz w:val="20"/>
          <w:szCs w:val="20"/>
        </w:rPr>
        <w:t>16.2. A CONTRATADA é integral e exclusivamente responsável por todos os riscos e responsabilidades relacionados ao objeto do ajuste, conforme hipóteses não-exaustivas elencadas na MATRIZ DE RISCO – ANEXO IX.</w:t>
      </w:r>
    </w:p>
    <w:p w14:paraId="1D448FA1" w14:textId="77777777" w:rsidR="00A36DD6" w:rsidRPr="00E95B88" w:rsidRDefault="00A36DD6" w:rsidP="00DD2BAA">
      <w:pPr>
        <w:pStyle w:val="Ttulo1"/>
        <w:widowControl/>
        <w:tabs>
          <w:tab w:val="left" w:pos="948"/>
        </w:tabs>
        <w:autoSpaceDE/>
        <w:autoSpaceDN/>
        <w:spacing w:before="183"/>
        <w:ind w:left="0"/>
        <w:jc w:val="both"/>
        <w:rPr>
          <w:rFonts w:ascii="Arial Narrow" w:hAnsi="Arial Narrow" w:cs="Times New Roman"/>
          <w:b w:val="0"/>
          <w:bCs w:val="0"/>
          <w:sz w:val="20"/>
          <w:szCs w:val="20"/>
        </w:rPr>
      </w:pPr>
      <w:r w:rsidRPr="00E95B88">
        <w:rPr>
          <w:rFonts w:ascii="Arial Narrow" w:hAnsi="Arial Narrow" w:cs="Times New Roman"/>
          <w:b w:val="0"/>
          <w:bCs w:val="0"/>
          <w:sz w:val="20"/>
          <w:szCs w:val="20"/>
        </w:rPr>
        <w:t xml:space="preserve">16.3. A CONTRATADA não é responsável pelos riscos e responsabilidades relacionados ao objeto do ajuste quando estes competirem à CONTRATANTE, conforme estabelecido na MATRIZ DE RISCO – ANEXO IX. </w:t>
      </w:r>
    </w:p>
    <w:p w14:paraId="6A46C251" w14:textId="77777777" w:rsidR="00A36DD6" w:rsidRPr="00E95B88" w:rsidRDefault="00A36DD6" w:rsidP="00DD2BAA">
      <w:pPr>
        <w:pStyle w:val="Ttulo1"/>
        <w:widowControl/>
        <w:tabs>
          <w:tab w:val="left" w:pos="948"/>
        </w:tabs>
        <w:autoSpaceDE/>
        <w:autoSpaceDN/>
        <w:spacing w:before="183"/>
        <w:ind w:left="0"/>
        <w:jc w:val="both"/>
        <w:rPr>
          <w:rFonts w:ascii="Arial Narrow" w:hAnsi="Arial Narrow" w:cs="Times New Roman"/>
          <w:b w:val="0"/>
          <w:bCs w:val="0"/>
          <w:sz w:val="20"/>
          <w:szCs w:val="20"/>
        </w:rPr>
      </w:pPr>
      <w:r w:rsidRPr="00E95B88">
        <w:rPr>
          <w:rFonts w:ascii="Arial Narrow" w:hAnsi="Arial Narrow" w:cs="Times New Roman"/>
          <w:b w:val="0"/>
          <w:bCs w:val="0"/>
          <w:sz w:val="20"/>
          <w:szCs w:val="20"/>
        </w:rPr>
        <w:t xml:space="preserve">16.4. A MATRIZ DE RISCOS – ANEXO IX constitui peça integrante do contrato, independentemente de </w:t>
      </w:r>
      <w:bookmarkStart w:id="19" w:name="_bookmark281"/>
      <w:bookmarkStart w:id="20" w:name="_bookmark28"/>
      <w:bookmarkEnd w:id="19"/>
      <w:bookmarkEnd w:id="20"/>
      <w:r w:rsidRPr="00E95B88">
        <w:rPr>
          <w:rFonts w:ascii="Arial Narrow" w:hAnsi="Arial Narrow" w:cs="Times New Roman"/>
          <w:b w:val="0"/>
          <w:bCs w:val="0"/>
          <w:sz w:val="20"/>
          <w:szCs w:val="20"/>
        </w:rPr>
        <w:t>transcrição.</w:t>
      </w:r>
    </w:p>
    <w:p w14:paraId="37998B6C" w14:textId="77777777" w:rsidR="00012101" w:rsidRPr="00E95B88" w:rsidRDefault="00012101" w:rsidP="00DD2BAA">
      <w:pPr>
        <w:pStyle w:val="Ttulo2"/>
        <w:ind w:left="0"/>
        <w:jc w:val="both"/>
        <w:rPr>
          <w:rFonts w:ascii="Arial Narrow" w:hAnsi="Arial Narrow" w:cs="Times New Roman"/>
          <w:b w:val="0"/>
          <w:bCs w:val="0"/>
          <w:sz w:val="20"/>
          <w:szCs w:val="20"/>
        </w:rPr>
      </w:pPr>
    </w:p>
    <w:p w14:paraId="18867A97" w14:textId="77777777" w:rsidR="00012101" w:rsidRPr="00E95B88" w:rsidRDefault="00012101" w:rsidP="00DD2BAA">
      <w:pPr>
        <w:pStyle w:val="Ttulo2"/>
        <w:ind w:left="0"/>
        <w:jc w:val="both"/>
        <w:rPr>
          <w:rFonts w:ascii="Arial Narrow" w:hAnsi="Arial Narrow" w:cs="Times New Roman"/>
          <w:b w:val="0"/>
          <w:bCs w:val="0"/>
          <w:sz w:val="20"/>
          <w:szCs w:val="20"/>
        </w:rPr>
      </w:pPr>
      <w:r w:rsidRPr="00E95B88">
        <w:rPr>
          <w:rFonts w:ascii="Arial Narrow" w:hAnsi="Arial Narrow" w:cs="Times New Roman"/>
          <w:b w:val="0"/>
          <w:bCs w:val="0"/>
          <w:sz w:val="20"/>
          <w:szCs w:val="20"/>
        </w:rPr>
        <w:t xml:space="preserve">CLÁUSULA DÉCIMA </w:t>
      </w:r>
      <w:r w:rsidR="00A36DD6" w:rsidRPr="00E95B88">
        <w:rPr>
          <w:rFonts w:ascii="Arial Narrow" w:hAnsi="Arial Narrow" w:cs="Times New Roman"/>
          <w:b w:val="0"/>
          <w:bCs w:val="0"/>
          <w:sz w:val="20"/>
          <w:szCs w:val="20"/>
        </w:rPr>
        <w:t>SÉTIMA</w:t>
      </w:r>
      <w:r w:rsidRPr="00E95B88">
        <w:rPr>
          <w:rFonts w:ascii="Arial Narrow" w:hAnsi="Arial Narrow" w:cs="Times New Roman"/>
          <w:b w:val="0"/>
          <w:bCs w:val="0"/>
          <w:sz w:val="20"/>
          <w:szCs w:val="20"/>
        </w:rPr>
        <w:t xml:space="preserve"> – PUBLICAÇÃO</w:t>
      </w:r>
    </w:p>
    <w:p w14:paraId="7A19A9DA" w14:textId="77777777" w:rsidR="00012101" w:rsidRPr="00E95B88" w:rsidRDefault="00BF301C" w:rsidP="00DD2BAA">
      <w:pPr>
        <w:pStyle w:val="Ttulo2"/>
        <w:ind w:left="0"/>
        <w:jc w:val="both"/>
        <w:rPr>
          <w:rFonts w:ascii="Arial Narrow" w:hAnsi="Arial Narrow" w:cs="Times New Roman"/>
          <w:b w:val="0"/>
          <w:bCs w:val="0"/>
          <w:sz w:val="20"/>
          <w:szCs w:val="20"/>
        </w:rPr>
      </w:pPr>
      <w:r w:rsidRPr="00E95B88">
        <w:rPr>
          <w:rFonts w:ascii="Arial Narrow" w:hAnsi="Arial Narrow" w:cs="Times New Roman"/>
          <w:b w:val="0"/>
          <w:bCs w:val="0"/>
          <w:sz w:val="20"/>
          <w:szCs w:val="20"/>
        </w:rPr>
        <w:t>16</w:t>
      </w:r>
      <w:r w:rsidR="00012101" w:rsidRPr="00E95B88">
        <w:rPr>
          <w:rFonts w:ascii="Arial Narrow" w:hAnsi="Arial Narrow" w:cs="Times New Roman"/>
          <w:b w:val="0"/>
          <w:bCs w:val="0"/>
          <w:sz w:val="20"/>
          <w:szCs w:val="20"/>
        </w:rPr>
        <w:t xml:space="preserve">.1. Incumbirá à CONTRATANTE providenciar a publicação deste instrumento, por extrato, no Diário Oficial da União e PNPC – Portal Nacional de Contratações Públicas conforme dispõe o Art. 91, da Lei nº 14.133/2021. </w:t>
      </w:r>
    </w:p>
    <w:p w14:paraId="4595F679" w14:textId="77777777" w:rsidR="00012101" w:rsidRPr="00E95B88" w:rsidRDefault="00012101" w:rsidP="00DD2BAA">
      <w:pPr>
        <w:pStyle w:val="Ttulo2"/>
        <w:ind w:left="0"/>
        <w:jc w:val="both"/>
        <w:rPr>
          <w:rFonts w:ascii="Arial Narrow" w:hAnsi="Arial Narrow" w:cs="Times New Roman"/>
          <w:b w:val="0"/>
          <w:bCs w:val="0"/>
          <w:sz w:val="20"/>
          <w:szCs w:val="20"/>
        </w:rPr>
      </w:pPr>
    </w:p>
    <w:p w14:paraId="251D578D" w14:textId="77777777" w:rsidR="00012101" w:rsidRPr="00E95B88" w:rsidRDefault="00012101" w:rsidP="00DD2BAA">
      <w:pPr>
        <w:pStyle w:val="Ttulo2"/>
        <w:ind w:left="0"/>
        <w:jc w:val="both"/>
        <w:rPr>
          <w:rFonts w:ascii="Arial Narrow" w:hAnsi="Arial Narrow" w:cs="Times New Roman"/>
          <w:b w:val="0"/>
          <w:bCs w:val="0"/>
          <w:sz w:val="20"/>
          <w:szCs w:val="20"/>
        </w:rPr>
      </w:pPr>
      <w:r w:rsidRPr="00E95B88">
        <w:rPr>
          <w:rFonts w:ascii="Arial Narrow" w:hAnsi="Arial Narrow" w:cs="Times New Roman"/>
          <w:b w:val="0"/>
          <w:bCs w:val="0"/>
          <w:sz w:val="20"/>
          <w:szCs w:val="20"/>
        </w:rPr>
        <w:t xml:space="preserve">CLÁUSULA DÉCIMA </w:t>
      </w:r>
      <w:r w:rsidR="00A36DD6" w:rsidRPr="00E95B88">
        <w:rPr>
          <w:rFonts w:ascii="Arial Narrow" w:hAnsi="Arial Narrow" w:cs="Times New Roman"/>
          <w:b w:val="0"/>
          <w:bCs w:val="0"/>
          <w:sz w:val="20"/>
          <w:szCs w:val="20"/>
        </w:rPr>
        <w:t>OITAVA</w:t>
      </w:r>
      <w:r w:rsidRPr="00E95B88">
        <w:rPr>
          <w:rFonts w:ascii="Arial Narrow" w:hAnsi="Arial Narrow" w:cs="Times New Roman"/>
          <w:b w:val="0"/>
          <w:bCs w:val="0"/>
          <w:sz w:val="20"/>
          <w:szCs w:val="20"/>
        </w:rPr>
        <w:t xml:space="preserve"> – DOS CASOS OMISSOS</w:t>
      </w:r>
    </w:p>
    <w:p w14:paraId="71B47CA9" w14:textId="77777777" w:rsidR="00012101" w:rsidRPr="00E95B88" w:rsidRDefault="00BF301C" w:rsidP="00DD2BAA">
      <w:pPr>
        <w:pStyle w:val="Ttulo2"/>
        <w:ind w:left="0"/>
        <w:jc w:val="both"/>
        <w:rPr>
          <w:rFonts w:ascii="Arial Narrow" w:hAnsi="Arial Narrow" w:cs="Times New Roman"/>
          <w:b w:val="0"/>
          <w:bCs w:val="0"/>
          <w:sz w:val="20"/>
          <w:szCs w:val="20"/>
        </w:rPr>
      </w:pPr>
      <w:r w:rsidRPr="00E95B88">
        <w:rPr>
          <w:rFonts w:ascii="Arial Narrow" w:hAnsi="Arial Narrow" w:cs="Times New Roman"/>
          <w:b w:val="0"/>
          <w:bCs w:val="0"/>
          <w:sz w:val="20"/>
          <w:szCs w:val="20"/>
        </w:rPr>
        <w:t>17</w:t>
      </w:r>
      <w:r w:rsidR="00012101" w:rsidRPr="00E95B88">
        <w:rPr>
          <w:rFonts w:ascii="Arial Narrow" w:hAnsi="Arial Narrow" w:cs="Times New Roman"/>
          <w:b w:val="0"/>
          <w:bCs w:val="0"/>
          <w:sz w:val="20"/>
          <w:szCs w:val="20"/>
        </w:rPr>
        <w:t xml:space="preserve">.1. </w:t>
      </w:r>
      <w:r w:rsidR="00FF1259" w:rsidRPr="00E95B88">
        <w:rPr>
          <w:rFonts w:ascii="Arial Narrow" w:hAnsi="Arial Narrow" w:cs="Times New Roman"/>
          <w:b w:val="0"/>
          <w:bCs w:val="0"/>
          <w:sz w:val="20"/>
          <w:szCs w:val="20"/>
        </w:rPr>
        <w:t>Incumbirá ao contratante divulgar o presente instrumento no Portal Nacional de Contratações Públicas (PNCP), na forma prevista no art. 94 da Lei 14.133, de 2021, bem como no respectivo sítio oficial na Internet, em atenção ao art. 91, caput, da Lei n.º 14.133, de 2021, e ao art. 8º, §2º, da Lei n. 12.527, de 2011, c/c art. 7º, §3º, inciso V, do Decreto n. 7.724, de 2012</w:t>
      </w:r>
      <w:r w:rsidR="00012101" w:rsidRPr="00E95B88">
        <w:rPr>
          <w:rFonts w:ascii="Arial Narrow" w:hAnsi="Arial Narrow" w:cs="Times New Roman"/>
          <w:b w:val="0"/>
          <w:bCs w:val="0"/>
          <w:sz w:val="20"/>
          <w:szCs w:val="20"/>
        </w:rPr>
        <w:t>.</w:t>
      </w:r>
    </w:p>
    <w:p w14:paraId="341F4154" w14:textId="77777777" w:rsidR="00012101" w:rsidRPr="00E95B88" w:rsidRDefault="00012101" w:rsidP="00DD2BAA">
      <w:pPr>
        <w:pStyle w:val="Ttulo2"/>
        <w:ind w:left="0"/>
        <w:jc w:val="both"/>
        <w:rPr>
          <w:rFonts w:ascii="Arial Narrow" w:hAnsi="Arial Narrow" w:cs="Times New Roman"/>
          <w:b w:val="0"/>
          <w:bCs w:val="0"/>
          <w:sz w:val="20"/>
          <w:szCs w:val="20"/>
        </w:rPr>
      </w:pPr>
    </w:p>
    <w:p w14:paraId="2E19F694" w14:textId="77777777" w:rsidR="00012101" w:rsidRPr="00E95B88" w:rsidRDefault="00012101" w:rsidP="00DD2BAA">
      <w:pPr>
        <w:pStyle w:val="Corpodetexto"/>
        <w:tabs>
          <w:tab w:val="left" w:pos="993"/>
        </w:tabs>
        <w:jc w:val="both"/>
        <w:rPr>
          <w:rFonts w:ascii="Arial Narrow" w:hAnsi="Arial Narrow" w:cs="Times New Roman"/>
        </w:rPr>
      </w:pPr>
      <w:r w:rsidRPr="00E95B88">
        <w:rPr>
          <w:rFonts w:ascii="Arial Narrow" w:hAnsi="Arial Narrow" w:cs="Times New Roman"/>
        </w:rPr>
        <w:t xml:space="preserve">CLÁUSULA DÉCIMA </w:t>
      </w:r>
      <w:r w:rsidR="00A36DD6" w:rsidRPr="00E95B88">
        <w:rPr>
          <w:rFonts w:ascii="Arial Narrow" w:hAnsi="Arial Narrow" w:cs="Times New Roman"/>
        </w:rPr>
        <w:t>NONA</w:t>
      </w:r>
      <w:r w:rsidRPr="00E95B88">
        <w:rPr>
          <w:rFonts w:ascii="Arial Narrow" w:hAnsi="Arial Narrow" w:cs="Times New Roman"/>
        </w:rPr>
        <w:t xml:space="preserve"> – DO FORO</w:t>
      </w:r>
    </w:p>
    <w:p w14:paraId="3515550C" w14:textId="77777777" w:rsidR="0048504C" w:rsidRPr="00E95B88" w:rsidRDefault="0048504C" w:rsidP="00DD2BAA">
      <w:pPr>
        <w:pStyle w:val="Corpodetexto"/>
        <w:tabs>
          <w:tab w:val="left" w:pos="993"/>
        </w:tabs>
        <w:jc w:val="both"/>
        <w:rPr>
          <w:rFonts w:ascii="Arial Narrow" w:hAnsi="Arial Narrow" w:cs="Times New Roman"/>
        </w:rPr>
      </w:pPr>
    </w:p>
    <w:p w14:paraId="0E6C7991" w14:textId="77777777" w:rsidR="00012101" w:rsidRPr="00E95B88" w:rsidRDefault="00BF301C" w:rsidP="00DD2BAA">
      <w:pPr>
        <w:pStyle w:val="Corpodetexto"/>
        <w:tabs>
          <w:tab w:val="left" w:pos="993"/>
        </w:tabs>
        <w:jc w:val="both"/>
        <w:rPr>
          <w:rFonts w:ascii="Arial Narrow" w:hAnsi="Arial Narrow" w:cs="Times New Roman"/>
        </w:rPr>
      </w:pPr>
      <w:r w:rsidRPr="00E95B88">
        <w:rPr>
          <w:rFonts w:ascii="Arial Narrow" w:hAnsi="Arial Narrow" w:cs="Times New Roman"/>
        </w:rPr>
        <w:t>18</w:t>
      </w:r>
      <w:r w:rsidR="00012101" w:rsidRPr="00E95B88">
        <w:rPr>
          <w:rFonts w:ascii="Arial Narrow" w:hAnsi="Arial Narrow" w:cs="Times New Roman"/>
        </w:rPr>
        <w:t>.1. Fica eleito o foro de PIRIPIRI, Estado do Piauí, para dirimir os conflitos que possam advir da execução do presente Contrato, que não possam ser resolvidas por meios administrativos, renunciando-se a qualquer outro, por mais privilegiado que o seja.</w:t>
      </w:r>
    </w:p>
    <w:p w14:paraId="728058BC" w14:textId="77777777" w:rsidR="007022AA" w:rsidRPr="00E95B88" w:rsidRDefault="007022AA" w:rsidP="00DD2BAA">
      <w:pPr>
        <w:pStyle w:val="Corpodetexto"/>
        <w:tabs>
          <w:tab w:val="left" w:pos="993"/>
        </w:tabs>
        <w:jc w:val="both"/>
        <w:rPr>
          <w:rFonts w:ascii="Arial Narrow" w:hAnsi="Arial Narrow" w:cs="Times New Roman"/>
        </w:rPr>
      </w:pPr>
    </w:p>
    <w:p w14:paraId="40D912D1" w14:textId="77777777" w:rsidR="00012101" w:rsidRPr="00E95B88" w:rsidRDefault="00BF301C" w:rsidP="00DD2BAA">
      <w:pPr>
        <w:pStyle w:val="Corpodetexto"/>
        <w:tabs>
          <w:tab w:val="left" w:pos="993"/>
        </w:tabs>
        <w:jc w:val="both"/>
        <w:rPr>
          <w:rFonts w:ascii="Arial Narrow" w:hAnsi="Arial Narrow" w:cs="Times New Roman"/>
        </w:rPr>
      </w:pPr>
      <w:r w:rsidRPr="00E95B88">
        <w:rPr>
          <w:rFonts w:ascii="Arial Narrow" w:hAnsi="Arial Narrow" w:cs="Times New Roman"/>
        </w:rPr>
        <w:t>18</w:t>
      </w:r>
      <w:r w:rsidR="00012101" w:rsidRPr="00E95B88">
        <w:rPr>
          <w:rFonts w:ascii="Arial Narrow" w:hAnsi="Arial Narrow" w:cs="Times New Roman"/>
        </w:rPr>
        <w:t>.2. Os casos omissos serão decididos pela Administração CONTRATANTE.</w:t>
      </w:r>
    </w:p>
    <w:p w14:paraId="62B3B2C4" w14:textId="77777777" w:rsidR="00C429D8" w:rsidRPr="00E95B88" w:rsidRDefault="00C429D8" w:rsidP="00DD2BAA">
      <w:pPr>
        <w:pStyle w:val="Corpodetexto"/>
        <w:tabs>
          <w:tab w:val="left" w:pos="993"/>
        </w:tabs>
        <w:jc w:val="both"/>
        <w:rPr>
          <w:rFonts w:ascii="Arial Narrow" w:hAnsi="Arial Narrow" w:cs="Times New Roman"/>
        </w:rPr>
      </w:pPr>
    </w:p>
    <w:p w14:paraId="22DDF70D" w14:textId="77777777" w:rsidR="00012101" w:rsidRPr="00E95B88" w:rsidRDefault="00012101" w:rsidP="00DD2BAA">
      <w:pPr>
        <w:pStyle w:val="Corpodetexto"/>
        <w:tabs>
          <w:tab w:val="left" w:pos="993"/>
        </w:tabs>
        <w:jc w:val="both"/>
        <w:rPr>
          <w:rFonts w:ascii="Arial Narrow" w:hAnsi="Arial Narrow" w:cs="Times New Roman"/>
        </w:rPr>
      </w:pPr>
      <w:r w:rsidRPr="00E95B88">
        <w:rPr>
          <w:rFonts w:ascii="Arial Narrow" w:hAnsi="Arial Narrow" w:cs="Times New Roman"/>
        </w:rPr>
        <w:t>E por assim estarem justas e CONTRATADAS, assinam o presente contrato em 02 (duas) vias de igual teor e forma, para um só efeito, na presença de duas testemunhas, para que produza seus jurídicos e legais efeitos.</w:t>
      </w:r>
    </w:p>
    <w:p w14:paraId="385B6C24" w14:textId="77777777" w:rsidR="00012101" w:rsidRPr="00E95B88" w:rsidRDefault="00012101" w:rsidP="00DD2BAA">
      <w:pPr>
        <w:pStyle w:val="Corpodetexto"/>
        <w:tabs>
          <w:tab w:val="left" w:pos="993"/>
        </w:tabs>
        <w:jc w:val="both"/>
        <w:rPr>
          <w:rFonts w:ascii="Arial Narrow" w:hAnsi="Arial Narrow" w:cs="Times New Roman"/>
        </w:rPr>
      </w:pPr>
    </w:p>
    <w:p w14:paraId="26506052" w14:textId="77777777" w:rsidR="00C429D8" w:rsidRPr="00E95B88" w:rsidRDefault="00C429D8" w:rsidP="00DD2BAA">
      <w:pPr>
        <w:pStyle w:val="Corpodetexto"/>
        <w:tabs>
          <w:tab w:val="left" w:pos="993"/>
        </w:tabs>
        <w:jc w:val="both"/>
        <w:rPr>
          <w:rFonts w:ascii="Arial Narrow" w:hAnsi="Arial Narrow" w:cs="Times New Roman"/>
        </w:rPr>
      </w:pPr>
    </w:p>
    <w:p w14:paraId="748BE8F3" w14:textId="12A5F6F4" w:rsidR="00C429D8" w:rsidRPr="00E95B88" w:rsidRDefault="00E93639" w:rsidP="00DD2BAA">
      <w:pPr>
        <w:pStyle w:val="Corpodetexto"/>
        <w:tabs>
          <w:tab w:val="left" w:pos="993"/>
        </w:tabs>
        <w:jc w:val="center"/>
        <w:rPr>
          <w:rFonts w:ascii="Arial Narrow" w:hAnsi="Arial Narrow" w:cs="Times New Roman"/>
        </w:rPr>
      </w:pPr>
      <w:r w:rsidRPr="00E95B88">
        <w:rPr>
          <w:rFonts w:ascii="Arial Narrow" w:hAnsi="Arial Narrow" w:cs="Times New Roman"/>
        </w:rPr>
        <w:t xml:space="preserve">Piripiri-PI, </w:t>
      </w:r>
      <w:r w:rsidR="00543806" w:rsidRPr="00E95B88">
        <w:rPr>
          <w:rFonts w:ascii="Arial Narrow" w:hAnsi="Arial Narrow" w:cs="Times New Roman"/>
        </w:rPr>
        <w:t>xxx</w:t>
      </w:r>
      <w:r w:rsidRPr="00E95B88">
        <w:rPr>
          <w:rFonts w:ascii="Arial Narrow" w:hAnsi="Arial Narrow" w:cs="Times New Roman"/>
        </w:rPr>
        <w:t xml:space="preserve"> de </w:t>
      </w:r>
      <w:r w:rsidR="00543806" w:rsidRPr="00E95B88">
        <w:rPr>
          <w:rFonts w:ascii="Arial Narrow" w:hAnsi="Arial Narrow" w:cs="Times New Roman"/>
        </w:rPr>
        <w:t>xxx</w:t>
      </w:r>
      <w:r w:rsidRPr="00E95B88">
        <w:rPr>
          <w:rFonts w:ascii="Arial Narrow" w:hAnsi="Arial Narrow" w:cs="Times New Roman"/>
        </w:rPr>
        <w:t xml:space="preserve"> de 20</w:t>
      </w:r>
      <w:r w:rsidR="0086467D" w:rsidRPr="00E95B88">
        <w:rPr>
          <w:rFonts w:ascii="Arial Narrow" w:hAnsi="Arial Narrow" w:cs="Times New Roman"/>
        </w:rPr>
        <w:t>2</w:t>
      </w:r>
      <w:r w:rsidR="00C22F81" w:rsidRPr="00E95B88">
        <w:rPr>
          <w:rFonts w:ascii="Arial Narrow" w:hAnsi="Arial Narrow" w:cs="Times New Roman"/>
        </w:rPr>
        <w:t>6</w:t>
      </w:r>
      <w:r w:rsidR="0086467D" w:rsidRPr="00E95B88">
        <w:rPr>
          <w:rFonts w:ascii="Arial Narrow" w:hAnsi="Arial Narrow" w:cs="Times New Roman"/>
        </w:rPr>
        <w:t>.</w:t>
      </w:r>
      <w:r w:rsidRPr="00E95B88">
        <w:rPr>
          <w:rFonts w:ascii="Arial Narrow" w:hAnsi="Arial Narrow" w:cs="Times New Roman"/>
        </w:rPr>
        <w:t xml:space="preserve">    </w:t>
      </w:r>
    </w:p>
    <w:p w14:paraId="3674B733" w14:textId="77777777" w:rsidR="00C429D8" w:rsidRPr="00E95B88" w:rsidRDefault="00C429D8" w:rsidP="00DD2BAA">
      <w:pPr>
        <w:pStyle w:val="Corpodetexto"/>
        <w:tabs>
          <w:tab w:val="left" w:pos="993"/>
        </w:tabs>
        <w:jc w:val="center"/>
        <w:rPr>
          <w:rFonts w:ascii="Arial Narrow" w:hAnsi="Arial Narrow" w:cs="Times New Roman"/>
        </w:rPr>
      </w:pPr>
    </w:p>
    <w:p w14:paraId="36A5025C" w14:textId="77777777" w:rsidR="00543806" w:rsidRPr="00E95B88" w:rsidRDefault="00E93639" w:rsidP="00DD2BAA">
      <w:pPr>
        <w:pStyle w:val="Corpodetexto"/>
        <w:tabs>
          <w:tab w:val="left" w:pos="993"/>
        </w:tabs>
        <w:jc w:val="center"/>
        <w:rPr>
          <w:rFonts w:ascii="Arial Narrow" w:hAnsi="Arial Narrow" w:cs="Times New Roman"/>
        </w:rPr>
      </w:pPr>
      <w:r w:rsidRPr="00E95B88">
        <w:rPr>
          <w:rFonts w:ascii="Arial Narrow" w:hAnsi="Arial Narrow" w:cs="Times New Roman"/>
        </w:rPr>
        <w:t xml:space="preserve"> </w:t>
      </w:r>
    </w:p>
    <w:p w14:paraId="73584D4C" w14:textId="77777777" w:rsidR="009643C7" w:rsidRPr="00E95B88" w:rsidRDefault="00E93639" w:rsidP="00DD2BAA">
      <w:pPr>
        <w:pStyle w:val="Corpodetexto"/>
        <w:tabs>
          <w:tab w:val="left" w:pos="993"/>
        </w:tabs>
        <w:jc w:val="center"/>
        <w:rPr>
          <w:rFonts w:ascii="Arial Narrow" w:hAnsi="Arial Narrow" w:cs="Times New Roman"/>
        </w:rPr>
      </w:pPr>
      <w:r w:rsidRPr="00E95B88">
        <w:rPr>
          <w:rFonts w:ascii="Arial Narrow" w:hAnsi="Arial Narrow" w:cs="Times New Roman"/>
        </w:rPr>
        <w:t xml:space="preserve">         </w:t>
      </w:r>
    </w:p>
    <w:tbl>
      <w:tblPr>
        <w:tblW w:w="0" w:type="auto"/>
        <w:tblInd w:w="508" w:type="dxa"/>
        <w:tblLook w:val="04A0" w:firstRow="1" w:lastRow="0" w:firstColumn="1" w:lastColumn="0" w:noHBand="0" w:noVBand="1"/>
      </w:tblPr>
      <w:tblGrid>
        <w:gridCol w:w="4747"/>
        <w:gridCol w:w="4441"/>
      </w:tblGrid>
      <w:tr w:rsidR="0041302F" w:rsidRPr="00E95B88" w14:paraId="3A8F6E17" w14:textId="77777777" w:rsidTr="001D758F">
        <w:tc>
          <w:tcPr>
            <w:tcW w:w="5056" w:type="dxa"/>
          </w:tcPr>
          <w:p w14:paraId="1D9A608F" w14:textId="77777777" w:rsidR="00854FD6" w:rsidRPr="00E95B88" w:rsidRDefault="00854FD6" w:rsidP="00DD2BAA">
            <w:pPr>
              <w:tabs>
                <w:tab w:val="left" w:pos="993"/>
              </w:tabs>
              <w:jc w:val="center"/>
              <w:outlineLvl w:val="1"/>
              <w:rPr>
                <w:rFonts w:ascii="Arial Narrow" w:hAnsi="Arial Narrow" w:cs="Times New Roman"/>
                <w:sz w:val="20"/>
                <w:szCs w:val="20"/>
              </w:rPr>
            </w:pPr>
            <w:r w:rsidRPr="00E95B88">
              <w:rPr>
                <w:rFonts w:ascii="Arial Narrow" w:hAnsi="Arial Narrow" w:cs="Times New Roman"/>
                <w:sz w:val="20"/>
                <w:szCs w:val="20"/>
              </w:rPr>
              <w:t>____________________________________________</w:t>
            </w:r>
          </w:p>
          <w:p w14:paraId="4A4DB106" w14:textId="77777777" w:rsidR="00C943E8" w:rsidRPr="00E95B88" w:rsidRDefault="00C943E8" w:rsidP="00DD2BAA">
            <w:pPr>
              <w:tabs>
                <w:tab w:val="left" w:pos="993"/>
              </w:tabs>
              <w:jc w:val="center"/>
              <w:outlineLvl w:val="1"/>
              <w:rPr>
                <w:rFonts w:ascii="Arial Narrow" w:hAnsi="Arial Narrow" w:cs="Times New Roman"/>
                <w:sz w:val="20"/>
                <w:szCs w:val="20"/>
              </w:rPr>
            </w:pPr>
            <w:r w:rsidRPr="00E95B88">
              <w:rPr>
                <w:rFonts w:ascii="Arial Narrow" w:hAnsi="Arial Narrow" w:cs="Times New Roman"/>
                <w:sz w:val="20"/>
                <w:szCs w:val="20"/>
              </w:rPr>
              <w:t>Secretaria Municipal De Trabalho, Assistência E Desenvolvimento Social – SETAS</w:t>
            </w:r>
          </w:p>
          <w:p w14:paraId="169B2C3D" w14:textId="0D6A83C4" w:rsidR="009323BC" w:rsidRPr="00E95B88" w:rsidRDefault="009323BC" w:rsidP="00DD2BAA">
            <w:pPr>
              <w:tabs>
                <w:tab w:val="left" w:pos="993"/>
              </w:tabs>
              <w:jc w:val="center"/>
              <w:outlineLvl w:val="1"/>
              <w:rPr>
                <w:rFonts w:ascii="Arial Narrow" w:hAnsi="Arial Narrow" w:cs="Times New Roman"/>
                <w:sz w:val="20"/>
                <w:szCs w:val="20"/>
              </w:rPr>
            </w:pPr>
            <w:r w:rsidRPr="00E95B88">
              <w:rPr>
                <w:rFonts w:ascii="Arial Narrow" w:hAnsi="Arial Narrow" w:cs="Times New Roman"/>
                <w:sz w:val="20"/>
                <w:szCs w:val="20"/>
              </w:rPr>
              <w:lastRenderedPageBreak/>
              <w:t>C.N.P.J. nº 06.553.861/0004-26</w:t>
            </w:r>
          </w:p>
          <w:p w14:paraId="544DFB5F" w14:textId="6244E5F0" w:rsidR="009323BC" w:rsidRPr="00E95B88" w:rsidRDefault="00C943E8" w:rsidP="00DD2BAA">
            <w:pPr>
              <w:tabs>
                <w:tab w:val="left" w:pos="993"/>
              </w:tabs>
              <w:jc w:val="center"/>
              <w:outlineLvl w:val="1"/>
              <w:rPr>
                <w:rFonts w:ascii="Arial Narrow" w:hAnsi="Arial Narrow" w:cs="Times New Roman"/>
                <w:sz w:val="20"/>
                <w:szCs w:val="20"/>
              </w:rPr>
            </w:pPr>
            <w:r w:rsidRPr="00E95B88">
              <w:rPr>
                <w:rFonts w:ascii="Arial Narrow" w:hAnsi="Arial Narrow" w:cs="Times New Roman"/>
                <w:sz w:val="20"/>
                <w:szCs w:val="20"/>
              </w:rPr>
              <w:t>Maria Elaíne de Melo Gomes</w:t>
            </w:r>
          </w:p>
          <w:p w14:paraId="3768252A" w14:textId="4EB160B3" w:rsidR="0075772D" w:rsidRPr="00E95B88" w:rsidRDefault="0075772D" w:rsidP="00DD2BAA">
            <w:pPr>
              <w:tabs>
                <w:tab w:val="left" w:pos="993"/>
              </w:tabs>
              <w:jc w:val="center"/>
              <w:outlineLvl w:val="1"/>
              <w:rPr>
                <w:rFonts w:ascii="Arial Narrow" w:hAnsi="Arial Narrow" w:cs="Times New Roman"/>
                <w:sz w:val="20"/>
                <w:szCs w:val="20"/>
              </w:rPr>
            </w:pPr>
            <w:r w:rsidRPr="00E95B88">
              <w:rPr>
                <w:rFonts w:ascii="Arial Narrow" w:hAnsi="Arial Narrow" w:cs="Times New Roman"/>
                <w:sz w:val="20"/>
                <w:szCs w:val="20"/>
              </w:rPr>
              <w:t>- SECRE</w:t>
            </w:r>
            <w:r w:rsidR="003C41F0" w:rsidRPr="00E95B88">
              <w:rPr>
                <w:rFonts w:ascii="Arial Narrow" w:hAnsi="Arial Narrow" w:cs="Times New Roman"/>
                <w:sz w:val="20"/>
                <w:szCs w:val="20"/>
              </w:rPr>
              <w:t>TÁRI</w:t>
            </w:r>
            <w:r w:rsidR="009323BC" w:rsidRPr="00E95B88">
              <w:rPr>
                <w:rFonts w:ascii="Arial Narrow" w:hAnsi="Arial Narrow" w:cs="Times New Roman"/>
                <w:sz w:val="20"/>
                <w:szCs w:val="20"/>
              </w:rPr>
              <w:t>A</w:t>
            </w:r>
            <w:r w:rsidRPr="00E95B88">
              <w:rPr>
                <w:rFonts w:ascii="Arial Narrow" w:hAnsi="Arial Narrow" w:cs="Times New Roman"/>
                <w:sz w:val="20"/>
                <w:szCs w:val="20"/>
              </w:rPr>
              <w:t xml:space="preserve"> MUNICIPAL -</w:t>
            </w:r>
          </w:p>
          <w:p w14:paraId="31668A42" w14:textId="77777777" w:rsidR="0075772D" w:rsidRPr="00E95B88" w:rsidRDefault="0075772D" w:rsidP="00DD2BAA">
            <w:pPr>
              <w:tabs>
                <w:tab w:val="left" w:pos="993"/>
              </w:tabs>
              <w:jc w:val="center"/>
              <w:outlineLvl w:val="1"/>
              <w:rPr>
                <w:rFonts w:ascii="Arial Narrow" w:hAnsi="Arial Narrow" w:cs="Times New Roman"/>
                <w:sz w:val="20"/>
                <w:szCs w:val="20"/>
              </w:rPr>
            </w:pPr>
            <w:r w:rsidRPr="00E95B88">
              <w:rPr>
                <w:rFonts w:ascii="Arial Narrow" w:hAnsi="Arial Narrow" w:cs="Times New Roman"/>
                <w:sz w:val="20"/>
                <w:szCs w:val="20"/>
              </w:rPr>
              <w:t>CONTRATANTE</w:t>
            </w:r>
          </w:p>
          <w:p w14:paraId="45D2E330" w14:textId="77777777" w:rsidR="00854FD6" w:rsidRPr="00E95B88" w:rsidRDefault="00854FD6" w:rsidP="00DD2BAA">
            <w:pPr>
              <w:tabs>
                <w:tab w:val="left" w:pos="993"/>
              </w:tabs>
              <w:jc w:val="center"/>
              <w:outlineLvl w:val="1"/>
              <w:rPr>
                <w:rFonts w:ascii="Arial Narrow" w:hAnsi="Arial Narrow" w:cs="Times New Roman"/>
                <w:sz w:val="20"/>
                <w:szCs w:val="20"/>
              </w:rPr>
            </w:pPr>
          </w:p>
          <w:p w14:paraId="466280C7" w14:textId="77777777" w:rsidR="00C429D8" w:rsidRPr="00E95B88" w:rsidRDefault="00C429D8" w:rsidP="00DD2BAA">
            <w:pPr>
              <w:tabs>
                <w:tab w:val="left" w:pos="993"/>
              </w:tabs>
              <w:jc w:val="center"/>
              <w:outlineLvl w:val="1"/>
              <w:rPr>
                <w:rFonts w:ascii="Arial Narrow" w:hAnsi="Arial Narrow" w:cs="Times New Roman"/>
                <w:sz w:val="20"/>
                <w:szCs w:val="20"/>
              </w:rPr>
            </w:pPr>
          </w:p>
          <w:p w14:paraId="4BF3320D" w14:textId="77777777" w:rsidR="00C429D8" w:rsidRPr="00E95B88" w:rsidRDefault="00C429D8" w:rsidP="00DD2BAA">
            <w:pPr>
              <w:tabs>
                <w:tab w:val="left" w:pos="993"/>
              </w:tabs>
              <w:jc w:val="center"/>
              <w:outlineLvl w:val="1"/>
              <w:rPr>
                <w:rFonts w:ascii="Arial Narrow" w:hAnsi="Arial Narrow" w:cs="Times New Roman"/>
                <w:sz w:val="20"/>
                <w:szCs w:val="20"/>
              </w:rPr>
            </w:pPr>
          </w:p>
        </w:tc>
        <w:tc>
          <w:tcPr>
            <w:tcW w:w="5056" w:type="dxa"/>
          </w:tcPr>
          <w:p w14:paraId="4BD3FBCE" w14:textId="77777777" w:rsidR="00854FD6" w:rsidRPr="00E95B88" w:rsidRDefault="00854FD6" w:rsidP="00DD2BAA">
            <w:pPr>
              <w:tabs>
                <w:tab w:val="left" w:pos="993"/>
              </w:tabs>
              <w:jc w:val="center"/>
              <w:rPr>
                <w:rFonts w:ascii="Arial Narrow" w:hAnsi="Arial Narrow" w:cs="Times New Roman"/>
                <w:sz w:val="20"/>
                <w:szCs w:val="20"/>
              </w:rPr>
            </w:pPr>
            <w:r w:rsidRPr="00E95B88">
              <w:rPr>
                <w:rFonts w:ascii="Arial Narrow" w:hAnsi="Arial Narrow" w:cs="Times New Roman"/>
                <w:sz w:val="20"/>
                <w:szCs w:val="20"/>
              </w:rPr>
              <w:lastRenderedPageBreak/>
              <w:t>___________________________________</w:t>
            </w:r>
          </w:p>
          <w:p w14:paraId="1E6FFAEF" w14:textId="77777777" w:rsidR="00854FD6" w:rsidRPr="00E95B88" w:rsidRDefault="00854FD6" w:rsidP="00DD2BAA">
            <w:pPr>
              <w:tabs>
                <w:tab w:val="left" w:pos="993"/>
              </w:tabs>
              <w:jc w:val="center"/>
              <w:rPr>
                <w:rFonts w:ascii="Arial Narrow" w:hAnsi="Arial Narrow" w:cs="Times New Roman"/>
                <w:sz w:val="20"/>
                <w:szCs w:val="20"/>
              </w:rPr>
            </w:pPr>
            <w:r w:rsidRPr="00E95B88">
              <w:rPr>
                <w:rFonts w:ascii="Arial Narrow" w:hAnsi="Arial Narrow" w:cs="Times New Roman"/>
                <w:sz w:val="20"/>
                <w:szCs w:val="20"/>
              </w:rPr>
              <w:t>XXXXXXXXXXXXX</w:t>
            </w:r>
          </w:p>
          <w:p w14:paraId="48FA6848" w14:textId="77777777" w:rsidR="00854FD6" w:rsidRPr="00E95B88" w:rsidRDefault="00854FD6" w:rsidP="00DD2BAA">
            <w:pPr>
              <w:tabs>
                <w:tab w:val="left" w:pos="993"/>
              </w:tabs>
              <w:jc w:val="center"/>
              <w:rPr>
                <w:rFonts w:ascii="Arial Narrow" w:hAnsi="Arial Narrow" w:cs="Times New Roman"/>
                <w:sz w:val="20"/>
                <w:szCs w:val="20"/>
              </w:rPr>
            </w:pPr>
            <w:r w:rsidRPr="00E95B88">
              <w:rPr>
                <w:rFonts w:ascii="Arial Narrow" w:hAnsi="Arial Narrow" w:cs="Times New Roman"/>
                <w:sz w:val="20"/>
                <w:szCs w:val="20"/>
              </w:rPr>
              <w:t>XXXXXXXXXXXXX</w:t>
            </w:r>
          </w:p>
          <w:p w14:paraId="497F7A9B" w14:textId="77777777" w:rsidR="00854FD6" w:rsidRPr="00E95B88" w:rsidRDefault="001D758F" w:rsidP="00DD2BAA">
            <w:pPr>
              <w:pStyle w:val="Corpodetexto"/>
              <w:tabs>
                <w:tab w:val="left" w:pos="993"/>
              </w:tabs>
              <w:spacing w:before="120"/>
              <w:jc w:val="center"/>
              <w:rPr>
                <w:rFonts w:ascii="Arial Narrow" w:hAnsi="Arial Narrow" w:cs="Times New Roman"/>
              </w:rPr>
            </w:pPr>
            <w:r w:rsidRPr="00E95B88">
              <w:rPr>
                <w:rFonts w:ascii="Arial Narrow" w:hAnsi="Arial Narrow" w:cs="Times New Roman"/>
              </w:rPr>
              <w:lastRenderedPageBreak/>
              <w:t>EMPRESA CONTRATADA</w:t>
            </w:r>
          </w:p>
        </w:tc>
      </w:tr>
    </w:tbl>
    <w:p w14:paraId="2B7F43C5" w14:textId="77777777" w:rsidR="001D758F" w:rsidRPr="00E95B88" w:rsidRDefault="001D758F" w:rsidP="00DD2BAA">
      <w:pPr>
        <w:rPr>
          <w:rFonts w:ascii="Arial Narrow" w:hAnsi="Arial Narrow" w:cs="Times New Roman"/>
          <w:sz w:val="20"/>
          <w:szCs w:val="20"/>
        </w:rPr>
      </w:pPr>
      <w:r w:rsidRPr="00E95B88">
        <w:rPr>
          <w:rFonts w:ascii="Arial Narrow" w:hAnsi="Arial Narrow" w:cs="Times New Roman"/>
          <w:sz w:val="20"/>
          <w:szCs w:val="20"/>
        </w:rPr>
        <w:lastRenderedPageBreak/>
        <w:t>TESTEMUNHAS</w:t>
      </w:r>
    </w:p>
    <w:p w14:paraId="4C57A71F" w14:textId="77777777" w:rsidR="00C752D9" w:rsidRPr="00E95B88" w:rsidRDefault="00C36909" w:rsidP="00DD2BAA">
      <w:pPr>
        <w:pStyle w:val="Corpodetexto"/>
        <w:tabs>
          <w:tab w:val="left" w:pos="993"/>
          <w:tab w:val="left" w:pos="5035"/>
          <w:tab w:val="left" w:pos="7729"/>
        </w:tabs>
        <w:spacing w:before="120"/>
        <w:rPr>
          <w:rFonts w:ascii="Arial Narrow" w:hAnsi="Arial Narrow" w:cs="Times New Roman"/>
        </w:rPr>
      </w:pPr>
      <w:r w:rsidRPr="00E95B88">
        <w:rPr>
          <w:rFonts w:ascii="Arial Narrow" w:hAnsi="Arial Narrow" w:cs="Times New Roman"/>
        </w:rPr>
        <w:t>1 _____________________________________ RG/CPF</w:t>
      </w:r>
      <w:r w:rsidR="00FA4B29" w:rsidRPr="00E95B88">
        <w:rPr>
          <w:rFonts w:ascii="Arial Narrow" w:hAnsi="Arial Narrow" w:cs="Times New Roman"/>
        </w:rPr>
        <w:t xml:space="preserve"> _____________________</w:t>
      </w:r>
    </w:p>
    <w:p w14:paraId="59B31FD6" w14:textId="77777777" w:rsidR="00C36909" w:rsidRPr="00E95B88" w:rsidRDefault="00C36909" w:rsidP="00DD2BAA">
      <w:pPr>
        <w:pStyle w:val="Corpodetexto"/>
        <w:tabs>
          <w:tab w:val="left" w:pos="993"/>
          <w:tab w:val="left" w:pos="5035"/>
          <w:tab w:val="left" w:pos="7729"/>
        </w:tabs>
        <w:spacing w:before="120"/>
        <w:rPr>
          <w:rFonts w:ascii="Arial Narrow" w:hAnsi="Arial Narrow" w:cs="Times New Roman"/>
        </w:rPr>
      </w:pPr>
      <w:r w:rsidRPr="00E95B88">
        <w:rPr>
          <w:rFonts w:ascii="Arial Narrow" w:hAnsi="Arial Narrow" w:cs="Times New Roman"/>
        </w:rPr>
        <w:t>2 _____________________________________ RG/CPF</w:t>
      </w:r>
      <w:r w:rsidR="00FA4B29" w:rsidRPr="00E95B88">
        <w:rPr>
          <w:rFonts w:ascii="Arial Narrow" w:hAnsi="Arial Narrow" w:cs="Times New Roman"/>
        </w:rPr>
        <w:t xml:space="preserve">  _____________________</w:t>
      </w:r>
    </w:p>
    <w:p w14:paraId="25B6E273" w14:textId="0C360923" w:rsidR="000A3E0B" w:rsidRPr="00E95B88" w:rsidRDefault="000A3E0B" w:rsidP="00DD2BAA">
      <w:pPr>
        <w:widowControl/>
        <w:autoSpaceDE/>
        <w:autoSpaceDN/>
        <w:rPr>
          <w:rFonts w:ascii="Arial Narrow" w:hAnsi="Arial Narrow" w:cs="Times New Roman"/>
          <w:b/>
          <w:sz w:val="20"/>
          <w:szCs w:val="20"/>
        </w:rPr>
      </w:pPr>
      <w:r w:rsidRPr="00E95B88">
        <w:rPr>
          <w:rFonts w:ascii="Arial Narrow" w:hAnsi="Arial Narrow" w:cs="Times New Roman"/>
          <w:b/>
          <w:sz w:val="20"/>
          <w:szCs w:val="20"/>
        </w:rPr>
        <w:br w:type="page"/>
      </w:r>
    </w:p>
    <w:p w14:paraId="10093938" w14:textId="77777777" w:rsidR="00B17025" w:rsidRPr="00E95B88" w:rsidRDefault="00B17025" w:rsidP="00DD2BAA">
      <w:pPr>
        <w:pStyle w:val="Corpodetexto"/>
        <w:tabs>
          <w:tab w:val="left" w:pos="993"/>
          <w:tab w:val="left" w:pos="5035"/>
          <w:tab w:val="left" w:pos="7729"/>
        </w:tabs>
        <w:spacing w:before="120"/>
        <w:jc w:val="center"/>
        <w:rPr>
          <w:rFonts w:ascii="Arial Narrow" w:hAnsi="Arial Narrow" w:cs="Times New Roman"/>
          <w:b/>
          <w:vanish/>
          <w:specVanish/>
        </w:rPr>
      </w:pPr>
    </w:p>
    <w:p w14:paraId="741A18C3" w14:textId="785B58A7" w:rsidR="00B17025" w:rsidRPr="00E95B88" w:rsidRDefault="00B17025" w:rsidP="00DD2BAA">
      <w:pPr>
        <w:jc w:val="center"/>
        <w:rPr>
          <w:rFonts w:ascii="Arial Narrow" w:hAnsi="Arial Narrow" w:cs="Times New Roman"/>
          <w:b/>
          <w:vanish/>
          <w:sz w:val="20"/>
          <w:szCs w:val="20"/>
          <w:specVanish/>
        </w:rPr>
      </w:pPr>
    </w:p>
    <w:p w14:paraId="0E896D5B" w14:textId="359EF295" w:rsidR="00B17025" w:rsidRPr="00E95B88" w:rsidRDefault="00B17025" w:rsidP="00DD2BAA">
      <w:pPr>
        <w:pStyle w:val="Ttulo1"/>
        <w:spacing w:before="51"/>
        <w:ind w:left="0"/>
        <w:jc w:val="center"/>
        <w:rPr>
          <w:rFonts w:ascii="Arial Narrow" w:hAnsi="Arial Narrow" w:cs="Times New Roman"/>
          <w:sz w:val="20"/>
          <w:szCs w:val="20"/>
        </w:rPr>
      </w:pPr>
      <w:r w:rsidRPr="00E95B88">
        <w:rPr>
          <w:rFonts w:ascii="Arial Narrow" w:hAnsi="Arial Narrow" w:cs="Times New Roman"/>
          <w:sz w:val="20"/>
          <w:szCs w:val="20"/>
        </w:rPr>
        <w:t xml:space="preserve">ANEXO </w:t>
      </w:r>
      <w:r w:rsidR="00415EC6" w:rsidRPr="00E95B88">
        <w:rPr>
          <w:rFonts w:ascii="Arial Narrow" w:hAnsi="Arial Narrow" w:cs="Times New Roman"/>
          <w:sz w:val="20"/>
          <w:szCs w:val="20"/>
        </w:rPr>
        <w:t>VIII</w:t>
      </w:r>
      <w:r w:rsidRPr="00E95B88">
        <w:rPr>
          <w:rFonts w:ascii="Arial Narrow" w:hAnsi="Arial Narrow" w:cs="Times New Roman"/>
          <w:sz w:val="20"/>
          <w:szCs w:val="20"/>
        </w:rPr>
        <w:t xml:space="preserve"> – MATRIZ DE RISCOS</w:t>
      </w:r>
    </w:p>
    <w:p w14:paraId="4934EBB6" w14:textId="77777777" w:rsidR="00B17025" w:rsidRPr="00E95B88" w:rsidRDefault="00B17025" w:rsidP="00DD2BAA">
      <w:pPr>
        <w:spacing w:before="9" w:after="1"/>
        <w:jc w:val="both"/>
        <w:rPr>
          <w:rFonts w:ascii="Arial Narrow" w:hAnsi="Arial Narrow" w:cs="Times New Roman"/>
          <w:sz w:val="20"/>
          <w:szCs w:val="20"/>
        </w:rPr>
      </w:pPr>
    </w:p>
    <w:tbl>
      <w:tblPr>
        <w:tblW w:w="10338" w:type="dxa"/>
        <w:tblInd w:w="-132" w:type="dxa"/>
        <w:tblBorders>
          <w:top w:val="single" w:sz="8" w:space="0" w:color="CCCCCC"/>
          <w:left w:val="single" w:sz="8" w:space="0" w:color="CCCCCC"/>
          <w:bottom w:val="single" w:sz="8" w:space="0" w:color="CCCCCC"/>
          <w:right w:val="single" w:sz="8" w:space="0" w:color="CCCCCC"/>
          <w:insideH w:val="single" w:sz="8" w:space="0" w:color="CCCCCC"/>
          <w:insideV w:val="single" w:sz="8" w:space="0" w:color="CCCCCC"/>
        </w:tblBorders>
        <w:tblLayout w:type="fixed"/>
        <w:tblCellMar>
          <w:left w:w="10" w:type="dxa"/>
          <w:right w:w="10" w:type="dxa"/>
        </w:tblCellMar>
        <w:tblLook w:val="0000" w:firstRow="0" w:lastRow="0" w:firstColumn="0" w:lastColumn="0" w:noHBand="0" w:noVBand="0"/>
      </w:tblPr>
      <w:tblGrid>
        <w:gridCol w:w="324"/>
        <w:gridCol w:w="801"/>
        <w:gridCol w:w="1417"/>
        <w:gridCol w:w="1276"/>
        <w:gridCol w:w="1276"/>
        <w:gridCol w:w="850"/>
        <w:gridCol w:w="851"/>
        <w:gridCol w:w="850"/>
        <w:gridCol w:w="1559"/>
        <w:gridCol w:w="1134"/>
      </w:tblGrid>
      <w:tr w:rsidR="0041302F" w:rsidRPr="00E95B88" w14:paraId="516CAC04" w14:textId="77777777" w:rsidTr="008A5FC7">
        <w:trPr>
          <w:trHeight w:val="297"/>
        </w:trPr>
        <w:tc>
          <w:tcPr>
            <w:tcW w:w="10338" w:type="dxa"/>
            <w:gridSpan w:val="10"/>
            <w:tcBorders>
              <w:top w:val="single" w:sz="8" w:space="0" w:color="CCCCCC"/>
              <w:left w:val="single" w:sz="8" w:space="0" w:color="CCCCCC"/>
              <w:bottom w:val="single" w:sz="8" w:space="0" w:color="CCCCCC"/>
              <w:right w:val="single" w:sz="8" w:space="0" w:color="CCCCCC"/>
            </w:tcBorders>
          </w:tcPr>
          <w:p w14:paraId="0E43930A" w14:textId="77777777" w:rsidR="00B17025" w:rsidRPr="00E95B88" w:rsidRDefault="00B17025" w:rsidP="00DD2BAA">
            <w:pPr>
              <w:spacing w:before="82" w:line="195" w:lineRule="exact"/>
              <w:ind w:right="6070"/>
              <w:jc w:val="center"/>
              <w:rPr>
                <w:rFonts w:ascii="Arial Narrow" w:hAnsi="Arial Narrow" w:cs="Times New Roman"/>
                <w:sz w:val="20"/>
                <w:szCs w:val="20"/>
              </w:rPr>
            </w:pPr>
            <w:r w:rsidRPr="00E95B88">
              <w:rPr>
                <w:rFonts w:ascii="Arial Narrow" w:hAnsi="Arial Narrow" w:cs="Times New Roman"/>
                <w:sz w:val="20"/>
                <w:szCs w:val="20"/>
              </w:rPr>
              <w:t>Mapa de Riscos da Contratação</w:t>
            </w:r>
          </w:p>
        </w:tc>
      </w:tr>
      <w:tr w:rsidR="0041302F" w:rsidRPr="00E95B88" w14:paraId="7296876F" w14:textId="77777777" w:rsidTr="008A5FC7">
        <w:trPr>
          <w:trHeight w:val="280"/>
        </w:trPr>
        <w:tc>
          <w:tcPr>
            <w:tcW w:w="324" w:type="dxa"/>
            <w:tcBorders>
              <w:top w:val="single" w:sz="8" w:space="0" w:color="CCCCCC"/>
              <w:left w:val="single" w:sz="8" w:space="0" w:color="CCCCCC"/>
              <w:bottom w:val="single" w:sz="8" w:space="0" w:color="CCCCCC"/>
              <w:right w:val="single" w:sz="8" w:space="0" w:color="000001"/>
            </w:tcBorders>
          </w:tcPr>
          <w:p w14:paraId="510FF6EF" w14:textId="77777777" w:rsidR="00B17025" w:rsidRPr="00E95B88" w:rsidRDefault="00B17025" w:rsidP="00DD2BAA">
            <w:pPr>
              <w:jc w:val="both"/>
              <w:rPr>
                <w:rFonts w:ascii="Arial Narrow" w:hAnsi="Arial Narrow" w:cs="Times New Roman"/>
                <w:sz w:val="20"/>
                <w:szCs w:val="20"/>
              </w:rPr>
            </w:pPr>
          </w:p>
        </w:tc>
        <w:tc>
          <w:tcPr>
            <w:tcW w:w="4770" w:type="dxa"/>
            <w:gridSpan w:val="4"/>
            <w:tcBorders>
              <w:top w:val="single" w:sz="8" w:space="0" w:color="CCCCCC"/>
              <w:left w:val="single" w:sz="8" w:space="0" w:color="000001"/>
              <w:bottom w:val="single" w:sz="8" w:space="0" w:color="000001"/>
              <w:right w:val="single" w:sz="8" w:space="0" w:color="000001"/>
            </w:tcBorders>
            <w:shd w:val="clear" w:color="auto" w:fill="999999"/>
          </w:tcPr>
          <w:p w14:paraId="6C8114B9" w14:textId="77777777" w:rsidR="00B17025" w:rsidRPr="00E95B88" w:rsidRDefault="00B17025" w:rsidP="00DD2BAA">
            <w:pPr>
              <w:spacing w:before="32"/>
              <w:ind w:right="1691"/>
              <w:jc w:val="both"/>
              <w:rPr>
                <w:rFonts w:ascii="Arial Narrow" w:hAnsi="Arial Narrow" w:cs="Times New Roman"/>
                <w:sz w:val="20"/>
                <w:szCs w:val="20"/>
              </w:rPr>
            </w:pPr>
            <w:r w:rsidRPr="00E95B88">
              <w:rPr>
                <w:rFonts w:ascii="Arial Narrow" w:hAnsi="Arial Narrow" w:cs="Times New Roman"/>
                <w:sz w:val="20"/>
                <w:szCs w:val="20"/>
              </w:rPr>
              <w:t>Identificação</w:t>
            </w:r>
          </w:p>
        </w:tc>
        <w:tc>
          <w:tcPr>
            <w:tcW w:w="2551" w:type="dxa"/>
            <w:gridSpan w:val="3"/>
            <w:tcBorders>
              <w:top w:val="single" w:sz="8" w:space="0" w:color="CCCCCC"/>
              <w:left w:val="single" w:sz="8" w:space="0" w:color="000001"/>
              <w:bottom w:val="single" w:sz="8" w:space="0" w:color="000001"/>
              <w:right w:val="single" w:sz="8" w:space="0" w:color="000001"/>
            </w:tcBorders>
            <w:shd w:val="clear" w:color="auto" w:fill="999999"/>
          </w:tcPr>
          <w:p w14:paraId="2F04FE9C" w14:textId="77777777" w:rsidR="00B17025" w:rsidRPr="00E95B88" w:rsidRDefault="007F5937" w:rsidP="00DD2BAA">
            <w:pPr>
              <w:spacing w:before="32"/>
              <w:jc w:val="both"/>
              <w:rPr>
                <w:rFonts w:ascii="Arial Narrow" w:hAnsi="Arial Narrow" w:cs="Times New Roman"/>
                <w:sz w:val="20"/>
                <w:szCs w:val="20"/>
              </w:rPr>
            </w:pPr>
            <w:r w:rsidRPr="00E95B88">
              <w:rPr>
                <w:rFonts w:ascii="Arial Narrow" w:hAnsi="Arial Narrow" w:cs="Times New Roman"/>
                <w:sz w:val="20"/>
                <w:szCs w:val="20"/>
              </w:rPr>
              <w:t>Avaliação</w:t>
            </w:r>
          </w:p>
        </w:tc>
        <w:tc>
          <w:tcPr>
            <w:tcW w:w="2693" w:type="dxa"/>
            <w:gridSpan w:val="2"/>
            <w:tcBorders>
              <w:top w:val="single" w:sz="8" w:space="0" w:color="CCCCCC"/>
              <w:left w:val="single" w:sz="8" w:space="0" w:color="000001"/>
              <w:bottom w:val="single" w:sz="8" w:space="0" w:color="000001"/>
              <w:right w:val="single" w:sz="8" w:space="0" w:color="000001"/>
            </w:tcBorders>
            <w:shd w:val="clear" w:color="auto" w:fill="999999"/>
          </w:tcPr>
          <w:p w14:paraId="6DA874D2" w14:textId="77777777" w:rsidR="00B17025" w:rsidRPr="00E95B88" w:rsidRDefault="00B17025" w:rsidP="00DD2BAA">
            <w:pPr>
              <w:spacing w:before="32"/>
              <w:jc w:val="both"/>
              <w:rPr>
                <w:rFonts w:ascii="Arial Narrow" w:hAnsi="Arial Narrow" w:cs="Times New Roman"/>
                <w:sz w:val="20"/>
                <w:szCs w:val="20"/>
              </w:rPr>
            </w:pPr>
            <w:r w:rsidRPr="00E95B88">
              <w:rPr>
                <w:rFonts w:ascii="Arial Narrow" w:hAnsi="Arial Narrow" w:cs="Times New Roman"/>
                <w:sz w:val="20"/>
                <w:szCs w:val="20"/>
              </w:rPr>
              <w:t>Tratamento ao Risco</w:t>
            </w:r>
          </w:p>
        </w:tc>
      </w:tr>
      <w:tr w:rsidR="0041302F" w:rsidRPr="00E95B88" w14:paraId="72A5EF42" w14:textId="77777777" w:rsidTr="008A5FC7">
        <w:trPr>
          <w:trHeight w:val="873"/>
        </w:trPr>
        <w:tc>
          <w:tcPr>
            <w:tcW w:w="324" w:type="dxa"/>
            <w:tcBorders>
              <w:top w:val="single" w:sz="8" w:space="0" w:color="CCCCCC"/>
              <w:left w:val="single" w:sz="8" w:space="0" w:color="CCCCCC"/>
              <w:bottom w:val="single" w:sz="8" w:space="0" w:color="000001"/>
              <w:right w:val="single" w:sz="8" w:space="0" w:color="000001"/>
            </w:tcBorders>
          </w:tcPr>
          <w:p w14:paraId="13D6A3F0" w14:textId="77777777" w:rsidR="00B17025" w:rsidRPr="00E95B88" w:rsidRDefault="00B17025" w:rsidP="00DD2BAA">
            <w:pPr>
              <w:jc w:val="both"/>
              <w:rPr>
                <w:rFonts w:ascii="Arial Narrow" w:hAnsi="Arial Narrow" w:cs="Times New Roman"/>
                <w:sz w:val="20"/>
                <w:szCs w:val="20"/>
              </w:rPr>
            </w:pPr>
          </w:p>
        </w:tc>
        <w:tc>
          <w:tcPr>
            <w:tcW w:w="801" w:type="dxa"/>
            <w:tcBorders>
              <w:top w:val="single" w:sz="8" w:space="0" w:color="000001"/>
              <w:left w:val="single" w:sz="8" w:space="0" w:color="000001"/>
              <w:bottom w:val="single" w:sz="8" w:space="0" w:color="000001"/>
              <w:right w:val="single" w:sz="8" w:space="0" w:color="000001"/>
            </w:tcBorders>
            <w:shd w:val="clear" w:color="auto" w:fill="999999"/>
          </w:tcPr>
          <w:p w14:paraId="2C5BF658" w14:textId="77777777" w:rsidR="00B17025" w:rsidRPr="00E95B88" w:rsidRDefault="00B17025" w:rsidP="00DD2BAA">
            <w:pPr>
              <w:jc w:val="center"/>
              <w:rPr>
                <w:rFonts w:ascii="Arial Narrow" w:hAnsi="Arial Narrow" w:cs="Times New Roman"/>
                <w:sz w:val="20"/>
                <w:szCs w:val="20"/>
              </w:rPr>
            </w:pPr>
          </w:p>
          <w:p w14:paraId="5F0664BC" w14:textId="77777777" w:rsidR="00B17025" w:rsidRPr="00E95B88" w:rsidRDefault="00B17025" w:rsidP="00DD2BAA">
            <w:pPr>
              <w:spacing w:before="111"/>
              <w:ind w:right="41"/>
              <w:jc w:val="center"/>
              <w:rPr>
                <w:rFonts w:ascii="Arial Narrow" w:hAnsi="Arial Narrow" w:cs="Times New Roman"/>
                <w:sz w:val="20"/>
                <w:szCs w:val="20"/>
              </w:rPr>
            </w:pPr>
            <w:r w:rsidRPr="00E95B88">
              <w:rPr>
                <w:rFonts w:ascii="Arial Narrow" w:hAnsi="Arial Narrow" w:cs="Times New Roman"/>
                <w:sz w:val="20"/>
                <w:szCs w:val="20"/>
              </w:rPr>
              <w:t>Fases¹</w:t>
            </w:r>
          </w:p>
        </w:tc>
        <w:tc>
          <w:tcPr>
            <w:tcW w:w="1417" w:type="dxa"/>
            <w:tcBorders>
              <w:top w:val="single" w:sz="8" w:space="0" w:color="000001"/>
              <w:left w:val="single" w:sz="8" w:space="0" w:color="000001"/>
              <w:bottom w:val="single" w:sz="8" w:space="0" w:color="000001"/>
              <w:right w:val="single" w:sz="8" w:space="0" w:color="000001"/>
            </w:tcBorders>
            <w:shd w:val="clear" w:color="auto" w:fill="999999"/>
          </w:tcPr>
          <w:p w14:paraId="1353672D" w14:textId="77777777" w:rsidR="00B17025" w:rsidRPr="00E95B88" w:rsidRDefault="00B17025" w:rsidP="00DD2BAA">
            <w:pPr>
              <w:spacing w:before="111"/>
              <w:jc w:val="center"/>
              <w:rPr>
                <w:rFonts w:ascii="Arial Narrow" w:hAnsi="Arial Narrow" w:cs="Times New Roman"/>
                <w:sz w:val="20"/>
                <w:szCs w:val="20"/>
              </w:rPr>
            </w:pPr>
          </w:p>
          <w:p w14:paraId="01A9EBE3" w14:textId="77777777" w:rsidR="00B17025" w:rsidRPr="00E95B88" w:rsidRDefault="00B17025" w:rsidP="00DD2BAA">
            <w:pPr>
              <w:spacing w:before="111"/>
              <w:jc w:val="center"/>
              <w:rPr>
                <w:rFonts w:ascii="Arial Narrow" w:hAnsi="Arial Narrow" w:cs="Times New Roman"/>
                <w:sz w:val="20"/>
                <w:szCs w:val="20"/>
              </w:rPr>
            </w:pPr>
            <w:r w:rsidRPr="00E95B88">
              <w:rPr>
                <w:rFonts w:ascii="Arial Narrow" w:hAnsi="Arial Narrow" w:cs="Times New Roman"/>
                <w:sz w:val="20"/>
                <w:szCs w:val="20"/>
              </w:rPr>
              <w:t>Evento de Risco²</w:t>
            </w:r>
          </w:p>
        </w:tc>
        <w:tc>
          <w:tcPr>
            <w:tcW w:w="1276" w:type="dxa"/>
            <w:tcBorders>
              <w:top w:val="single" w:sz="8" w:space="0" w:color="000001"/>
              <w:left w:val="single" w:sz="8" w:space="0" w:color="000001"/>
              <w:bottom w:val="single" w:sz="8" w:space="0" w:color="000001"/>
              <w:right w:val="single" w:sz="8" w:space="0" w:color="000001"/>
            </w:tcBorders>
            <w:shd w:val="clear" w:color="auto" w:fill="999999"/>
          </w:tcPr>
          <w:p w14:paraId="6ECB2254" w14:textId="77777777" w:rsidR="00B17025" w:rsidRPr="00E95B88" w:rsidRDefault="00B17025" w:rsidP="00DD2BAA">
            <w:pPr>
              <w:jc w:val="center"/>
              <w:rPr>
                <w:rFonts w:ascii="Arial Narrow" w:hAnsi="Arial Narrow" w:cs="Times New Roman"/>
                <w:sz w:val="20"/>
                <w:szCs w:val="20"/>
              </w:rPr>
            </w:pPr>
          </w:p>
          <w:p w14:paraId="01F0D992" w14:textId="77777777" w:rsidR="00B17025" w:rsidRPr="00E95B88" w:rsidRDefault="00B17025" w:rsidP="00DD2BAA">
            <w:pPr>
              <w:spacing w:before="111"/>
              <w:ind w:right="75"/>
              <w:jc w:val="center"/>
              <w:rPr>
                <w:rFonts w:ascii="Arial Narrow" w:hAnsi="Arial Narrow" w:cs="Times New Roman"/>
                <w:sz w:val="20"/>
                <w:szCs w:val="20"/>
              </w:rPr>
            </w:pPr>
            <w:r w:rsidRPr="00E95B88">
              <w:rPr>
                <w:rFonts w:ascii="Arial Narrow" w:hAnsi="Arial Narrow" w:cs="Times New Roman"/>
                <w:sz w:val="20"/>
                <w:szCs w:val="20"/>
              </w:rPr>
              <w:t>Causas³</w:t>
            </w:r>
          </w:p>
        </w:tc>
        <w:tc>
          <w:tcPr>
            <w:tcW w:w="1276" w:type="dxa"/>
            <w:tcBorders>
              <w:top w:val="single" w:sz="8" w:space="0" w:color="000001"/>
              <w:left w:val="single" w:sz="8" w:space="0" w:color="000001"/>
              <w:bottom w:val="single" w:sz="8" w:space="0" w:color="000001"/>
              <w:right w:val="single" w:sz="8" w:space="0" w:color="000001"/>
            </w:tcBorders>
            <w:shd w:val="clear" w:color="auto" w:fill="999999"/>
          </w:tcPr>
          <w:p w14:paraId="0FD76805" w14:textId="77777777" w:rsidR="00B17025" w:rsidRPr="00E95B88" w:rsidRDefault="00B17025" w:rsidP="00DD2BAA">
            <w:pPr>
              <w:jc w:val="center"/>
              <w:rPr>
                <w:rFonts w:ascii="Arial Narrow" w:hAnsi="Arial Narrow" w:cs="Times New Roman"/>
                <w:sz w:val="20"/>
                <w:szCs w:val="20"/>
              </w:rPr>
            </w:pPr>
          </w:p>
          <w:p w14:paraId="55BE4136" w14:textId="77777777" w:rsidR="00B17025" w:rsidRPr="00E95B88" w:rsidRDefault="00B17025" w:rsidP="00DD2BAA">
            <w:pPr>
              <w:spacing w:before="111"/>
              <w:jc w:val="center"/>
              <w:rPr>
                <w:rFonts w:ascii="Arial Narrow" w:hAnsi="Arial Narrow" w:cs="Times New Roman"/>
                <w:sz w:val="20"/>
                <w:szCs w:val="20"/>
              </w:rPr>
            </w:pPr>
            <w:r w:rsidRPr="00E95B88">
              <w:rPr>
                <w:rFonts w:ascii="Arial Narrow" w:hAnsi="Arial Narrow" w:cs="Times New Roman"/>
                <w:sz w:val="20"/>
                <w:szCs w:val="20"/>
              </w:rPr>
              <w:t>Consequências4</w:t>
            </w:r>
          </w:p>
        </w:tc>
        <w:tc>
          <w:tcPr>
            <w:tcW w:w="850" w:type="dxa"/>
            <w:tcBorders>
              <w:top w:val="single" w:sz="8" w:space="0" w:color="000001"/>
              <w:left w:val="single" w:sz="8" w:space="0" w:color="000001"/>
              <w:bottom w:val="single" w:sz="8" w:space="0" w:color="000001"/>
              <w:right w:val="single" w:sz="8" w:space="0" w:color="000001"/>
            </w:tcBorders>
            <w:shd w:val="clear" w:color="auto" w:fill="999999"/>
          </w:tcPr>
          <w:p w14:paraId="7ED8AAB3" w14:textId="77777777" w:rsidR="00B17025" w:rsidRPr="00E95B88" w:rsidRDefault="00B17025" w:rsidP="00DD2BAA">
            <w:pPr>
              <w:jc w:val="center"/>
              <w:rPr>
                <w:rFonts w:ascii="Arial Narrow" w:hAnsi="Arial Narrow" w:cs="Times New Roman"/>
                <w:sz w:val="20"/>
                <w:szCs w:val="20"/>
              </w:rPr>
            </w:pPr>
          </w:p>
          <w:p w14:paraId="59199F6B" w14:textId="77777777" w:rsidR="00B17025" w:rsidRPr="00E95B88" w:rsidRDefault="00B17025" w:rsidP="00DD2BAA">
            <w:pPr>
              <w:spacing w:before="111"/>
              <w:ind w:right="11"/>
              <w:jc w:val="center"/>
              <w:rPr>
                <w:rFonts w:ascii="Arial Narrow" w:hAnsi="Arial Narrow" w:cs="Times New Roman"/>
                <w:sz w:val="20"/>
                <w:szCs w:val="20"/>
              </w:rPr>
            </w:pPr>
            <w:r w:rsidRPr="00E95B88">
              <w:rPr>
                <w:rFonts w:ascii="Arial Narrow" w:hAnsi="Arial Narrow" w:cs="Times New Roman"/>
                <w:sz w:val="20"/>
                <w:szCs w:val="20"/>
              </w:rPr>
              <w:t>Probabilidade</w:t>
            </w:r>
          </w:p>
        </w:tc>
        <w:tc>
          <w:tcPr>
            <w:tcW w:w="851" w:type="dxa"/>
            <w:tcBorders>
              <w:top w:val="single" w:sz="8" w:space="0" w:color="000001"/>
              <w:left w:val="single" w:sz="8" w:space="0" w:color="000001"/>
              <w:bottom w:val="single" w:sz="8" w:space="0" w:color="000001"/>
              <w:right w:val="single" w:sz="8" w:space="0" w:color="000001"/>
            </w:tcBorders>
            <w:shd w:val="clear" w:color="auto" w:fill="999999"/>
          </w:tcPr>
          <w:p w14:paraId="4705B898" w14:textId="77777777" w:rsidR="00B17025" w:rsidRPr="00E95B88" w:rsidRDefault="00B17025" w:rsidP="00DD2BAA">
            <w:pPr>
              <w:jc w:val="center"/>
              <w:rPr>
                <w:rFonts w:ascii="Arial Narrow" w:hAnsi="Arial Narrow" w:cs="Times New Roman"/>
                <w:sz w:val="20"/>
                <w:szCs w:val="20"/>
              </w:rPr>
            </w:pPr>
          </w:p>
          <w:p w14:paraId="41876833" w14:textId="77777777" w:rsidR="00B17025" w:rsidRPr="00E95B88" w:rsidRDefault="00B17025" w:rsidP="00DD2BAA">
            <w:pPr>
              <w:spacing w:before="111"/>
              <w:ind w:right="10"/>
              <w:jc w:val="center"/>
              <w:rPr>
                <w:rFonts w:ascii="Arial Narrow" w:hAnsi="Arial Narrow" w:cs="Times New Roman"/>
                <w:sz w:val="20"/>
                <w:szCs w:val="20"/>
              </w:rPr>
            </w:pPr>
            <w:r w:rsidRPr="00E95B88">
              <w:rPr>
                <w:rFonts w:ascii="Arial Narrow" w:hAnsi="Arial Narrow" w:cs="Times New Roman"/>
                <w:sz w:val="20"/>
                <w:szCs w:val="20"/>
              </w:rPr>
              <w:t>Impacto</w:t>
            </w:r>
          </w:p>
        </w:tc>
        <w:tc>
          <w:tcPr>
            <w:tcW w:w="850" w:type="dxa"/>
            <w:tcBorders>
              <w:top w:val="single" w:sz="8" w:space="0" w:color="000001"/>
              <w:left w:val="single" w:sz="8" w:space="0" w:color="000001"/>
              <w:bottom w:val="single" w:sz="8" w:space="0" w:color="000001"/>
              <w:right w:val="single" w:sz="8" w:space="0" w:color="000001"/>
            </w:tcBorders>
            <w:shd w:val="clear" w:color="auto" w:fill="999999"/>
          </w:tcPr>
          <w:p w14:paraId="02B54339" w14:textId="77777777" w:rsidR="00B17025" w:rsidRPr="00E95B88" w:rsidRDefault="00B17025" w:rsidP="00DD2BAA">
            <w:pPr>
              <w:ind w:right="79" w:firstLine="2"/>
              <w:jc w:val="center"/>
              <w:rPr>
                <w:rFonts w:ascii="Arial Narrow" w:hAnsi="Arial Narrow" w:cs="Times New Roman"/>
                <w:sz w:val="20"/>
                <w:szCs w:val="20"/>
              </w:rPr>
            </w:pPr>
            <w:r w:rsidRPr="00E95B88">
              <w:rPr>
                <w:rFonts w:ascii="Arial Narrow" w:hAnsi="Arial Narrow" w:cs="Times New Roman"/>
                <w:sz w:val="20"/>
                <w:szCs w:val="20"/>
              </w:rPr>
              <w:t>Nível deRisco6</w:t>
            </w:r>
          </w:p>
          <w:p w14:paraId="7EE09B40" w14:textId="77777777" w:rsidR="00B17025" w:rsidRPr="00E95B88" w:rsidRDefault="00B17025" w:rsidP="00DD2BAA">
            <w:pPr>
              <w:spacing w:before="1" w:line="193" w:lineRule="exact"/>
              <w:jc w:val="center"/>
              <w:rPr>
                <w:rFonts w:ascii="Arial Narrow" w:hAnsi="Arial Narrow" w:cs="Times New Roman"/>
                <w:sz w:val="20"/>
                <w:szCs w:val="20"/>
              </w:rPr>
            </w:pPr>
            <w:r w:rsidRPr="00E95B88">
              <w:rPr>
                <w:rFonts w:ascii="Arial Narrow" w:hAnsi="Arial Narrow" w:cs="Times New Roman"/>
                <w:sz w:val="20"/>
                <w:szCs w:val="20"/>
              </w:rPr>
              <w:t>(P)x(I)</w:t>
            </w:r>
          </w:p>
        </w:tc>
        <w:tc>
          <w:tcPr>
            <w:tcW w:w="1559" w:type="dxa"/>
            <w:tcBorders>
              <w:top w:val="single" w:sz="8" w:space="0" w:color="000001"/>
              <w:left w:val="single" w:sz="8" w:space="0" w:color="000001"/>
              <w:bottom w:val="single" w:sz="8" w:space="0" w:color="000001"/>
              <w:right w:val="single" w:sz="8" w:space="0" w:color="000001"/>
            </w:tcBorders>
            <w:shd w:val="clear" w:color="auto" w:fill="999999"/>
          </w:tcPr>
          <w:p w14:paraId="09B0D347" w14:textId="77777777" w:rsidR="00B17025" w:rsidRPr="00E95B88" w:rsidRDefault="00B17025" w:rsidP="00DD2BAA">
            <w:pPr>
              <w:jc w:val="center"/>
              <w:rPr>
                <w:rFonts w:ascii="Arial Narrow" w:hAnsi="Arial Narrow" w:cs="Times New Roman"/>
                <w:sz w:val="20"/>
                <w:szCs w:val="20"/>
              </w:rPr>
            </w:pPr>
          </w:p>
          <w:p w14:paraId="5FA5F9EC" w14:textId="77777777" w:rsidR="00B17025" w:rsidRPr="00E95B88" w:rsidRDefault="00B17025" w:rsidP="00DD2BAA">
            <w:pPr>
              <w:spacing w:before="1"/>
              <w:ind w:right="132" w:firstLine="158"/>
              <w:jc w:val="center"/>
              <w:rPr>
                <w:rFonts w:ascii="Arial Narrow" w:hAnsi="Arial Narrow" w:cs="Times New Roman"/>
                <w:sz w:val="20"/>
                <w:szCs w:val="20"/>
              </w:rPr>
            </w:pPr>
            <w:r w:rsidRPr="00E95B88">
              <w:rPr>
                <w:rFonts w:ascii="Arial Narrow" w:hAnsi="Arial Narrow" w:cs="Times New Roman"/>
                <w:sz w:val="20"/>
                <w:szCs w:val="20"/>
              </w:rPr>
              <w:t>Resposta ao Evento de Risco7</w:t>
            </w:r>
          </w:p>
        </w:tc>
        <w:tc>
          <w:tcPr>
            <w:tcW w:w="1134" w:type="dxa"/>
            <w:tcBorders>
              <w:top w:val="single" w:sz="8" w:space="0" w:color="000001"/>
              <w:left w:val="single" w:sz="8" w:space="0" w:color="000001"/>
              <w:bottom w:val="single" w:sz="8" w:space="0" w:color="000001"/>
              <w:right w:val="single" w:sz="8" w:space="0" w:color="000001"/>
            </w:tcBorders>
            <w:shd w:val="clear" w:color="auto" w:fill="999999"/>
          </w:tcPr>
          <w:p w14:paraId="7D71B63C" w14:textId="77777777" w:rsidR="00B17025" w:rsidRPr="00E95B88" w:rsidRDefault="00B17025" w:rsidP="00DD2BAA">
            <w:pPr>
              <w:jc w:val="center"/>
              <w:rPr>
                <w:rFonts w:ascii="Arial Narrow" w:hAnsi="Arial Narrow" w:cs="Times New Roman"/>
                <w:sz w:val="20"/>
                <w:szCs w:val="20"/>
              </w:rPr>
            </w:pPr>
          </w:p>
          <w:p w14:paraId="0E692465" w14:textId="77777777" w:rsidR="00B17025" w:rsidRPr="00E95B88" w:rsidRDefault="00B17025" w:rsidP="00DD2BAA">
            <w:pPr>
              <w:spacing w:before="111"/>
              <w:ind w:right="60"/>
              <w:jc w:val="center"/>
              <w:rPr>
                <w:rFonts w:ascii="Arial Narrow" w:hAnsi="Arial Narrow" w:cs="Times New Roman"/>
                <w:sz w:val="20"/>
                <w:szCs w:val="20"/>
              </w:rPr>
            </w:pPr>
            <w:r w:rsidRPr="00E95B88">
              <w:rPr>
                <w:rFonts w:ascii="Arial Narrow" w:hAnsi="Arial Narrow" w:cs="Times New Roman"/>
                <w:sz w:val="20"/>
                <w:szCs w:val="20"/>
              </w:rPr>
              <w:t>Responsável8</w:t>
            </w:r>
          </w:p>
        </w:tc>
      </w:tr>
      <w:tr w:rsidR="0041302F" w:rsidRPr="00E95B88" w14:paraId="2BFF1982" w14:textId="77777777" w:rsidTr="008A5FC7">
        <w:trPr>
          <w:trHeight w:val="1570"/>
        </w:trPr>
        <w:tc>
          <w:tcPr>
            <w:tcW w:w="324" w:type="dxa"/>
            <w:tcBorders>
              <w:top w:val="single" w:sz="8" w:space="0" w:color="000001"/>
              <w:left w:val="single" w:sz="8" w:space="0" w:color="000001"/>
              <w:bottom w:val="single" w:sz="8" w:space="0" w:color="000001"/>
              <w:right w:val="single" w:sz="8" w:space="0" w:color="CCCCCC"/>
            </w:tcBorders>
            <w:tcMar>
              <w:top w:w="55" w:type="dxa"/>
              <w:bottom w:w="55" w:type="dxa"/>
              <w:right w:w="55" w:type="dxa"/>
            </w:tcMar>
          </w:tcPr>
          <w:p w14:paraId="62D8BC7F" w14:textId="77777777" w:rsidR="00B17025" w:rsidRPr="00E95B88" w:rsidRDefault="00B17025" w:rsidP="00DD2BAA">
            <w:pPr>
              <w:jc w:val="both"/>
              <w:rPr>
                <w:rFonts w:ascii="Arial Narrow" w:hAnsi="Arial Narrow" w:cs="Times New Roman"/>
                <w:sz w:val="20"/>
                <w:szCs w:val="20"/>
              </w:rPr>
            </w:pPr>
          </w:p>
          <w:p w14:paraId="2FC4485A" w14:textId="77777777" w:rsidR="00B17025" w:rsidRPr="00E95B88" w:rsidRDefault="00B17025" w:rsidP="00DD2BAA">
            <w:pPr>
              <w:jc w:val="both"/>
              <w:rPr>
                <w:rFonts w:ascii="Arial Narrow" w:hAnsi="Arial Narrow" w:cs="Times New Roman"/>
                <w:sz w:val="20"/>
                <w:szCs w:val="20"/>
              </w:rPr>
            </w:pPr>
          </w:p>
          <w:p w14:paraId="181873F9" w14:textId="77777777" w:rsidR="00B17025" w:rsidRPr="00E95B88" w:rsidRDefault="00B17025" w:rsidP="00DD2BAA">
            <w:pPr>
              <w:spacing w:before="7"/>
              <w:jc w:val="both"/>
              <w:rPr>
                <w:rFonts w:ascii="Arial Narrow" w:hAnsi="Arial Narrow" w:cs="Times New Roman"/>
                <w:sz w:val="20"/>
                <w:szCs w:val="20"/>
              </w:rPr>
            </w:pPr>
          </w:p>
          <w:p w14:paraId="7D25D1AC" w14:textId="77777777" w:rsidR="00B17025" w:rsidRPr="00E95B88" w:rsidRDefault="00B17025" w:rsidP="00DD2BAA">
            <w:pPr>
              <w:ind w:right="26"/>
              <w:jc w:val="both"/>
              <w:rPr>
                <w:rFonts w:ascii="Arial Narrow" w:hAnsi="Arial Narrow" w:cs="Times New Roman"/>
                <w:sz w:val="20"/>
                <w:szCs w:val="20"/>
              </w:rPr>
            </w:pPr>
            <w:r w:rsidRPr="00E95B88">
              <w:rPr>
                <w:rFonts w:ascii="Arial Narrow" w:hAnsi="Arial Narrow" w:cs="Times New Roman"/>
                <w:sz w:val="20"/>
                <w:szCs w:val="20"/>
              </w:rPr>
              <w:t>1</w:t>
            </w:r>
          </w:p>
        </w:tc>
        <w:tc>
          <w:tcPr>
            <w:tcW w:w="801" w:type="dxa"/>
            <w:tcBorders>
              <w:top w:val="single" w:sz="8" w:space="0" w:color="000001"/>
              <w:left w:val="single" w:sz="8" w:space="0" w:color="000001"/>
              <w:bottom w:val="single" w:sz="8" w:space="0" w:color="000001"/>
              <w:right w:val="single" w:sz="8" w:space="0" w:color="CCCCCC"/>
            </w:tcBorders>
            <w:tcMar>
              <w:top w:w="55" w:type="dxa"/>
              <w:bottom w:w="55" w:type="dxa"/>
              <w:right w:w="55" w:type="dxa"/>
            </w:tcMar>
          </w:tcPr>
          <w:p w14:paraId="2EE9B8DC" w14:textId="77777777" w:rsidR="00B17025" w:rsidRPr="00E95B88" w:rsidRDefault="00B17025" w:rsidP="00DD2BAA">
            <w:pPr>
              <w:jc w:val="both"/>
              <w:rPr>
                <w:rFonts w:ascii="Arial Narrow" w:hAnsi="Arial Narrow" w:cs="Times New Roman"/>
                <w:sz w:val="20"/>
                <w:szCs w:val="20"/>
              </w:rPr>
            </w:pPr>
          </w:p>
          <w:p w14:paraId="57658FAF" w14:textId="77777777" w:rsidR="00B17025" w:rsidRPr="00E95B88" w:rsidRDefault="00B17025" w:rsidP="00DD2BAA">
            <w:pPr>
              <w:jc w:val="both"/>
              <w:rPr>
                <w:rFonts w:ascii="Arial Narrow" w:hAnsi="Arial Narrow" w:cs="Times New Roman"/>
                <w:sz w:val="20"/>
                <w:szCs w:val="20"/>
              </w:rPr>
            </w:pPr>
          </w:p>
          <w:p w14:paraId="6E461C84" w14:textId="77777777" w:rsidR="00B17025" w:rsidRPr="00E95B88" w:rsidRDefault="00B17025" w:rsidP="00DD2BAA">
            <w:pPr>
              <w:spacing w:before="7"/>
              <w:jc w:val="both"/>
              <w:rPr>
                <w:rFonts w:ascii="Arial Narrow" w:hAnsi="Arial Narrow" w:cs="Times New Roman"/>
                <w:sz w:val="20"/>
                <w:szCs w:val="20"/>
              </w:rPr>
            </w:pPr>
          </w:p>
          <w:p w14:paraId="12C0DC08" w14:textId="77777777" w:rsidR="00B17025" w:rsidRPr="00E95B88" w:rsidRDefault="00B17025" w:rsidP="00DD2BAA">
            <w:pPr>
              <w:ind w:right="41"/>
              <w:jc w:val="both"/>
              <w:rPr>
                <w:rFonts w:ascii="Arial Narrow" w:hAnsi="Arial Narrow" w:cs="Times New Roman"/>
                <w:sz w:val="20"/>
                <w:szCs w:val="20"/>
              </w:rPr>
            </w:pPr>
            <w:r w:rsidRPr="00E95B88">
              <w:rPr>
                <w:rFonts w:ascii="Arial Narrow" w:hAnsi="Arial Narrow" w:cs="Times New Roman"/>
                <w:sz w:val="20"/>
                <w:szCs w:val="20"/>
              </w:rPr>
              <w:t>Planejamento</w:t>
            </w:r>
          </w:p>
        </w:tc>
        <w:tc>
          <w:tcPr>
            <w:tcW w:w="1417" w:type="dxa"/>
            <w:tcBorders>
              <w:top w:val="single" w:sz="8" w:space="0" w:color="000001"/>
              <w:left w:val="single" w:sz="8" w:space="0" w:color="000001"/>
              <w:bottom w:val="single" w:sz="8" w:space="0" w:color="000001"/>
              <w:right w:val="single" w:sz="8" w:space="0" w:color="CCCCCC"/>
            </w:tcBorders>
            <w:tcMar>
              <w:top w:w="55" w:type="dxa"/>
              <w:bottom w:w="55" w:type="dxa"/>
              <w:right w:w="55" w:type="dxa"/>
            </w:tcMar>
          </w:tcPr>
          <w:p w14:paraId="0BC5DDED" w14:textId="77777777" w:rsidR="00B17025" w:rsidRPr="00E95B88" w:rsidRDefault="00B17025" w:rsidP="00DD2BAA">
            <w:pPr>
              <w:jc w:val="both"/>
              <w:rPr>
                <w:rFonts w:ascii="Arial Narrow" w:hAnsi="Arial Narrow" w:cs="Times New Roman"/>
                <w:sz w:val="20"/>
                <w:szCs w:val="20"/>
              </w:rPr>
            </w:pPr>
          </w:p>
          <w:p w14:paraId="40DF775C" w14:textId="77777777" w:rsidR="00B17025" w:rsidRPr="00E95B88" w:rsidRDefault="00B17025" w:rsidP="00DD2BAA">
            <w:pPr>
              <w:jc w:val="both"/>
              <w:rPr>
                <w:rFonts w:ascii="Arial Narrow" w:hAnsi="Arial Narrow" w:cs="Times New Roman"/>
                <w:sz w:val="20"/>
                <w:szCs w:val="20"/>
              </w:rPr>
            </w:pPr>
          </w:p>
          <w:p w14:paraId="57F2C8FB" w14:textId="77777777" w:rsidR="00B17025" w:rsidRPr="00E95B88" w:rsidRDefault="00B17025" w:rsidP="00DD2BAA">
            <w:pPr>
              <w:spacing w:before="129"/>
              <w:ind w:hanging="794"/>
              <w:rPr>
                <w:rFonts w:ascii="Arial Narrow" w:hAnsi="Arial Narrow" w:cs="Times New Roman"/>
                <w:sz w:val="20"/>
                <w:szCs w:val="20"/>
              </w:rPr>
            </w:pPr>
            <w:r w:rsidRPr="00E95B88">
              <w:rPr>
                <w:rFonts w:ascii="Arial Narrow" w:hAnsi="Arial Narrow" w:cs="Times New Roman"/>
                <w:sz w:val="20"/>
                <w:szCs w:val="20"/>
              </w:rPr>
              <w:t>Erro na                Elaboração do Termo de Referência</w:t>
            </w:r>
          </w:p>
        </w:tc>
        <w:tc>
          <w:tcPr>
            <w:tcW w:w="1276" w:type="dxa"/>
            <w:tcBorders>
              <w:top w:val="single" w:sz="8" w:space="0" w:color="000001"/>
              <w:left w:val="single" w:sz="8" w:space="0" w:color="000001"/>
              <w:bottom w:val="single" w:sz="8" w:space="0" w:color="000001"/>
              <w:right w:val="single" w:sz="8" w:space="0" w:color="CCCCCC"/>
            </w:tcBorders>
            <w:tcMar>
              <w:top w:w="55" w:type="dxa"/>
              <w:bottom w:w="55" w:type="dxa"/>
              <w:right w:w="55" w:type="dxa"/>
            </w:tcMar>
          </w:tcPr>
          <w:p w14:paraId="181526BE" w14:textId="77777777" w:rsidR="00B17025" w:rsidRPr="00E95B88" w:rsidRDefault="00B17025" w:rsidP="00DD2BAA">
            <w:pPr>
              <w:spacing w:before="128"/>
              <w:ind w:right="43" w:hanging="1"/>
              <w:jc w:val="both"/>
              <w:rPr>
                <w:rFonts w:ascii="Arial Narrow" w:hAnsi="Arial Narrow" w:cs="Times New Roman"/>
                <w:sz w:val="20"/>
                <w:szCs w:val="20"/>
              </w:rPr>
            </w:pPr>
            <w:r w:rsidRPr="00E95B88">
              <w:rPr>
                <w:rFonts w:ascii="Arial Narrow" w:hAnsi="Arial Narrow" w:cs="Times New Roman"/>
                <w:sz w:val="20"/>
                <w:szCs w:val="20"/>
              </w:rPr>
              <w:t>Falta de Conhecimento. Erro no preenchimento</w:t>
            </w:r>
          </w:p>
        </w:tc>
        <w:tc>
          <w:tcPr>
            <w:tcW w:w="1276" w:type="dxa"/>
            <w:tcBorders>
              <w:top w:val="single" w:sz="8" w:space="0" w:color="000001"/>
              <w:left w:val="single" w:sz="8" w:space="0" w:color="000001"/>
              <w:bottom w:val="single" w:sz="8" w:space="0" w:color="000001"/>
              <w:right w:val="single" w:sz="8" w:space="0" w:color="CCCCCC"/>
            </w:tcBorders>
            <w:tcMar>
              <w:top w:w="55" w:type="dxa"/>
              <w:bottom w:w="55" w:type="dxa"/>
              <w:right w:w="55" w:type="dxa"/>
            </w:tcMar>
          </w:tcPr>
          <w:p w14:paraId="7E7C0D87" w14:textId="77777777" w:rsidR="00B17025" w:rsidRPr="00E95B88" w:rsidRDefault="00B17025" w:rsidP="00DD2BAA">
            <w:pPr>
              <w:spacing w:before="128"/>
              <w:jc w:val="both"/>
              <w:rPr>
                <w:rFonts w:ascii="Arial Narrow" w:hAnsi="Arial Narrow" w:cs="Times New Roman"/>
                <w:sz w:val="20"/>
                <w:szCs w:val="20"/>
              </w:rPr>
            </w:pPr>
            <w:r w:rsidRPr="00E95B88">
              <w:rPr>
                <w:rFonts w:ascii="Arial Narrow" w:hAnsi="Arial Narrow" w:cs="Times New Roman"/>
                <w:sz w:val="20"/>
                <w:szCs w:val="20"/>
              </w:rPr>
              <w:t>Possibilidade de pagamento indevido ao contratado.</w:t>
            </w:r>
          </w:p>
          <w:p w14:paraId="781FF152" w14:textId="77777777" w:rsidR="00B17025" w:rsidRPr="00E95B88" w:rsidRDefault="00B17025" w:rsidP="00DD2BAA">
            <w:pPr>
              <w:spacing w:before="1"/>
              <w:jc w:val="both"/>
              <w:rPr>
                <w:rFonts w:ascii="Arial Narrow" w:hAnsi="Arial Narrow" w:cs="Times New Roman"/>
                <w:sz w:val="20"/>
                <w:szCs w:val="20"/>
              </w:rPr>
            </w:pPr>
            <w:r w:rsidRPr="00E95B88">
              <w:rPr>
                <w:rFonts w:ascii="Arial Narrow" w:hAnsi="Arial Narrow" w:cs="Times New Roman"/>
                <w:sz w:val="20"/>
                <w:szCs w:val="20"/>
              </w:rPr>
              <w:t>Desvio do objeto do contrato.</w:t>
            </w:r>
          </w:p>
          <w:p w14:paraId="7C79CB99" w14:textId="77777777" w:rsidR="00B17025" w:rsidRPr="00E95B88" w:rsidRDefault="00B17025" w:rsidP="00DD2BAA">
            <w:pPr>
              <w:ind w:right="66"/>
              <w:jc w:val="both"/>
              <w:rPr>
                <w:rFonts w:ascii="Arial Narrow" w:hAnsi="Arial Narrow" w:cs="Times New Roman"/>
                <w:sz w:val="20"/>
                <w:szCs w:val="20"/>
              </w:rPr>
            </w:pPr>
            <w:r w:rsidRPr="00E95B88">
              <w:rPr>
                <w:rFonts w:ascii="Arial Narrow" w:hAnsi="Arial Narrow" w:cs="Times New Roman"/>
                <w:sz w:val="20"/>
                <w:szCs w:val="20"/>
              </w:rPr>
              <w:t>Processo Interno de Apuração de Responsabilidade</w:t>
            </w:r>
          </w:p>
        </w:tc>
        <w:tc>
          <w:tcPr>
            <w:tcW w:w="850" w:type="dxa"/>
            <w:tcBorders>
              <w:top w:val="single" w:sz="8" w:space="0" w:color="000001"/>
              <w:left w:val="single" w:sz="8" w:space="0" w:color="000001"/>
              <w:bottom w:val="single" w:sz="8" w:space="0" w:color="000001"/>
              <w:right w:val="single" w:sz="8" w:space="0" w:color="CCCCCC"/>
            </w:tcBorders>
            <w:tcMar>
              <w:top w:w="55" w:type="dxa"/>
              <w:bottom w:w="55" w:type="dxa"/>
              <w:right w:w="55" w:type="dxa"/>
            </w:tcMar>
          </w:tcPr>
          <w:p w14:paraId="6784B3AD" w14:textId="77777777" w:rsidR="00B17025" w:rsidRPr="00E95B88" w:rsidRDefault="00B17025" w:rsidP="00DD2BAA">
            <w:pPr>
              <w:jc w:val="center"/>
              <w:rPr>
                <w:rFonts w:ascii="Arial Narrow" w:hAnsi="Arial Narrow" w:cs="Times New Roman"/>
                <w:sz w:val="20"/>
                <w:szCs w:val="20"/>
              </w:rPr>
            </w:pPr>
          </w:p>
          <w:p w14:paraId="68EDE0DE" w14:textId="77777777" w:rsidR="00B17025" w:rsidRPr="00E95B88" w:rsidRDefault="00B17025" w:rsidP="00DD2BAA">
            <w:pPr>
              <w:jc w:val="center"/>
              <w:rPr>
                <w:rFonts w:ascii="Arial Narrow" w:hAnsi="Arial Narrow" w:cs="Times New Roman"/>
                <w:sz w:val="20"/>
                <w:szCs w:val="20"/>
              </w:rPr>
            </w:pPr>
          </w:p>
          <w:p w14:paraId="08D88981" w14:textId="77777777" w:rsidR="00B17025" w:rsidRPr="00E95B88" w:rsidRDefault="00B17025" w:rsidP="00DD2BAA">
            <w:pPr>
              <w:spacing w:before="7"/>
              <w:jc w:val="center"/>
              <w:rPr>
                <w:rFonts w:ascii="Arial Narrow" w:hAnsi="Arial Narrow" w:cs="Times New Roman"/>
                <w:sz w:val="20"/>
                <w:szCs w:val="20"/>
              </w:rPr>
            </w:pPr>
          </w:p>
          <w:p w14:paraId="761FE011" w14:textId="77777777" w:rsidR="00B17025" w:rsidRPr="00E95B88" w:rsidRDefault="00B17025" w:rsidP="00DD2BAA">
            <w:pPr>
              <w:jc w:val="center"/>
              <w:rPr>
                <w:rFonts w:ascii="Arial Narrow" w:hAnsi="Arial Narrow" w:cs="Times New Roman"/>
                <w:sz w:val="20"/>
                <w:szCs w:val="20"/>
              </w:rPr>
            </w:pPr>
            <w:r w:rsidRPr="00E95B88">
              <w:rPr>
                <w:rFonts w:ascii="Arial Narrow" w:hAnsi="Arial Narrow" w:cs="Times New Roman"/>
                <w:sz w:val="20"/>
                <w:szCs w:val="20"/>
              </w:rPr>
              <w:t>1</w:t>
            </w:r>
          </w:p>
        </w:tc>
        <w:tc>
          <w:tcPr>
            <w:tcW w:w="851" w:type="dxa"/>
            <w:tcBorders>
              <w:top w:val="single" w:sz="8" w:space="0" w:color="000001"/>
              <w:left w:val="single" w:sz="8" w:space="0" w:color="000001"/>
              <w:bottom w:val="single" w:sz="8" w:space="0" w:color="000001"/>
              <w:right w:val="single" w:sz="8" w:space="0" w:color="CCCCCC"/>
            </w:tcBorders>
            <w:tcMar>
              <w:top w:w="55" w:type="dxa"/>
              <w:bottom w:w="55" w:type="dxa"/>
              <w:right w:w="55" w:type="dxa"/>
            </w:tcMar>
          </w:tcPr>
          <w:p w14:paraId="3FE3F3F2" w14:textId="77777777" w:rsidR="00B17025" w:rsidRPr="00E95B88" w:rsidRDefault="00B17025" w:rsidP="00DD2BAA">
            <w:pPr>
              <w:jc w:val="center"/>
              <w:rPr>
                <w:rFonts w:ascii="Arial Narrow" w:hAnsi="Arial Narrow" w:cs="Times New Roman"/>
                <w:sz w:val="20"/>
                <w:szCs w:val="20"/>
              </w:rPr>
            </w:pPr>
          </w:p>
          <w:p w14:paraId="271269DA" w14:textId="77777777" w:rsidR="00B17025" w:rsidRPr="00E95B88" w:rsidRDefault="00B17025" w:rsidP="00DD2BAA">
            <w:pPr>
              <w:jc w:val="center"/>
              <w:rPr>
                <w:rFonts w:ascii="Arial Narrow" w:hAnsi="Arial Narrow" w:cs="Times New Roman"/>
                <w:sz w:val="20"/>
                <w:szCs w:val="20"/>
              </w:rPr>
            </w:pPr>
          </w:p>
          <w:p w14:paraId="087388FF" w14:textId="77777777" w:rsidR="00B17025" w:rsidRPr="00E95B88" w:rsidRDefault="00B17025" w:rsidP="00DD2BAA">
            <w:pPr>
              <w:spacing w:before="7"/>
              <w:jc w:val="center"/>
              <w:rPr>
                <w:rFonts w:ascii="Arial Narrow" w:hAnsi="Arial Narrow" w:cs="Times New Roman"/>
                <w:sz w:val="20"/>
                <w:szCs w:val="20"/>
              </w:rPr>
            </w:pPr>
          </w:p>
          <w:p w14:paraId="535B45F9" w14:textId="77777777" w:rsidR="00B17025" w:rsidRPr="00E95B88" w:rsidRDefault="00B17025" w:rsidP="00DD2BAA">
            <w:pPr>
              <w:jc w:val="center"/>
              <w:rPr>
                <w:rFonts w:ascii="Arial Narrow" w:hAnsi="Arial Narrow" w:cs="Times New Roman"/>
                <w:sz w:val="20"/>
                <w:szCs w:val="20"/>
              </w:rPr>
            </w:pPr>
            <w:r w:rsidRPr="00E95B88">
              <w:rPr>
                <w:rFonts w:ascii="Arial Narrow" w:hAnsi="Arial Narrow" w:cs="Times New Roman"/>
                <w:sz w:val="20"/>
                <w:szCs w:val="20"/>
              </w:rPr>
              <w:t>3</w:t>
            </w:r>
          </w:p>
        </w:tc>
        <w:tc>
          <w:tcPr>
            <w:tcW w:w="850" w:type="dxa"/>
            <w:tcBorders>
              <w:top w:val="single" w:sz="8" w:space="0" w:color="000001"/>
              <w:left w:val="single" w:sz="8" w:space="0" w:color="000001"/>
              <w:bottom w:val="single" w:sz="8" w:space="0" w:color="000001"/>
              <w:right w:val="single" w:sz="8" w:space="0" w:color="CCCCCC"/>
            </w:tcBorders>
            <w:tcMar>
              <w:top w:w="55" w:type="dxa"/>
              <w:bottom w:w="55" w:type="dxa"/>
              <w:right w:w="55" w:type="dxa"/>
            </w:tcMar>
          </w:tcPr>
          <w:p w14:paraId="6F984928" w14:textId="77777777" w:rsidR="00B17025" w:rsidRPr="00E95B88" w:rsidRDefault="00B17025" w:rsidP="00DD2BAA">
            <w:pPr>
              <w:jc w:val="center"/>
              <w:rPr>
                <w:rFonts w:ascii="Arial Narrow" w:hAnsi="Arial Narrow" w:cs="Times New Roman"/>
                <w:sz w:val="20"/>
                <w:szCs w:val="20"/>
              </w:rPr>
            </w:pPr>
          </w:p>
          <w:p w14:paraId="403B6C5B" w14:textId="77777777" w:rsidR="00B17025" w:rsidRPr="00E95B88" w:rsidRDefault="00B17025" w:rsidP="00DD2BAA">
            <w:pPr>
              <w:jc w:val="center"/>
              <w:rPr>
                <w:rFonts w:ascii="Arial Narrow" w:hAnsi="Arial Narrow" w:cs="Times New Roman"/>
                <w:sz w:val="20"/>
                <w:szCs w:val="20"/>
              </w:rPr>
            </w:pPr>
          </w:p>
          <w:p w14:paraId="42B8BD65" w14:textId="77777777" w:rsidR="00B17025" w:rsidRPr="00E95B88" w:rsidRDefault="00B17025" w:rsidP="00DD2BAA">
            <w:pPr>
              <w:spacing w:before="7"/>
              <w:jc w:val="center"/>
              <w:rPr>
                <w:rFonts w:ascii="Arial Narrow" w:hAnsi="Arial Narrow" w:cs="Times New Roman"/>
                <w:sz w:val="20"/>
                <w:szCs w:val="20"/>
              </w:rPr>
            </w:pPr>
          </w:p>
          <w:p w14:paraId="44469978" w14:textId="77777777" w:rsidR="00B17025" w:rsidRPr="00E95B88" w:rsidRDefault="00B17025" w:rsidP="00DD2BAA">
            <w:pPr>
              <w:jc w:val="center"/>
              <w:rPr>
                <w:rFonts w:ascii="Arial Narrow" w:hAnsi="Arial Narrow" w:cs="Times New Roman"/>
                <w:sz w:val="20"/>
                <w:szCs w:val="20"/>
              </w:rPr>
            </w:pPr>
            <w:r w:rsidRPr="00E95B88">
              <w:rPr>
                <w:rFonts w:ascii="Arial Narrow" w:hAnsi="Arial Narrow" w:cs="Times New Roman"/>
                <w:sz w:val="20"/>
                <w:szCs w:val="20"/>
              </w:rPr>
              <w:t>3</w:t>
            </w:r>
          </w:p>
        </w:tc>
        <w:tc>
          <w:tcPr>
            <w:tcW w:w="1559" w:type="dxa"/>
            <w:tcBorders>
              <w:top w:val="single" w:sz="8" w:space="0" w:color="000001"/>
              <w:left w:val="single" w:sz="8" w:space="0" w:color="000001"/>
              <w:bottom w:val="single" w:sz="8" w:space="0" w:color="000001"/>
              <w:right w:val="single" w:sz="8" w:space="0" w:color="CCCCCC"/>
            </w:tcBorders>
            <w:tcMar>
              <w:top w:w="55" w:type="dxa"/>
              <w:bottom w:w="55" w:type="dxa"/>
              <w:right w:w="55" w:type="dxa"/>
            </w:tcMar>
          </w:tcPr>
          <w:p w14:paraId="637A58E6" w14:textId="77777777" w:rsidR="00B17025" w:rsidRPr="00E95B88" w:rsidRDefault="00B17025" w:rsidP="00DD2BAA">
            <w:pPr>
              <w:jc w:val="both"/>
              <w:rPr>
                <w:rFonts w:ascii="Arial Narrow" w:hAnsi="Arial Narrow" w:cs="Times New Roman"/>
                <w:sz w:val="20"/>
                <w:szCs w:val="20"/>
              </w:rPr>
            </w:pPr>
          </w:p>
          <w:p w14:paraId="67B15442" w14:textId="77777777" w:rsidR="00B17025" w:rsidRPr="00E95B88" w:rsidRDefault="00B17025" w:rsidP="00DD2BAA">
            <w:pPr>
              <w:spacing w:before="129"/>
              <w:ind w:right="25"/>
              <w:jc w:val="both"/>
              <w:rPr>
                <w:rFonts w:ascii="Arial Narrow" w:hAnsi="Arial Narrow" w:cs="Times New Roman"/>
                <w:sz w:val="20"/>
                <w:szCs w:val="20"/>
              </w:rPr>
            </w:pPr>
            <w:r w:rsidRPr="00E95B88">
              <w:rPr>
                <w:rFonts w:ascii="Arial Narrow" w:hAnsi="Arial Narrow" w:cs="Times New Roman"/>
                <w:sz w:val="20"/>
                <w:szCs w:val="20"/>
              </w:rPr>
              <w:t>Revisão minuciosa do Termo de Referência.</w:t>
            </w:r>
          </w:p>
          <w:p w14:paraId="18FA469D" w14:textId="77777777" w:rsidR="00B17025" w:rsidRPr="00E95B88" w:rsidRDefault="00B17025" w:rsidP="00DD2BAA">
            <w:pPr>
              <w:ind w:right="25"/>
              <w:jc w:val="both"/>
              <w:rPr>
                <w:rFonts w:ascii="Arial Narrow" w:hAnsi="Arial Narrow" w:cs="Times New Roman"/>
                <w:sz w:val="20"/>
                <w:szCs w:val="20"/>
              </w:rPr>
            </w:pPr>
          </w:p>
        </w:tc>
        <w:tc>
          <w:tcPr>
            <w:tcW w:w="1134" w:type="dxa"/>
            <w:tcBorders>
              <w:top w:val="single" w:sz="8" w:space="0" w:color="000001"/>
              <w:left w:val="single" w:sz="8" w:space="0" w:color="000001"/>
              <w:bottom w:val="single" w:sz="8" w:space="0" w:color="000001"/>
              <w:right w:val="single" w:sz="8" w:space="0" w:color="000001"/>
            </w:tcBorders>
            <w:tcMar>
              <w:top w:w="55" w:type="dxa"/>
              <w:bottom w:w="55" w:type="dxa"/>
              <w:right w:w="55" w:type="dxa"/>
            </w:tcMar>
          </w:tcPr>
          <w:p w14:paraId="5473B852" w14:textId="77777777" w:rsidR="00B17025" w:rsidRPr="00E95B88" w:rsidRDefault="00B17025" w:rsidP="00DD2BAA">
            <w:pPr>
              <w:jc w:val="both"/>
              <w:rPr>
                <w:rFonts w:ascii="Arial Narrow" w:hAnsi="Arial Narrow" w:cs="Times New Roman"/>
                <w:sz w:val="20"/>
                <w:szCs w:val="20"/>
              </w:rPr>
            </w:pPr>
          </w:p>
          <w:p w14:paraId="7672FFF9" w14:textId="77777777" w:rsidR="00B17025" w:rsidRPr="00E95B88" w:rsidRDefault="00B17025" w:rsidP="00DD2BAA">
            <w:pPr>
              <w:jc w:val="both"/>
              <w:rPr>
                <w:rFonts w:ascii="Arial Narrow" w:hAnsi="Arial Narrow" w:cs="Times New Roman"/>
                <w:sz w:val="20"/>
                <w:szCs w:val="20"/>
              </w:rPr>
            </w:pPr>
          </w:p>
          <w:p w14:paraId="34D2D9A9" w14:textId="77777777" w:rsidR="00B17025" w:rsidRPr="00E95B88" w:rsidRDefault="00B17025" w:rsidP="00DD2BAA">
            <w:pPr>
              <w:spacing w:before="7"/>
              <w:jc w:val="both"/>
              <w:rPr>
                <w:rFonts w:ascii="Arial Narrow" w:hAnsi="Arial Narrow" w:cs="Times New Roman"/>
                <w:sz w:val="20"/>
                <w:szCs w:val="20"/>
              </w:rPr>
            </w:pPr>
          </w:p>
          <w:p w14:paraId="17F4F8F2" w14:textId="77777777" w:rsidR="00B17025" w:rsidRPr="00E95B88" w:rsidRDefault="00B17025" w:rsidP="00DD2BAA">
            <w:pPr>
              <w:ind w:right="60"/>
              <w:jc w:val="both"/>
              <w:rPr>
                <w:rFonts w:ascii="Arial Narrow" w:hAnsi="Arial Narrow" w:cs="Times New Roman"/>
                <w:sz w:val="20"/>
                <w:szCs w:val="20"/>
              </w:rPr>
            </w:pPr>
            <w:r w:rsidRPr="00E95B88">
              <w:rPr>
                <w:rFonts w:ascii="Arial Narrow" w:hAnsi="Arial Narrow" w:cs="Times New Roman"/>
                <w:sz w:val="20"/>
                <w:szCs w:val="20"/>
              </w:rPr>
              <w:t>Contratante</w:t>
            </w:r>
          </w:p>
        </w:tc>
      </w:tr>
      <w:tr w:rsidR="0041302F" w:rsidRPr="00E95B88" w14:paraId="3972AE91" w14:textId="77777777" w:rsidTr="008A5FC7">
        <w:trPr>
          <w:trHeight w:val="1969"/>
        </w:trPr>
        <w:tc>
          <w:tcPr>
            <w:tcW w:w="324" w:type="dxa"/>
            <w:tcBorders>
              <w:top w:val="single" w:sz="8" w:space="0" w:color="000001"/>
              <w:left w:val="single" w:sz="8" w:space="0" w:color="000001"/>
              <w:bottom w:val="single" w:sz="8" w:space="0" w:color="000001"/>
              <w:right w:val="single" w:sz="8" w:space="0" w:color="CCCCCC"/>
            </w:tcBorders>
            <w:tcMar>
              <w:top w:w="55" w:type="dxa"/>
              <w:bottom w:w="55" w:type="dxa"/>
              <w:right w:w="55" w:type="dxa"/>
            </w:tcMar>
          </w:tcPr>
          <w:p w14:paraId="74824F8A" w14:textId="77777777" w:rsidR="00B17025" w:rsidRPr="00E95B88" w:rsidRDefault="00B17025" w:rsidP="00DD2BAA">
            <w:pPr>
              <w:jc w:val="both"/>
              <w:rPr>
                <w:rFonts w:ascii="Arial Narrow" w:hAnsi="Arial Narrow" w:cs="Times New Roman"/>
                <w:sz w:val="20"/>
                <w:szCs w:val="20"/>
              </w:rPr>
            </w:pPr>
            <w:r w:rsidRPr="00E95B88">
              <w:rPr>
                <w:rFonts w:ascii="Arial Narrow" w:hAnsi="Arial Narrow" w:cs="Times New Roman"/>
                <w:sz w:val="20"/>
                <w:szCs w:val="20"/>
              </w:rPr>
              <w:t>2</w:t>
            </w:r>
          </w:p>
        </w:tc>
        <w:tc>
          <w:tcPr>
            <w:tcW w:w="801" w:type="dxa"/>
            <w:tcBorders>
              <w:top w:val="single" w:sz="8" w:space="0" w:color="000001"/>
              <w:left w:val="single" w:sz="8" w:space="0" w:color="000001"/>
              <w:bottom w:val="single" w:sz="8" w:space="0" w:color="000001"/>
              <w:right w:val="single" w:sz="8" w:space="0" w:color="CCCCCC"/>
            </w:tcBorders>
            <w:tcMar>
              <w:top w:w="55" w:type="dxa"/>
              <w:bottom w:w="55" w:type="dxa"/>
              <w:right w:w="55" w:type="dxa"/>
            </w:tcMar>
          </w:tcPr>
          <w:p w14:paraId="46324DA1" w14:textId="77777777" w:rsidR="00B17025" w:rsidRPr="00E95B88" w:rsidRDefault="00B17025" w:rsidP="00DD2BAA">
            <w:pPr>
              <w:jc w:val="both"/>
              <w:rPr>
                <w:rFonts w:ascii="Arial Narrow" w:hAnsi="Arial Narrow" w:cs="Times New Roman"/>
                <w:sz w:val="20"/>
                <w:szCs w:val="20"/>
              </w:rPr>
            </w:pPr>
            <w:r w:rsidRPr="00E95B88">
              <w:rPr>
                <w:rFonts w:ascii="Arial Narrow" w:eastAsia="Calibri" w:hAnsi="Arial Narrow" w:cs="Times New Roman"/>
                <w:sz w:val="20"/>
                <w:szCs w:val="20"/>
                <w:lang w:eastAsia="pt-PT" w:bidi="pt-PT"/>
              </w:rPr>
              <w:t>Seleção de fornecedores</w:t>
            </w:r>
          </w:p>
        </w:tc>
        <w:tc>
          <w:tcPr>
            <w:tcW w:w="1417" w:type="dxa"/>
            <w:tcBorders>
              <w:top w:val="single" w:sz="8" w:space="0" w:color="000001"/>
              <w:left w:val="single" w:sz="8" w:space="0" w:color="000001"/>
              <w:bottom w:val="single" w:sz="8" w:space="0" w:color="000001"/>
              <w:right w:val="single" w:sz="8" w:space="0" w:color="CCCCCC"/>
            </w:tcBorders>
            <w:tcMar>
              <w:top w:w="55" w:type="dxa"/>
              <w:bottom w:w="55" w:type="dxa"/>
              <w:right w:w="55" w:type="dxa"/>
            </w:tcMar>
          </w:tcPr>
          <w:p w14:paraId="12D8F3EE" w14:textId="77777777" w:rsidR="00B17025" w:rsidRPr="00E95B88" w:rsidRDefault="00B17025" w:rsidP="00DD2BAA">
            <w:pPr>
              <w:jc w:val="both"/>
              <w:textAlignment w:val="center"/>
              <w:rPr>
                <w:rFonts w:ascii="Arial Narrow" w:hAnsi="Arial Narrow" w:cs="Times New Roman"/>
                <w:sz w:val="20"/>
                <w:szCs w:val="20"/>
              </w:rPr>
            </w:pPr>
            <w:r w:rsidRPr="00E95B88">
              <w:rPr>
                <w:rFonts w:ascii="Arial Narrow" w:eastAsia="Calibri" w:hAnsi="Arial Narrow" w:cs="Times New Roman"/>
                <w:sz w:val="20"/>
                <w:szCs w:val="20"/>
                <w:lang w:eastAsia="pt-PT" w:bidi="pt-PT"/>
              </w:rPr>
              <w:t>Falta de fornecedores</w:t>
            </w:r>
          </w:p>
        </w:tc>
        <w:tc>
          <w:tcPr>
            <w:tcW w:w="1276" w:type="dxa"/>
            <w:tcBorders>
              <w:top w:val="single" w:sz="8" w:space="0" w:color="000001"/>
              <w:left w:val="single" w:sz="8" w:space="0" w:color="000001"/>
              <w:bottom w:val="single" w:sz="8" w:space="0" w:color="000001"/>
              <w:right w:val="single" w:sz="8" w:space="0" w:color="CCCCCC"/>
            </w:tcBorders>
            <w:tcMar>
              <w:top w:w="55" w:type="dxa"/>
              <w:bottom w:w="55" w:type="dxa"/>
              <w:right w:w="55" w:type="dxa"/>
            </w:tcMar>
          </w:tcPr>
          <w:p w14:paraId="2812AE28" w14:textId="77777777" w:rsidR="00B17025" w:rsidRPr="00E95B88" w:rsidRDefault="00B17025" w:rsidP="00DD2BAA">
            <w:pPr>
              <w:jc w:val="both"/>
              <w:textAlignment w:val="center"/>
              <w:rPr>
                <w:rFonts w:ascii="Arial Narrow" w:hAnsi="Arial Narrow" w:cs="Times New Roman"/>
                <w:sz w:val="20"/>
                <w:szCs w:val="20"/>
              </w:rPr>
            </w:pPr>
            <w:r w:rsidRPr="00E95B88">
              <w:rPr>
                <w:rFonts w:ascii="Arial Narrow" w:eastAsia="Calibri" w:hAnsi="Arial Narrow" w:cs="Times New Roman"/>
                <w:sz w:val="20"/>
                <w:szCs w:val="20"/>
                <w:lang w:eastAsia="pt-PT" w:bidi="pt-PT"/>
              </w:rPr>
              <w:t>Forma de prestação de serviço fora da realidade de mercado, com condições excessivas e desnecessárias.</w:t>
            </w:r>
          </w:p>
        </w:tc>
        <w:tc>
          <w:tcPr>
            <w:tcW w:w="1276" w:type="dxa"/>
            <w:tcBorders>
              <w:top w:val="single" w:sz="8" w:space="0" w:color="000001"/>
              <w:left w:val="single" w:sz="8" w:space="0" w:color="000001"/>
              <w:bottom w:val="single" w:sz="8" w:space="0" w:color="000001"/>
              <w:right w:val="single" w:sz="8" w:space="0" w:color="CCCCCC"/>
            </w:tcBorders>
            <w:tcMar>
              <w:top w:w="55" w:type="dxa"/>
              <w:bottom w:w="55" w:type="dxa"/>
              <w:right w:w="55" w:type="dxa"/>
            </w:tcMar>
          </w:tcPr>
          <w:p w14:paraId="6FAFECF3" w14:textId="77777777" w:rsidR="00B17025" w:rsidRPr="00E95B88" w:rsidRDefault="00B17025" w:rsidP="00DD2BAA">
            <w:pPr>
              <w:jc w:val="both"/>
              <w:textAlignment w:val="center"/>
              <w:rPr>
                <w:rFonts w:ascii="Arial Narrow" w:hAnsi="Arial Narrow" w:cs="Times New Roman"/>
                <w:sz w:val="20"/>
                <w:szCs w:val="20"/>
              </w:rPr>
            </w:pPr>
            <w:r w:rsidRPr="00E95B88">
              <w:rPr>
                <w:rFonts w:ascii="Arial Narrow" w:eastAsia="Calibri" w:hAnsi="Arial Narrow" w:cs="Times New Roman"/>
                <w:sz w:val="20"/>
                <w:szCs w:val="20"/>
                <w:lang w:eastAsia="pt-PT" w:bidi="pt-PT"/>
              </w:rPr>
              <w:t>Atraso na disponibilização do serviço.</w:t>
            </w:r>
          </w:p>
        </w:tc>
        <w:tc>
          <w:tcPr>
            <w:tcW w:w="850" w:type="dxa"/>
            <w:tcBorders>
              <w:top w:val="single" w:sz="8" w:space="0" w:color="000001"/>
              <w:left w:val="single" w:sz="8" w:space="0" w:color="000001"/>
              <w:bottom w:val="single" w:sz="8" w:space="0" w:color="000001"/>
              <w:right w:val="single" w:sz="8" w:space="0" w:color="CCCCCC"/>
            </w:tcBorders>
            <w:tcMar>
              <w:top w:w="55" w:type="dxa"/>
              <w:bottom w:w="55" w:type="dxa"/>
              <w:right w:w="55" w:type="dxa"/>
            </w:tcMar>
          </w:tcPr>
          <w:p w14:paraId="4B221DDD" w14:textId="77777777" w:rsidR="00B17025" w:rsidRPr="00E95B88" w:rsidRDefault="00B17025" w:rsidP="00DD2BAA">
            <w:pPr>
              <w:jc w:val="both"/>
              <w:textAlignment w:val="center"/>
              <w:rPr>
                <w:rFonts w:ascii="Arial Narrow" w:hAnsi="Arial Narrow" w:cs="Times New Roman"/>
                <w:sz w:val="20"/>
                <w:szCs w:val="20"/>
              </w:rPr>
            </w:pPr>
            <w:r w:rsidRPr="00E95B88">
              <w:rPr>
                <w:rFonts w:ascii="Arial Narrow" w:eastAsia="Calibri" w:hAnsi="Arial Narrow" w:cs="Times New Roman"/>
                <w:sz w:val="20"/>
                <w:szCs w:val="20"/>
                <w:lang w:eastAsia="pt-PT" w:bidi="pt-PT"/>
              </w:rPr>
              <w:t>1</w:t>
            </w:r>
          </w:p>
        </w:tc>
        <w:tc>
          <w:tcPr>
            <w:tcW w:w="851" w:type="dxa"/>
            <w:tcBorders>
              <w:top w:val="single" w:sz="8" w:space="0" w:color="000001"/>
              <w:left w:val="single" w:sz="8" w:space="0" w:color="000001"/>
              <w:bottom w:val="single" w:sz="8" w:space="0" w:color="000001"/>
              <w:right w:val="single" w:sz="8" w:space="0" w:color="CCCCCC"/>
            </w:tcBorders>
            <w:tcMar>
              <w:top w:w="55" w:type="dxa"/>
              <w:bottom w:w="55" w:type="dxa"/>
              <w:right w:w="55" w:type="dxa"/>
            </w:tcMar>
          </w:tcPr>
          <w:p w14:paraId="76E07D3A" w14:textId="77777777" w:rsidR="00B17025" w:rsidRPr="00E95B88" w:rsidRDefault="00B17025" w:rsidP="00DD2BAA">
            <w:pPr>
              <w:jc w:val="both"/>
              <w:textAlignment w:val="center"/>
              <w:rPr>
                <w:rFonts w:ascii="Arial Narrow" w:hAnsi="Arial Narrow" w:cs="Times New Roman"/>
                <w:sz w:val="20"/>
                <w:szCs w:val="20"/>
              </w:rPr>
            </w:pPr>
            <w:r w:rsidRPr="00E95B88">
              <w:rPr>
                <w:rFonts w:ascii="Arial Narrow" w:eastAsia="Calibri" w:hAnsi="Arial Narrow" w:cs="Times New Roman"/>
                <w:sz w:val="20"/>
                <w:szCs w:val="20"/>
                <w:lang w:eastAsia="pt-PT" w:bidi="pt-PT"/>
              </w:rPr>
              <w:t>3</w:t>
            </w:r>
          </w:p>
        </w:tc>
        <w:tc>
          <w:tcPr>
            <w:tcW w:w="850" w:type="dxa"/>
            <w:tcBorders>
              <w:top w:val="single" w:sz="8" w:space="0" w:color="000001"/>
              <w:left w:val="single" w:sz="8" w:space="0" w:color="000001"/>
              <w:bottom w:val="single" w:sz="8" w:space="0" w:color="000001"/>
              <w:right w:val="single" w:sz="8" w:space="0" w:color="CCCCCC"/>
            </w:tcBorders>
            <w:tcMar>
              <w:top w:w="55" w:type="dxa"/>
              <w:bottom w:w="55" w:type="dxa"/>
              <w:right w:w="55" w:type="dxa"/>
            </w:tcMar>
          </w:tcPr>
          <w:p w14:paraId="1D310106" w14:textId="77777777" w:rsidR="00B17025" w:rsidRPr="00E95B88" w:rsidRDefault="00B17025" w:rsidP="00DD2BAA">
            <w:pPr>
              <w:jc w:val="both"/>
              <w:textAlignment w:val="center"/>
              <w:rPr>
                <w:rFonts w:ascii="Arial Narrow" w:hAnsi="Arial Narrow" w:cs="Times New Roman"/>
                <w:sz w:val="20"/>
                <w:szCs w:val="20"/>
              </w:rPr>
            </w:pPr>
            <w:r w:rsidRPr="00E95B88">
              <w:rPr>
                <w:rFonts w:ascii="Arial Narrow" w:eastAsia="Calibri" w:hAnsi="Arial Narrow" w:cs="Times New Roman"/>
                <w:sz w:val="20"/>
                <w:szCs w:val="20"/>
                <w:lang w:eastAsia="pt-PT" w:bidi="pt-PT"/>
              </w:rPr>
              <w:t>3</w:t>
            </w:r>
          </w:p>
        </w:tc>
        <w:tc>
          <w:tcPr>
            <w:tcW w:w="1559" w:type="dxa"/>
            <w:tcBorders>
              <w:top w:val="single" w:sz="8" w:space="0" w:color="000001"/>
              <w:left w:val="single" w:sz="8" w:space="0" w:color="000001"/>
              <w:bottom w:val="single" w:sz="8" w:space="0" w:color="000001"/>
              <w:right w:val="single" w:sz="8" w:space="0" w:color="CCCCCC"/>
            </w:tcBorders>
            <w:tcMar>
              <w:top w:w="55" w:type="dxa"/>
              <w:bottom w:w="55" w:type="dxa"/>
              <w:right w:w="55" w:type="dxa"/>
            </w:tcMar>
          </w:tcPr>
          <w:p w14:paraId="7C010CD5" w14:textId="77777777" w:rsidR="00B17025" w:rsidRPr="00E95B88" w:rsidRDefault="00B17025" w:rsidP="00DD2BAA">
            <w:pPr>
              <w:jc w:val="both"/>
              <w:textAlignment w:val="center"/>
              <w:rPr>
                <w:rFonts w:ascii="Arial Narrow" w:hAnsi="Arial Narrow" w:cs="Times New Roman"/>
                <w:sz w:val="20"/>
                <w:szCs w:val="20"/>
              </w:rPr>
            </w:pPr>
            <w:r w:rsidRPr="00E95B88">
              <w:rPr>
                <w:rFonts w:ascii="Arial Narrow" w:eastAsia="Calibri" w:hAnsi="Arial Narrow" w:cs="Times New Roman"/>
                <w:sz w:val="20"/>
                <w:szCs w:val="20"/>
                <w:lang w:eastAsia="pt-PT" w:bidi="pt-PT"/>
              </w:rPr>
              <w:t>Planejar a contratação, evitando excesso condições que restrinjam a competição</w:t>
            </w:r>
          </w:p>
        </w:tc>
        <w:tc>
          <w:tcPr>
            <w:tcW w:w="1134" w:type="dxa"/>
            <w:tcBorders>
              <w:top w:val="single" w:sz="8" w:space="0" w:color="000001"/>
              <w:left w:val="single" w:sz="8" w:space="0" w:color="000001"/>
              <w:bottom w:val="single" w:sz="8" w:space="0" w:color="000001"/>
              <w:right w:val="single" w:sz="8" w:space="0" w:color="000001"/>
            </w:tcBorders>
            <w:tcMar>
              <w:top w:w="55" w:type="dxa"/>
              <w:bottom w:w="55" w:type="dxa"/>
              <w:right w:w="55" w:type="dxa"/>
            </w:tcMar>
          </w:tcPr>
          <w:p w14:paraId="4F56366C" w14:textId="77777777" w:rsidR="00B17025" w:rsidRPr="00E95B88" w:rsidRDefault="00B17025" w:rsidP="00DD2BAA">
            <w:pPr>
              <w:jc w:val="both"/>
              <w:textAlignment w:val="center"/>
              <w:rPr>
                <w:rFonts w:ascii="Arial Narrow" w:hAnsi="Arial Narrow" w:cs="Times New Roman"/>
                <w:sz w:val="20"/>
                <w:szCs w:val="20"/>
              </w:rPr>
            </w:pPr>
            <w:r w:rsidRPr="00E95B88">
              <w:rPr>
                <w:rFonts w:ascii="Arial Narrow" w:eastAsia="Calibri" w:hAnsi="Arial Narrow" w:cs="Times New Roman"/>
                <w:sz w:val="20"/>
                <w:szCs w:val="20"/>
                <w:lang w:eastAsia="pt-PT" w:bidi="pt-PT"/>
              </w:rPr>
              <w:t>Contratante</w:t>
            </w:r>
          </w:p>
        </w:tc>
      </w:tr>
      <w:tr w:rsidR="0041302F" w:rsidRPr="00E95B88" w14:paraId="559B9FA3" w14:textId="77777777" w:rsidTr="008A5FC7">
        <w:trPr>
          <w:trHeight w:val="2025"/>
        </w:trPr>
        <w:tc>
          <w:tcPr>
            <w:tcW w:w="324" w:type="dxa"/>
            <w:tcBorders>
              <w:top w:val="single" w:sz="8" w:space="0" w:color="000001"/>
              <w:left w:val="single" w:sz="8" w:space="0" w:color="000001"/>
              <w:bottom w:val="single" w:sz="8" w:space="0" w:color="000001"/>
              <w:right w:val="single" w:sz="8" w:space="0" w:color="000001"/>
            </w:tcBorders>
          </w:tcPr>
          <w:p w14:paraId="7F9FC8A3" w14:textId="77777777" w:rsidR="00B17025" w:rsidRPr="00E95B88" w:rsidRDefault="00B17025" w:rsidP="00DD2BAA">
            <w:pPr>
              <w:jc w:val="both"/>
              <w:rPr>
                <w:rFonts w:ascii="Arial Narrow" w:hAnsi="Arial Narrow" w:cs="Times New Roman"/>
                <w:sz w:val="20"/>
                <w:szCs w:val="20"/>
              </w:rPr>
            </w:pPr>
          </w:p>
          <w:p w14:paraId="2FE11EDC" w14:textId="77777777" w:rsidR="00B17025" w:rsidRPr="00E95B88" w:rsidRDefault="00B17025" w:rsidP="00DD2BAA">
            <w:pPr>
              <w:jc w:val="both"/>
              <w:rPr>
                <w:rFonts w:ascii="Arial Narrow" w:hAnsi="Arial Narrow" w:cs="Times New Roman"/>
                <w:sz w:val="20"/>
                <w:szCs w:val="20"/>
              </w:rPr>
            </w:pPr>
          </w:p>
          <w:p w14:paraId="6A69AB52" w14:textId="77777777" w:rsidR="00B17025" w:rsidRPr="00E95B88" w:rsidRDefault="00B17025" w:rsidP="00DD2BAA">
            <w:pPr>
              <w:spacing w:before="153"/>
              <w:ind w:right="26"/>
              <w:jc w:val="both"/>
              <w:rPr>
                <w:rFonts w:ascii="Arial Narrow" w:hAnsi="Arial Narrow" w:cs="Times New Roman"/>
                <w:sz w:val="20"/>
                <w:szCs w:val="20"/>
              </w:rPr>
            </w:pPr>
            <w:r w:rsidRPr="00E95B88">
              <w:rPr>
                <w:rFonts w:ascii="Arial Narrow" w:hAnsi="Arial Narrow" w:cs="Times New Roman"/>
                <w:sz w:val="20"/>
                <w:szCs w:val="20"/>
              </w:rPr>
              <w:t>3</w:t>
            </w:r>
          </w:p>
        </w:tc>
        <w:tc>
          <w:tcPr>
            <w:tcW w:w="801" w:type="dxa"/>
            <w:tcBorders>
              <w:top w:val="single" w:sz="8" w:space="0" w:color="000001"/>
              <w:left w:val="single" w:sz="8" w:space="0" w:color="000001"/>
              <w:bottom w:val="single" w:sz="8" w:space="0" w:color="000001"/>
              <w:right w:val="single" w:sz="8" w:space="0" w:color="000001"/>
            </w:tcBorders>
          </w:tcPr>
          <w:p w14:paraId="72DE5AFA" w14:textId="77777777" w:rsidR="00B17025" w:rsidRPr="00E95B88" w:rsidRDefault="00B17025" w:rsidP="00DD2BAA">
            <w:pPr>
              <w:jc w:val="both"/>
              <w:rPr>
                <w:rFonts w:ascii="Arial Narrow" w:hAnsi="Arial Narrow" w:cs="Times New Roman"/>
                <w:sz w:val="20"/>
                <w:szCs w:val="20"/>
              </w:rPr>
            </w:pPr>
          </w:p>
          <w:p w14:paraId="57552221" w14:textId="77777777" w:rsidR="00B17025" w:rsidRPr="00E95B88" w:rsidRDefault="00B17025" w:rsidP="00DD2BAA">
            <w:pPr>
              <w:spacing w:before="10"/>
              <w:jc w:val="both"/>
              <w:rPr>
                <w:rFonts w:ascii="Arial Narrow" w:hAnsi="Arial Narrow" w:cs="Times New Roman"/>
                <w:sz w:val="20"/>
                <w:szCs w:val="20"/>
              </w:rPr>
            </w:pPr>
          </w:p>
          <w:p w14:paraId="780B28D2" w14:textId="77777777" w:rsidR="00B17025" w:rsidRPr="00E95B88" w:rsidRDefault="00B17025" w:rsidP="00DD2BAA">
            <w:pPr>
              <w:spacing w:line="259" w:lineRule="auto"/>
              <w:ind w:hanging="50"/>
              <w:jc w:val="both"/>
              <w:rPr>
                <w:rFonts w:ascii="Arial Narrow" w:hAnsi="Arial Narrow" w:cs="Times New Roman"/>
                <w:sz w:val="20"/>
                <w:szCs w:val="20"/>
              </w:rPr>
            </w:pPr>
            <w:r w:rsidRPr="00E95B88">
              <w:rPr>
                <w:rFonts w:ascii="Arial Narrow" w:hAnsi="Arial Narrow" w:cs="Times New Roman"/>
                <w:sz w:val="20"/>
                <w:szCs w:val="20"/>
              </w:rPr>
              <w:t>Gestão do Contrato</w:t>
            </w:r>
          </w:p>
        </w:tc>
        <w:tc>
          <w:tcPr>
            <w:tcW w:w="1417" w:type="dxa"/>
            <w:tcBorders>
              <w:top w:val="single" w:sz="8" w:space="0" w:color="000001"/>
              <w:left w:val="single" w:sz="8" w:space="0" w:color="000001"/>
              <w:bottom w:val="single" w:sz="8" w:space="0" w:color="000001"/>
              <w:right w:val="single" w:sz="8" w:space="0" w:color="000001"/>
            </w:tcBorders>
          </w:tcPr>
          <w:p w14:paraId="5F2A0283" w14:textId="77777777" w:rsidR="00B17025" w:rsidRPr="00E95B88" w:rsidRDefault="00B17025" w:rsidP="00DD2BAA">
            <w:pPr>
              <w:jc w:val="both"/>
              <w:rPr>
                <w:rFonts w:ascii="Arial Narrow" w:hAnsi="Arial Narrow" w:cs="Times New Roman"/>
                <w:sz w:val="20"/>
                <w:szCs w:val="20"/>
              </w:rPr>
            </w:pPr>
          </w:p>
          <w:p w14:paraId="69AF501A" w14:textId="77777777" w:rsidR="00B17025" w:rsidRPr="00E95B88" w:rsidRDefault="00B17025" w:rsidP="00DD2BAA">
            <w:pPr>
              <w:spacing w:before="137" w:line="259" w:lineRule="auto"/>
              <w:ind w:right="17"/>
              <w:jc w:val="both"/>
              <w:rPr>
                <w:rFonts w:ascii="Arial Narrow" w:hAnsi="Arial Narrow" w:cs="Times New Roman"/>
                <w:sz w:val="20"/>
                <w:szCs w:val="20"/>
              </w:rPr>
            </w:pPr>
            <w:r w:rsidRPr="00E95B88">
              <w:rPr>
                <w:rFonts w:ascii="Arial Narrow" w:hAnsi="Arial Narrow" w:cs="Times New Roman"/>
                <w:sz w:val="20"/>
                <w:szCs w:val="20"/>
              </w:rPr>
              <w:t>Apresentação de documentação falsa ou vencida no ato do credenciamento.</w:t>
            </w:r>
          </w:p>
        </w:tc>
        <w:tc>
          <w:tcPr>
            <w:tcW w:w="1276" w:type="dxa"/>
            <w:tcBorders>
              <w:top w:val="single" w:sz="8" w:space="0" w:color="000001"/>
              <w:left w:val="single" w:sz="8" w:space="0" w:color="000001"/>
              <w:bottom w:val="single" w:sz="8" w:space="0" w:color="000001"/>
              <w:right w:val="single" w:sz="8" w:space="0" w:color="000001"/>
            </w:tcBorders>
          </w:tcPr>
          <w:p w14:paraId="05A0E099" w14:textId="77777777" w:rsidR="00B17025" w:rsidRPr="00E95B88" w:rsidRDefault="00B17025" w:rsidP="00DD2BAA">
            <w:pPr>
              <w:jc w:val="both"/>
              <w:rPr>
                <w:rFonts w:ascii="Arial Narrow" w:hAnsi="Arial Narrow" w:cs="Times New Roman"/>
                <w:sz w:val="20"/>
                <w:szCs w:val="20"/>
              </w:rPr>
            </w:pPr>
          </w:p>
          <w:p w14:paraId="07D4F752" w14:textId="77777777" w:rsidR="00B17025" w:rsidRPr="00E95B88" w:rsidRDefault="00B17025" w:rsidP="00DD2BAA">
            <w:pPr>
              <w:spacing w:before="10"/>
              <w:jc w:val="both"/>
              <w:rPr>
                <w:rFonts w:ascii="Arial Narrow" w:hAnsi="Arial Narrow" w:cs="Times New Roman"/>
                <w:sz w:val="20"/>
                <w:szCs w:val="20"/>
              </w:rPr>
            </w:pPr>
          </w:p>
          <w:p w14:paraId="1020BEF0" w14:textId="77777777" w:rsidR="00B17025" w:rsidRPr="00E95B88" w:rsidRDefault="00B17025" w:rsidP="00DD2BAA">
            <w:pPr>
              <w:spacing w:line="259" w:lineRule="auto"/>
              <w:jc w:val="both"/>
              <w:rPr>
                <w:rFonts w:ascii="Arial Narrow" w:hAnsi="Arial Narrow" w:cs="Times New Roman"/>
                <w:sz w:val="20"/>
                <w:szCs w:val="20"/>
              </w:rPr>
            </w:pPr>
            <w:r w:rsidRPr="00E95B88">
              <w:rPr>
                <w:rFonts w:ascii="Arial Narrow" w:hAnsi="Arial Narrow" w:cs="Times New Roman"/>
                <w:sz w:val="20"/>
                <w:szCs w:val="20"/>
              </w:rPr>
              <w:t>Má fé ou inobservância da Proponente.</w:t>
            </w:r>
          </w:p>
        </w:tc>
        <w:tc>
          <w:tcPr>
            <w:tcW w:w="1276" w:type="dxa"/>
            <w:tcBorders>
              <w:top w:val="single" w:sz="8" w:space="0" w:color="000001"/>
              <w:left w:val="single" w:sz="8" w:space="0" w:color="000001"/>
              <w:bottom w:val="single" w:sz="8" w:space="0" w:color="000001"/>
              <w:right w:val="single" w:sz="8" w:space="0" w:color="000001"/>
            </w:tcBorders>
          </w:tcPr>
          <w:p w14:paraId="5349AEDD" w14:textId="77777777" w:rsidR="00B17025" w:rsidRPr="00E95B88" w:rsidRDefault="00B17025" w:rsidP="00DD2BAA">
            <w:pPr>
              <w:jc w:val="both"/>
              <w:rPr>
                <w:rFonts w:ascii="Arial Narrow" w:hAnsi="Arial Narrow" w:cs="Times New Roman"/>
                <w:sz w:val="20"/>
                <w:szCs w:val="20"/>
              </w:rPr>
            </w:pPr>
          </w:p>
          <w:p w14:paraId="4CC63E88" w14:textId="77777777" w:rsidR="00B17025" w:rsidRPr="00E95B88" w:rsidRDefault="00B17025" w:rsidP="00DD2BAA">
            <w:pPr>
              <w:spacing w:before="10"/>
              <w:jc w:val="both"/>
              <w:rPr>
                <w:rFonts w:ascii="Arial Narrow" w:hAnsi="Arial Narrow" w:cs="Times New Roman"/>
                <w:sz w:val="20"/>
                <w:szCs w:val="20"/>
              </w:rPr>
            </w:pPr>
          </w:p>
          <w:p w14:paraId="6C59D6F9" w14:textId="77777777" w:rsidR="00B17025" w:rsidRPr="00E95B88" w:rsidRDefault="00B17025" w:rsidP="00DD2BAA">
            <w:pPr>
              <w:spacing w:line="259" w:lineRule="auto"/>
              <w:ind w:firstLine="92"/>
              <w:jc w:val="both"/>
              <w:rPr>
                <w:rFonts w:ascii="Arial Narrow" w:hAnsi="Arial Narrow" w:cs="Times New Roman"/>
                <w:sz w:val="20"/>
                <w:szCs w:val="20"/>
              </w:rPr>
            </w:pPr>
            <w:r w:rsidRPr="00E95B88">
              <w:rPr>
                <w:rFonts w:ascii="Arial Narrow" w:hAnsi="Arial Narrow" w:cs="Times New Roman"/>
                <w:sz w:val="20"/>
                <w:szCs w:val="20"/>
              </w:rPr>
              <w:t>Contratação de empresa e/ou profissional indevidos</w:t>
            </w:r>
          </w:p>
        </w:tc>
        <w:tc>
          <w:tcPr>
            <w:tcW w:w="850" w:type="dxa"/>
            <w:tcBorders>
              <w:top w:val="single" w:sz="8" w:space="0" w:color="000001"/>
              <w:left w:val="single" w:sz="8" w:space="0" w:color="000001"/>
              <w:bottom w:val="single" w:sz="8" w:space="0" w:color="000001"/>
              <w:right w:val="single" w:sz="8" w:space="0" w:color="000001"/>
            </w:tcBorders>
          </w:tcPr>
          <w:p w14:paraId="4D98FA0E" w14:textId="77777777" w:rsidR="00B17025" w:rsidRPr="00E95B88" w:rsidRDefault="00B17025" w:rsidP="00DD2BAA">
            <w:pPr>
              <w:jc w:val="center"/>
              <w:rPr>
                <w:rFonts w:ascii="Arial Narrow" w:hAnsi="Arial Narrow" w:cs="Times New Roman"/>
                <w:sz w:val="20"/>
                <w:szCs w:val="20"/>
              </w:rPr>
            </w:pPr>
          </w:p>
          <w:p w14:paraId="00BDBEA3" w14:textId="77777777" w:rsidR="00B17025" w:rsidRPr="00E95B88" w:rsidRDefault="00B17025" w:rsidP="00DD2BAA">
            <w:pPr>
              <w:jc w:val="center"/>
              <w:rPr>
                <w:rFonts w:ascii="Arial Narrow" w:hAnsi="Arial Narrow" w:cs="Times New Roman"/>
                <w:sz w:val="20"/>
                <w:szCs w:val="20"/>
              </w:rPr>
            </w:pPr>
          </w:p>
          <w:p w14:paraId="0A4714A3" w14:textId="77777777" w:rsidR="00B17025" w:rsidRPr="00E95B88" w:rsidRDefault="00B17025" w:rsidP="00DD2BAA">
            <w:pPr>
              <w:spacing w:before="153"/>
              <w:jc w:val="center"/>
              <w:rPr>
                <w:rFonts w:ascii="Arial Narrow" w:hAnsi="Arial Narrow" w:cs="Times New Roman"/>
                <w:sz w:val="20"/>
                <w:szCs w:val="20"/>
              </w:rPr>
            </w:pPr>
            <w:r w:rsidRPr="00E95B88">
              <w:rPr>
                <w:rFonts w:ascii="Arial Narrow" w:hAnsi="Arial Narrow" w:cs="Times New Roman"/>
                <w:sz w:val="20"/>
                <w:szCs w:val="20"/>
              </w:rPr>
              <w:t>1</w:t>
            </w:r>
          </w:p>
        </w:tc>
        <w:tc>
          <w:tcPr>
            <w:tcW w:w="851" w:type="dxa"/>
            <w:tcBorders>
              <w:top w:val="single" w:sz="8" w:space="0" w:color="000001"/>
              <w:left w:val="single" w:sz="8" w:space="0" w:color="000001"/>
              <w:bottom w:val="single" w:sz="8" w:space="0" w:color="000001"/>
              <w:right w:val="single" w:sz="8" w:space="0" w:color="000001"/>
            </w:tcBorders>
          </w:tcPr>
          <w:p w14:paraId="63EF6524" w14:textId="77777777" w:rsidR="00B17025" w:rsidRPr="00E95B88" w:rsidRDefault="00B17025" w:rsidP="00DD2BAA">
            <w:pPr>
              <w:jc w:val="center"/>
              <w:rPr>
                <w:rFonts w:ascii="Arial Narrow" w:hAnsi="Arial Narrow" w:cs="Times New Roman"/>
                <w:sz w:val="20"/>
                <w:szCs w:val="20"/>
              </w:rPr>
            </w:pPr>
          </w:p>
          <w:p w14:paraId="7207F6B2" w14:textId="77777777" w:rsidR="00B17025" w:rsidRPr="00E95B88" w:rsidRDefault="00B17025" w:rsidP="00DD2BAA">
            <w:pPr>
              <w:jc w:val="center"/>
              <w:rPr>
                <w:rFonts w:ascii="Arial Narrow" w:hAnsi="Arial Narrow" w:cs="Times New Roman"/>
                <w:sz w:val="20"/>
                <w:szCs w:val="20"/>
              </w:rPr>
            </w:pPr>
          </w:p>
          <w:p w14:paraId="3690004D" w14:textId="77777777" w:rsidR="00B17025" w:rsidRPr="00E95B88" w:rsidRDefault="00B17025" w:rsidP="00DD2BAA">
            <w:pPr>
              <w:spacing w:before="153"/>
              <w:jc w:val="center"/>
              <w:rPr>
                <w:rFonts w:ascii="Arial Narrow" w:hAnsi="Arial Narrow" w:cs="Times New Roman"/>
                <w:sz w:val="20"/>
                <w:szCs w:val="20"/>
              </w:rPr>
            </w:pPr>
            <w:r w:rsidRPr="00E95B88">
              <w:rPr>
                <w:rFonts w:ascii="Arial Narrow" w:hAnsi="Arial Narrow" w:cs="Times New Roman"/>
                <w:sz w:val="20"/>
                <w:szCs w:val="20"/>
              </w:rPr>
              <w:t>1</w:t>
            </w:r>
          </w:p>
        </w:tc>
        <w:tc>
          <w:tcPr>
            <w:tcW w:w="850" w:type="dxa"/>
            <w:tcBorders>
              <w:top w:val="single" w:sz="8" w:space="0" w:color="000001"/>
              <w:left w:val="single" w:sz="8" w:space="0" w:color="000001"/>
              <w:bottom w:val="single" w:sz="8" w:space="0" w:color="000001"/>
              <w:right w:val="single" w:sz="8" w:space="0" w:color="000001"/>
            </w:tcBorders>
          </w:tcPr>
          <w:p w14:paraId="4D686AB4" w14:textId="77777777" w:rsidR="00B17025" w:rsidRPr="00E95B88" w:rsidRDefault="00B17025" w:rsidP="00DD2BAA">
            <w:pPr>
              <w:jc w:val="center"/>
              <w:rPr>
                <w:rFonts w:ascii="Arial Narrow" w:hAnsi="Arial Narrow" w:cs="Times New Roman"/>
                <w:sz w:val="20"/>
                <w:szCs w:val="20"/>
              </w:rPr>
            </w:pPr>
          </w:p>
          <w:p w14:paraId="39D26856" w14:textId="77777777" w:rsidR="00B17025" w:rsidRPr="00E95B88" w:rsidRDefault="00B17025" w:rsidP="00DD2BAA">
            <w:pPr>
              <w:jc w:val="center"/>
              <w:rPr>
                <w:rFonts w:ascii="Arial Narrow" w:hAnsi="Arial Narrow" w:cs="Times New Roman"/>
                <w:sz w:val="20"/>
                <w:szCs w:val="20"/>
              </w:rPr>
            </w:pPr>
          </w:p>
          <w:p w14:paraId="57F98920" w14:textId="77777777" w:rsidR="00B17025" w:rsidRPr="00E95B88" w:rsidRDefault="00B17025" w:rsidP="00DD2BAA">
            <w:pPr>
              <w:spacing w:before="153"/>
              <w:jc w:val="center"/>
              <w:rPr>
                <w:rFonts w:ascii="Arial Narrow" w:hAnsi="Arial Narrow" w:cs="Times New Roman"/>
                <w:sz w:val="20"/>
                <w:szCs w:val="20"/>
              </w:rPr>
            </w:pPr>
            <w:r w:rsidRPr="00E95B88">
              <w:rPr>
                <w:rFonts w:ascii="Arial Narrow" w:hAnsi="Arial Narrow" w:cs="Times New Roman"/>
                <w:sz w:val="20"/>
                <w:szCs w:val="20"/>
              </w:rPr>
              <w:t>1</w:t>
            </w:r>
          </w:p>
        </w:tc>
        <w:tc>
          <w:tcPr>
            <w:tcW w:w="1559" w:type="dxa"/>
            <w:tcBorders>
              <w:top w:val="single" w:sz="8" w:space="0" w:color="000001"/>
              <w:left w:val="single" w:sz="8" w:space="0" w:color="000001"/>
              <w:bottom w:val="single" w:sz="8" w:space="0" w:color="000001"/>
              <w:right w:val="single" w:sz="8" w:space="0" w:color="000001"/>
            </w:tcBorders>
          </w:tcPr>
          <w:p w14:paraId="1B0E8152" w14:textId="77777777" w:rsidR="00B17025" w:rsidRPr="00E95B88" w:rsidRDefault="00B17025" w:rsidP="00DD2BAA">
            <w:pPr>
              <w:spacing w:line="259" w:lineRule="auto"/>
              <w:ind w:right="50" w:firstLine="1"/>
              <w:jc w:val="both"/>
              <w:rPr>
                <w:rFonts w:ascii="Arial Narrow" w:hAnsi="Arial Narrow" w:cs="Times New Roman"/>
                <w:sz w:val="20"/>
                <w:szCs w:val="20"/>
              </w:rPr>
            </w:pPr>
            <w:r w:rsidRPr="00E95B88">
              <w:rPr>
                <w:rFonts w:ascii="Arial Narrow" w:hAnsi="Arial Narrow" w:cs="Times New Roman"/>
                <w:sz w:val="20"/>
                <w:szCs w:val="20"/>
              </w:rPr>
              <w:t xml:space="preserve">Apresentação de Documentos originais com </w:t>
            </w:r>
            <w:r w:rsidRPr="00E95B88">
              <w:rPr>
                <w:rFonts w:ascii="Arial Narrow" w:eastAsia="Calibri" w:hAnsi="Arial Narrow" w:cs="Times New Roman"/>
                <w:sz w:val="20"/>
                <w:szCs w:val="20"/>
                <w:lang w:eastAsia="pt-PT" w:bidi="pt-PT"/>
              </w:rPr>
              <w:t>cópias autenticadas em cartório, ou a verificação no ato do recebimento conferido com os originais.</w:t>
            </w:r>
          </w:p>
          <w:p w14:paraId="1683E176" w14:textId="77777777" w:rsidR="00B17025" w:rsidRPr="00E95B88" w:rsidRDefault="00B17025" w:rsidP="00DD2BAA">
            <w:pPr>
              <w:spacing w:line="193" w:lineRule="exact"/>
              <w:ind w:right="25"/>
              <w:jc w:val="both"/>
              <w:rPr>
                <w:rFonts w:ascii="Arial Narrow" w:hAnsi="Arial Narrow" w:cs="Times New Roman"/>
                <w:sz w:val="20"/>
                <w:szCs w:val="20"/>
              </w:rPr>
            </w:pPr>
            <w:r w:rsidRPr="00E95B88">
              <w:rPr>
                <w:rFonts w:ascii="Arial Narrow" w:hAnsi="Arial Narrow" w:cs="Times New Roman"/>
                <w:sz w:val="20"/>
                <w:szCs w:val="20"/>
              </w:rPr>
              <w:t>Consulta em sites de órgãos oficiais.</w:t>
            </w:r>
          </w:p>
        </w:tc>
        <w:tc>
          <w:tcPr>
            <w:tcW w:w="1134" w:type="dxa"/>
            <w:tcBorders>
              <w:top w:val="single" w:sz="8" w:space="0" w:color="000001"/>
              <w:left w:val="single" w:sz="8" w:space="0" w:color="000001"/>
              <w:bottom w:val="single" w:sz="8" w:space="0" w:color="000001"/>
              <w:right w:val="single" w:sz="8" w:space="0" w:color="000001"/>
            </w:tcBorders>
          </w:tcPr>
          <w:p w14:paraId="5C6D27F5" w14:textId="77777777" w:rsidR="00B17025" w:rsidRPr="00E95B88" w:rsidRDefault="00B17025" w:rsidP="00DD2BAA">
            <w:pPr>
              <w:jc w:val="both"/>
              <w:rPr>
                <w:rFonts w:ascii="Arial Narrow" w:hAnsi="Arial Narrow" w:cs="Times New Roman"/>
                <w:sz w:val="20"/>
                <w:szCs w:val="20"/>
              </w:rPr>
            </w:pPr>
          </w:p>
          <w:p w14:paraId="62A2D5C4" w14:textId="77777777" w:rsidR="00B17025" w:rsidRPr="00E95B88" w:rsidRDefault="00B17025" w:rsidP="00DD2BAA">
            <w:pPr>
              <w:spacing w:before="10"/>
              <w:jc w:val="both"/>
              <w:rPr>
                <w:rFonts w:ascii="Arial Narrow" w:hAnsi="Arial Narrow" w:cs="Times New Roman"/>
                <w:sz w:val="20"/>
                <w:szCs w:val="20"/>
              </w:rPr>
            </w:pPr>
          </w:p>
          <w:p w14:paraId="1BEFB265" w14:textId="77777777" w:rsidR="00B17025" w:rsidRPr="00E95B88" w:rsidRDefault="00B17025" w:rsidP="00DD2BAA">
            <w:pPr>
              <w:spacing w:line="252" w:lineRule="auto"/>
              <w:ind w:hanging="208"/>
              <w:jc w:val="both"/>
              <w:rPr>
                <w:rFonts w:ascii="Arial Narrow" w:hAnsi="Arial Narrow" w:cs="Times New Roman"/>
                <w:sz w:val="20"/>
                <w:szCs w:val="20"/>
              </w:rPr>
            </w:pPr>
            <w:r w:rsidRPr="00E95B88">
              <w:rPr>
                <w:rFonts w:ascii="Arial Narrow" w:hAnsi="Arial Narrow" w:cs="Times New Roman"/>
                <w:sz w:val="20"/>
                <w:szCs w:val="20"/>
              </w:rPr>
              <w:t>Contratada</w:t>
            </w:r>
          </w:p>
        </w:tc>
      </w:tr>
      <w:tr w:rsidR="0041302F" w:rsidRPr="00E95B88" w14:paraId="10A3AD2B" w14:textId="77777777" w:rsidTr="008A5FC7">
        <w:trPr>
          <w:trHeight w:val="1413"/>
        </w:trPr>
        <w:tc>
          <w:tcPr>
            <w:tcW w:w="324" w:type="dxa"/>
            <w:tcBorders>
              <w:top w:val="single" w:sz="8" w:space="0" w:color="000001"/>
              <w:left w:val="single" w:sz="8" w:space="0" w:color="000001"/>
              <w:bottom w:val="single" w:sz="8" w:space="0" w:color="000001"/>
              <w:right w:val="single" w:sz="8" w:space="0" w:color="000001"/>
            </w:tcBorders>
          </w:tcPr>
          <w:p w14:paraId="4E480CFA" w14:textId="77777777" w:rsidR="00B17025" w:rsidRPr="00E95B88" w:rsidRDefault="00B17025" w:rsidP="00DD2BAA">
            <w:pPr>
              <w:jc w:val="both"/>
              <w:rPr>
                <w:rFonts w:ascii="Arial Narrow" w:hAnsi="Arial Narrow" w:cs="Times New Roman"/>
                <w:sz w:val="20"/>
                <w:szCs w:val="20"/>
              </w:rPr>
            </w:pPr>
          </w:p>
          <w:p w14:paraId="3D26A7B7" w14:textId="77777777" w:rsidR="00B17025" w:rsidRPr="00E95B88" w:rsidRDefault="00B17025" w:rsidP="00DD2BAA">
            <w:pPr>
              <w:jc w:val="both"/>
              <w:rPr>
                <w:rFonts w:ascii="Arial Narrow" w:hAnsi="Arial Narrow" w:cs="Times New Roman"/>
                <w:sz w:val="20"/>
                <w:szCs w:val="20"/>
              </w:rPr>
            </w:pPr>
          </w:p>
          <w:p w14:paraId="0EFCE99B" w14:textId="77777777" w:rsidR="00B17025" w:rsidRPr="00E95B88" w:rsidRDefault="00B17025" w:rsidP="00DD2BAA">
            <w:pPr>
              <w:spacing w:before="4"/>
              <w:jc w:val="both"/>
              <w:rPr>
                <w:rFonts w:ascii="Arial Narrow" w:hAnsi="Arial Narrow" w:cs="Times New Roman"/>
                <w:sz w:val="20"/>
                <w:szCs w:val="20"/>
              </w:rPr>
            </w:pPr>
          </w:p>
          <w:p w14:paraId="179A95C9" w14:textId="77777777" w:rsidR="00B17025" w:rsidRPr="00E95B88" w:rsidRDefault="00B17025" w:rsidP="00DD2BAA">
            <w:pPr>
              <w:ind w:right="26"/>
              <w:jc w:val="both"/>
              <w:rPr>
                <w:rFonts w:ascii="Arial Narrow" w:hAnsi="Arial Narrow" w:cs="Times New Roman"/>
                <w:sz w:val="20"/>
                <w:szCs w:val="20"/>
              </w:rPr>
            </w:pPr>
            <w:r w:rsidRPr="00E95B88">
              <w:rPr>
                <w:rFonts w:ascii="Arial Narrow" w:hAnsi="Arial Narrow" w:cs="Times New Roman"/>
                <w:sz w:val="20"/>
                <w:szCs w:val="20"/>
              </w:rPr>
              <w:t>4</w:t>
            </w:r>
          </w:p>
        </w:tc>
        <w:tc>
          <w:tcPr>
            <w:tcW w:w="801" w:type="dxa"/>
            <w:tcBorders>
              <w:top w:val="single" w:sz="8" w:space="0" w:color="000001"/>
              <w:left w:val="single" w:sz="8" w:space="0" w:color="000001"/>
              <w:bottom w:val="single" w:sz="8" w:space="0" w:color="000001"/>
              <w:right w:val="single" w:sz="8" w:space="0" w:color="000001"/>
            </w:tcBorders>
          </w:tcPr>
          <w:p w14:paraId="2070F585" w14:textId="77777777" w:rsidR="00B17025" w:rsidRPr="00E95B88" w:rsidRDefault="00B17025" w:rsidP="00DD2BAA">
            <w:pPr>
              <w:jc w:val="both"/>
              <w:rPr>
                <w:rFonts w:ascii="Arial Narrow" w:hAnsi="Arial Narrow" w:cs="Times New Roman"/>
                <w:sz w:val="20"/>
                <w:szCs w:val="20"/>
              </w:rPr>
            </w:pPr>
          </w:p>
          <w:p w14:paraId="2887BD52" w14:textId="77777777" w:rsidR="00B17025" w:rsidRPr="00E95B88" w:rsidRDefault="00B17025" w:rsidP="00DD2BAA">
            <w:pPr>
              <w:jc w:val="both"/>
              <w:rPr>
                <w:rFonts w:ascii="Arial Narrow" w:hAnsi="Arial Narrow" w:cs="Times New Roman"/>
                <w:sz w:val="20"/>
                <w:szCs w:val="20"/>
              </w:rPr>
            </w:pPr>
          </w:p>
          <w:p w14:paraId="7A76A9A2" w14:textId="77777777" w:rsidR="00B17025" w:rsidRPr="00E95B88" w:rsidRDefault="00B17025" w:rsidP="00DD2BAA">
            <w:pPr>
              <w:spacing w:before="153" w:line="259" w:lineRule="auto"/>
              <w:ind w:hanging="50"/>
              <w:jc w:val="both"/>
              <w:rPr>
                <w:rFonts w:ascii="Arial Narrow" w:hAnsi="Arial Narrow" w:cs="Times New Roman"/>
                <w:sz w:val="20"/>
                <w:szCs w:val="20"/>
              </w:rPr>
            </w:pPr>
            <w:r w:rsidRPr="00E95B88">
              <w:rPr>
                <w:rFonts w:ascii="Arial Narrow" w:hAnsi="Arial Narrow" w:cs="Times New Roman"/>
                <w:sz w:val="20"/>
                <w:szCs w:val="20"/>
              </w:rPr>
              <w:t>Gestão do Contrato</w:t>
            </w:r>
          </w:p>
        </w:tc>
        <w:tc>
          <w:tcPr>
            <w:tcW w:w="1417" w:type="dxa"/>
            <w:tcBorders>
              <w:top w:val="single" w:sz="8" w:space="0" w:color="000001"/>
              <w:left w:val="single" w:sz="8" w:space="0" w:color="000001"/>
              <w:bottom w:val="single" w:sz="8" w:space="0" w:color="000001"/>
              <w:right w:val="single" w:sz="8" w:space="0" w:color="000001"/>
            </w:tcBorders>
          </w:tcPr>
          <w:p w14:paraId="3556AA8E" w14:textId="77777777" w:rsidR="00B17025" w:rsidRPr="00E95B88" w:rsidRDefault="00B17025" w:rsidP="00DD2BAA">
            <w:pPr>
              <w:jc w:val="both"/>
              <w:rPr>
                <w:rFonts w:ascii="Arial Narrow" w:hAnsi="Arial Narrow" w:cs="Times New Roman"/>
                <w:sz w:val="20"/>
                <w:szCs w:val="20"/>
              </w:rPr>
            </w:pPr>
          </w:p>
          <w:p w14:paraId="58D9E96B" w14:textId="77777777" w:rsidR="00B17025" w:rsidRPr="00E95B88" w:rsidRDefault="00B17025" w:rsidP="00DD2BAA">
            <w:pPr>
              <w:jc w:val="both"/>
              <w:rPr>
                <w:rFonts w:ascii="Arial Narrow" w:hAnsi="Arial Narrow" w:cs="Times New Roman"/>
                <w:sz w:val="20"/>
                <w:szCs w:val="20"/>
              </w:rPr>
            </w:pPr>
          </w:p>
          <w:p w14:paraId="3ADC93ED" w14:textId="77777777" w:rsidR="00B17025" w:rsidRPr="00E95B88" w:rsidRDefault="00B17025" w:rsidP="00DD2BAA">
            <w:pPr>
              <w:spacing w:before="153" w:line="259" w:lineRule="auto"/>
              <w:ind w:firstLine="156"/>
              <w:jc w:val="both"/>
              <w:rPr>
                <w:rFonts w:ascii="Arial Narrow" w:hAnsi="Arial Narrow" w:cs="Times New Roman"/>
                <w:sz w:val="20"/>
                <w:szCs w:val="20"/>
              </w:rPr>
            </w:pPr>
            <w:r w:rsidRPr="00E95B88">
              <w:rPr>
                <w:rFonts w:ascii="Arial Narrow" w:hAnsi="Arial Narrow" w:cs="Times New Roman"/>
                <w:sz w:val="20"/>
                <w:szCs w:val="20"/>
              </w:rPr>
              <w:t>Falha na conferência da documentação apresentada</w:t>
            </w:r>
          </w:p>
        </w:tc>
        <w:tc>
          <w:tcPr>
            <w:tcW w:w="1276" w:type="dxa"/>
            <w:tcBorders>
              <w:top w:val="single" w:sz="8" w:space="0" w:color="000001"/>
              <w:left w:val="single" w:sz="8" w:space="0" w:color="000001"/>
              <w:bottom w:val="single" w:sz="8" w:space="0" w:color="000001"/>
              <w:right w:val="single" w:sz="8" w:space="0" w:color="000001"/>
            </w:tcBorders>
          </w:tcPr>
          <w:p w14:paraId="3B23ADB6" w14:textId="77777777" w:rsidR="00B17025" w:rsidRPr="00E95B88" w:rsidRDefault="00B17025" w:rsidP="00DD2BAA">
            <w:pPr>
              <w:jc w:val="both"/>
              <w:rPr>
                <w:rFonts w:ascii="Arial Narrow" w:hAnsi="Arial Narrow" w:cs="Times New Roman"/>
                <w:sz w:val="20"/>
                <w:szCs w:val="20"/>
              </w:rPr>
            </w:pPr>
          </w:p>
          <w:p w14:paraId="62CBE4F3" w14:textId="77777777" w:rsidR="00B17025" w:rsidRPr="00E95B88" w:rsidRDefault="00B17025" w:rsidP="00DD2BAA">
            <w:pPr>
              <w:spacing w:before="10"/>
              <w:jc w:val="both"/>
              <w:rPr>
                <w:rFonts w:ascii="Arial Narrow" w:hAnsi="Arial Narrow" w:cs="Times New Roman"/>
                <w:sz w:val="20"/>
                <w:szCs w:val="20"/>
              </w:rPr>
            </w:pPr>
          </w:p>
          <w:p w14:paraId="431B2335" w14:textId="77777777" w:rsidR="00B17025" w:rsidRPr="00E95B88" w:rsidRDefault="00B17025" w:rsidP="00DD2BAA">
            <w:pPr>
              <w:spacing w:line="259" w:lineRule="auto"/>
              <w:ind w:right="73"/>
              <w:jc w:val="both"/>
              <w:rPr>
                <w:rFonts w:ascii="Arial Narrow" w:hAnsi="Arial Narrow" w:cs="Times New Roman"/>
                <w:sz w:val="20"/>
                <w:szCs w:val="20"/>
              </w:rPr>
            </w:pPr>
            <w:r w:rsidRPr="00E95B88">
              <w:rPr>
                <w:rFonts w:ascii="Arial Narrow" w:hAnsi="Arial Narrow" w:cs="Times New Roman"/>
                <w:sz w:val="20"/>
                <w:szCs w:val="20"/>
              </w:rPr>
              <w:t>Desatenção no ato da conferência dos documentos.</w:t>
            </w:r>
          </w:p>
        </w:tc>
        <w:tc>
          <w:tcPr>
            <w:tcW w:w="1276" w:type="dxa"/>
            <w:tcBorders>
              <w:top w:val="single" w:sz="8" w:space="0" w:color="000001"/>
              <w:left w:val="single" w:sz="8" w:space="0" w:color="000001"/>
              <w:bottom w:val="single" w:sz="8" w:space="0" w:color="000001"/>
              <w:right w:val="single" w:sz="8" w:space="0" w:color="000001"/>
            </w:tcBorders>
          </w:tcPr>
          <w:p w14:paraId="0322756F" w14:textId="77777777" w:rsidR="00B17025" w:rsidRPr="00E95B88" w:rsidRDefault="00B17025" w:rsidP="00DD2BAA">
            <w:pPr>
              <w:spacing w:line="259" w:lineRule="auto"/>
              <w:ind w:right="86" w:hanging="1"/>
              <w:jc w:val="both"/>
              <w:rPr>
                <w:rFonts w:ascii="Arial Narrow" w:hAnsi="Arial Narrow" w:cs="Times New Roman"/>
                <w:sz w:val="20"/>
                <w:szCs w:val="20"/>
              </w:rPr>
            </w:pPr>
            <w:r w:rsidRPr="00E95B88">
              <w:rPr>
                <w:rFonts w:ascii="Arial Narrow" w:hAnsi="Arial Narrow" w:cs="Times New Roman"/>
                <w:sz w:val="20"/>
                <w:szCs w:val="20"/>
              </w:rPr>
              <w:t>Contratação de empresa e/ou profissional indevidos Possibilidade depagamento indevido ao contratado.</w:t>
            </w:r>
          </w:p>
          <w:p w14:paraId="5BFFDA3F" w14:textId="77777777" w:rsidR="00B17025" w:rsidRPr="00E95B88" w:rsidRDefault="00B17025" w:rsidP="00DD2BAA">
            <w:pPr>
              <w:spacing w:line="259" w:lineRule="auto"/>
              <w:ind w:right="86" w:hanging="1"/>
              <w:jc w:val="both"/>
              <w:rPr>
                <w:rFonts w:ascii="Arial Narrow" w:hAnsi="Arial Narrow" w:cs="Times New Roman"/>
                <w:sz w:val="20"/>
                <w:szCs w:val="20"/>
              </w:rPr>
            </w:pPr>
            <w:r w:rsidRPr="00E95B88">
              <w:rPr>
                <w:rFonts w:ascii="Arial Narrow" w:hAnsi="Arial Narrow" w:cs="Times New Roman"/>
                <w:sz w:val="20"/>
                <w:szCs w:val="20"/>
              </w:rPr>
              <w:t xml:space="preserve">Processo interno de </w:t>
            </w:r>
            <w:r w:rsidRPr="00E95B88">
              <w:rPr>
                <w:rFonts w:ascii="Arial Narrow" w:hAnsi="Arial Narrow" w:cs="Times New Roman"/>
                <w:sz w:val="20"/>
                <w:szCs w:val="20"/>
              </w:rPr>
              <w:lastRenderedPageBreak/>
              <w:t>apuração de Responsabilidade</w:t>
            </w:r>
          </w:p>
        </w:tc>
        <w:tc>
          <w:tcPr>
            <w:tcW w:w="850" w:type="dxa"/>
            <w:tcBorders>
              <w:top w:val="single" w:sz="8" w:space="0" w:color="000001"/>
              <w:left w:val="single" w:sz="8" w:space="0" w:color="000001"/>
              <w:bottom w:val="single" w:sz="8" w:space="0" w:color="000001"/>
              <w:right w:val="single" w:sz="8" w:space="0" w:color="000001"/>
            </w:tcBorders>
          </w:tcPr>
          <w:p w14:paraId="01648234" w14:textId="77777777" w:rsidR="00B17025" w:rsidRPr="00E95B88" w:rsidRDefault="00B17025" w:rsidP="00DD2BAA">
            <w:pPr>
              <w:jc w:val="center"/>
              <w:rPr>
                <w:rFonts w:ascii="Arial Narrow" w:hAnsi="Arial Narrow" w:cs="Times New Roman"/>
                <w:sz w:val="20"/>
                <w:szCs w:val="20"/>
              </w:rPr>
            </w:pPr>
          </w:p>
          <w:p w14:paraId="07E3AACF" w14:textId="77777777" w:rsidR="00B17025" w:rsidRPr="00E95B88" w:rsidRDefault="00B17025" w:rsidP="00DD2BAA">
            <w:pPr>
              <w:jc w:val="center"/>
              <w:rPr>
                <w:rFonts w:ascii="Arial Narrow" w:hAnsi="Arial Narrow" w:cs="Times New Roman"/>
                <w:sz w:val="20"/>
                <w:szCs w:val="20"/>
              </w:rPr>
            </w:pPr>
          </w:p>
          <w:p w14:paraId="441C773B" w14:textId="77777777" w:rsidR="00B17025" w:rsidRPr="00E95B88" w:rsidRDefault="00B17025" w:rsidP="00DD2BAA">
            <w:pPr>
              <w:spacing w:before="4"/>
              <w:jc w:val="center"/>
              <w:rPr>
                <w:rFonts w:ascii="Arial Narrow" w:hAnsi="Arial Narrow" w:cs="Times New Roman"/>
                <w:sz w:val="20"/>
                <w:szCs w:val="20"/>
              </w:rPr>
            </w:pPr>
          </w:p>
          <w:p w14:paraId="1316E1F9" w14:textId="77777777" w:rsidR="00B17025" w:rsidRPr="00E95B88" w:rsidRDefault="00B17025" w:rsidP="00DD2BAA">
            <w:pPr>
              <w:jc w:val="center"/>
              <w:rPr>
                <w:rFonts w:ascii="Arial Narrow" w:hAnsi="Arial Narrow" w:cs="Times New Roman"/>
                <w:sz w:val="20"/>
                <w:szCs w:val="20"/>
              </w:rPr>
            </w:pPr>
            <w:r w:rsidRPr="00E95B88">
              <w:rPr>
                <w:rFonts w:ascii="Arial Narrow" w:hAnsi="Arial Narrow" w:cs="Times New Roman"/>
                <w:sz w:val="20"/>
                <w:szCs w:val="20"/>
              </w:rPr>
              <w:t>1</w:t>
            </w:r>
          </w:p>
        </w:tc>
        <w:tc>
          <w:tcPr>
            <w:tcW w:w="851" w:type="dxa"/>
            <w:tcBorders>
              <w:top w:val="single" w:sz="8" w:space="0" w:color="000001"/>
              <w:left w:val="single" w:sz="8" w:space="0" w:color="000001"/>
              <w:bottom w:val="single" w:sz="8" w:space="0" w:color="000001"/>
              <w:right w:val="single" w:sz="8" w:space="0" w:color="000001"/>
            </w:tcBorders>
          </w:tcPr>
          <w:p w14:paraId="6FE7CCD8" w14:textId="77777777" w:rsidR="00B17025" w:rsidRPr="00E95B88" w:rsidRDefault="00B17025" w:rsidP="00DD2BAA">
            <w:pPr>
              <w:jc w:val="center"/>
              <w:rPr>
                <w:rFonts w:ascii="Arial Narrow" w:hAnsi="Arial Narrow" w:cs="Times New Roman"/>
                <w:sz w:val="20"/>
                <w:szCs w:val="20"/>
              </w:rPr>
            </w:pPr>
          </w:p>
          <w:p w14:paraId="2AAA6DEF" w14:textId="77777777" w:rsidR="00B17025" w:rsidRPr="00E95B88" w:rsidRDefault="00B17025" w:rsidP="00DD2BAA">
            <w:pPr>
              <w:jc w:val="center"/>
              <w:rPr>
                <w:rFonts w:ascii="Arial Narrow" w:hAnsi="Arial Narrow" w:cs="Times New Roman"/>
                <w:sz w:val="20"/>
                <w:szCs w:val="20"/>
              </w:rPr>
            </w:pPr>
          </w:p>
          <w:p w14:paraId="67484037" w14:textId="77777777" w:rsidR="00B17025" w:rsidRPr="00E95B88" w:rsidRDefault="00B17025" w:rsidP="00DD2BAA">
            <w:pPr>
              <w:spacing w:before="4"/>
              <w:jc w:val="center"/>
              <w:rPr>
                <w:rFonts w:ascii="Arial Narrow" w:hAnsi="Arial Narrow" w:cs="Times New Roman"/>
                <w:sz w:val="20"/>
                <w:szCs w:val="20"/>
              </w:rPr>
            </w:pPr>
          </w:p>
          <w:p w14:paraId="59D46861" w14:textId="77777777" w:rsidR="00B17025" w:rsidRPr="00E95B88" w:rsidRDefault="00B17025" w:rsidP="00DD2BAA">
            <w:pPr>
              <w:jc w:val="center"/>
              <w:rPr>
                <w:rFonts w:ascii="Arial Narrow" w:hAnsi="Arial Narrow" w:cs="Times New Roman"/>
                <w:sz w:val="20"/>
                <w:szCs w:val="20"/>
              </w:rPr>
            </w:pPr>
            <w:r w:rsidRPr="00E95B88">
              <w:rPr>
                <w:rFonts w:ascii="Arial Narrow" w:hAnsi="Arial Narrow" w:cs="Times New Roman"/>
                <w:sz w:val="20"/>
                <w:szCs w:val="20"/>
              </w:rPr>
              <w:t>1</w:t>
            </w:r>
          </w:p>
        </w:tc>
        <w:tc>
          <w:tcPr>
            <w:tcW w:w="850" w:type="dxa"/>
            <w:tcBorders>
              <w:top w:val="single" w:sz="8" w:space="0" w:color="000001"/>
              <w:left w:val="single" w:sz="8" w:space="0" w:color="000001"/>
              <w:bottom w:val="single" w:sz="8" w:space="0" w:color="000001"/>
              <w:right w:val="single" w:sz="8" w:space="0" w:color="000001"/>
            </w:tcBorders>
          </w:tcPr>
          <w:p w14:paraId="44B52861" w14:textId="77777777" w:rsidR="00B17025" w:rsidRPr="00E95B88" w:rsidRDefault="00B17025" w:rsidP="00DD2BAA">
            <w:pPr>
              <w:jc w:val="center"/>
              <w:rPr>
                <w:rFonts w:ascii="Arial Narrow" w:hAnsi="Arial Narrow" w:cs="Times New Roman"/>
                <w:sz w:val="20"/>
                <w:szCs w:val="20"/>
              </w:rPr>
            </w:pPr>
          </w:p>
          <w:p w14:paraId="74DAF497" w14:textId="77777777" w:rsidR="00B17025" w:rsidRPr="00E95B88" w:rsidRDefault="00B17025" w:rsidP="00DD2BAA">
            <w:pPr>
              <w:jc w:val="center"/>
              <w:rPr>
                <w:rFonts w:ascii="Arial Narrow" w:hAnsi="Arial Narrow" w:cs="Times New Roman"/>
                <w:sz w:val="20"/>
                <w:szCs w:val="20"/>
              </w:rPr>
            </w:pPr>
          </w:p>
          <w:p w14:paraId="0EE63F84" w14:textId="77777777" w:rsidR="00B17025" w:rsidRPr="00E95B88" w:rsidRDefault="00B17025" w:rsidP="00DD2BAA">
            <w:pPr>
              <w:spacing w:before="4"/>
              <w:jc w:val="center"/>
              <w:rPr>
                <w:rFonts w:ascii="Arial Narrow" w:hAnsi="Arial Narrow" w:cs="Times New Roman"/>
                <w:sz w:val="20"/>
                <w:szCs w:val="20"/>
              </w:rPr>
            </w:pPr>
          </w:p>
          <w:p w14:paraId="321F6BC4" w14:textId="77777777" w:rsidR="00B17025" w:rsidRPr="00E95B88" w:rsidRDefault="00B17025" w:rsidP="00DD2BAA">
            <w:pPr>
              <w:jc w:val="center"/>
              <w:rPr>
                <w:rFonts w:ascii="Arial Narrow" w:hAnsi="Arial Narrow" w:cs="Times New Roman"/>
                <w:sz w:val="20"/>
                <w:szCs w:val="20"/>
              </w:rPr>
            </w:pPr>
            <w:r w:rsidRPr="00E95B88">
              <w:rPr>
                <w:rFonts w:ascii="Arial Narrow" w:hAnsi="Arial Narrow" w:cs="Times New Roman"/>
                <w:sz w:val="20"/>
                <w:szCs w:val="20"/>
              </w:rPr>
              <w:t>1</w:t>
            </w:r>
          </w:p>
        </w:tc>
        <w:tc>
          <w:tcPr>
            <w:tcW w:w="1559" w:type="dxa"/>
            <w:tcBorders>
              <w:top w:val="single" w:sz="8" w:space="0" w:color="000001"/>
              <w:left w:val="single" w:sz="8" w:space="0" w:color="000001"/>
              <w:bottom w:val="single" w:sz="8" w:space="0" w:color="000001"/>
              <w:right w:val="single" w:sz="8" w:space="0" w:color="000001"/>
            </w:tcBorders>
          </w:tcPr>
          <w:p w14:paraId="7A761C9C" w14:textId="77777777" w:rsidR="00B17025" w:rsidRPr="00E95B88" w:rsidRDefault="00B17025" w:rsidP="00DD2BAA">
            <w:pPr>
              <w:jc w:val="both"/>
              <w:rPr>
                <w:rFonts w:ascii="Arial Narrow" w:hAnsi="Arial Narrow" w:cs="Times New Roman"/>
                <w:sz w:val="20"/>
                <w:szCs w:val="20"/>
              </w:rPr>
            </w:pPr>
          </w:p>
          <w:p w14:paraId="203487C8" w14:textId="77777777" w:rsidR="00B17025" w:rsidRPr="00E95B88" w:rsidRDefault="00B17025" w:rsidP="00DD2BAA">
            <w:pPr>
              <w:jc w:val="both"/>
              <w:rPr>
                <w:rFonts w:ascii="Arial Narrow" w:hAnsi="Arial Narrow" w:cs="Times New Roman"/>
                <w:sz w:val="20"/>
                <w:szCs w:val="20"/>
              </w:rPr>
            </w:pPr>
          </w:p>
          <w:p w14:paraId="1A49C7EB" w14:textId="77777777" w:rsidR="00B17025" w:rsidRPr="00E95B88" w:rsidRDefault="00B17025" w:rsidP="00DD2BAA">
            <w:pPr>
              <w:spacing w:before="4"/>
              <w:jc w:val="both"/>
              <w:rPr>
                <w:rFonts w:ascii="Arial Narrow" w:hAnsi="Arial Narrow" w:cs="Times New Roman"/>
                <w:sz w:val="20"/>
                <w:szCs w:val="20"/>
              </w:rPr>
            </w:pPr>
          </w:p>
          <w:p w14:paraId="1B87480F" w14:textId="77777777" w:rsidR="00B17025" w:rsidRPr="00E95B88" w:rsidRDefault="00B17025" w:rsidP="00DD2BAA">
            <w:pPr>
              <w:jc w:val="both"/>
              <w:rPr>
                <w:rFonts w:ascii="Arial Narrow" w:hAnsi="Arial Narrow" w:cs="Times New Roman"/>
                <w:sz w:val="20"/>
                <w:szCs w:val="20"/>
              </w:rPr>
            </w:pPr>
            <w:r w:rsidRPr="00E95B88">
              <w:rPr>
                <w:rFonts w:ascii="Arial Narrow" w:hAnsi="Arial Narrow" w:cs="Times New Roman"/>
                <w:sz w:val="20"/>
                <w:szCs w:val="20"/>
              </w:rPr>
              <w:t>Revisão minuciosa da documentação</w:t>
            </w:r>
          </w:p>
        </w:tc>
        <w:tc>
          <w:tcPr>
            <w:tcW w:w="1134" w:type="dxa"/>
            <w:tcBorders>
              <w:top w:val="single" w:sz="8" w:space="0" w:color="000001"/>
              <w:left w:val="single" w:sz="8" w:space="0" w:color="000001"/>
              <w:bottom w:val="single" w:sz="8" w:space="0" w:color="000001"/>
              <w:right w:val="single" w:sz="8" w:space="0" w:color="000001"/>
            </w:tcBorders>
          </w:tcPr>
          <w:p w14:paraId="2FE41814" w14:textId="77777777" w:rsidR="00B17025" w:rsidRPr="00E95B88" w:rsidRDefault="00B17025" w:rsidP="00DD2BAA">
            <w:pPr>
              <w:jc w:val="both"/>
              <w:rPr>
                <w:rFonts w:ascii="Arial Narrow" w:hAnsi="Arial Narrow" w:cs="Times New Roman"/>
                <w:sz w:val="20"/>
                <w:szCs w:val="20"/>
              </w:rPr>
            </w:pPr>
          </w:p>
          <w:p w14:paraId="5C7C8CAF" w14:textId="77777777" w:rsidR="00B17025" w:rsidRPr="00E95B88" w:rsidRDefault="00B17025" w:rsidP="00DD2BAA">
            <w:pPr>
              <w:jc w:val="both"/>
              <w:rPr>
                <w:rFonts w:ascii="Arial Narrow" w:hAnsi="Arial Narrow" w:cs="Times New Roman"/>
                <w:sz w:val="20"/>
                <w:szCs w:val="20"/>
              </w:rPr>
            </w:pPr>
          </w:p>
          <w:p w14:paraId="312DF21D" w14:textId="77777777" w:rsidR="00B17025" w:rsidRPr="00E95B88" w:rsidRDefault="00B17025" w:rsidP="00DD2BAA">
            <w:pPr>
              <w:spacing w:before="4"/>
              <w:jc w:val="both"/>
              <w:rPr>
                <w:rFonts w:ascii="Arial Narrow" w:hAnsi="Arial Narrow" w:cs="Times New Roman"/>
                <w:sz w:val="20"/>
                <w:szCs w:val="20"/>
              </w:rPr>
            </w:pPr>
          </w:p>
          <w:p w14:paraId="4AAE0286" w14:textId="77777777" w:rsidR="00B17025" w:rsidRPr="00E95B88" w:rsidRDefault="00B17025" w:rsidP="00DD2BAA">
            <w:pPr>
              <w:ind w:right="60"/>
              <w:jc w:val="both"/>
              <w:rPr>
                <w:rFonts w:ascii="Arial Narrow" w:hAnsi="Arial Narrow" w:cs="Times New Roman"/>
                <w:sz w:val="20"/>
                <w:szCs w:val="20"/>
              </w:rPr>
            </w:pPr>
            <w:r w:rsidRPr="00E95B88">
              <w:rPr>
                <w:rFonts w:ascii="Arial Narrow" w:hAnsi="Arial Narrow" w:cs="Times New Roman"/>
                <w:sz w:val="20"/>
                <w:szCs w:val="20"/>
              </w:rPr>
              <w:t>Contratante</w:t>
            </w:r>
          </w:p>
        </w:tc>
      </w:tr>
      <w:tr w:rsidR="0041302F" w:rsidRPr="00E95B88" w14:paraId="2E9AEF98" w14:textId="77777777" w:rsidTr="008A5FC7">
        <w:trPr>
          <w:trHeight w:val="1638"/>
        </w:trPr>
        <w:tc>
          <w:tcPr>
            <w:tcW w:w="324" w:type="dxa"/>
            <w:tcBorders>
              <w:top w:val="single" w:sz="8" w:space="0" w:color="CCCCCC"/>
              <w:left w:val="single" w:sz="8" w:space="0" w:color="000001"/>
              <w:bottom w:val="single" w:sz="8" w:space="0" w:color="000001"/>
              <w:right w:val="single" w:sz="8" w:space="0" w:color="000001"/>
            </w:tcBorders>
          </w:tcPr>
          <w:p w14:paraId="7236FFF8" w14:textId="77777777" w:rsidR="00B17025" w:rsidRPr="00E95B88" w:rsidRDefault="00B17025" w:rsidP="00DD2BAA">
            <w:pPr>
              <w:jc w:val="both"/>
              <w:rPr>
                <w:rFonts w:ascii="Arial Narrow" w:hAnsi="Arial Narrow" w:cs="Times New Roman"/>
                <w:sz w:val="20"/>
                <w:szCs w:val="20"/>
              </w:rPr>
            </w:pPr>
          </w:p>
          <w:p w14:paraId="4306B385" w14:textId="77777777" w:rsidR="00B17025" w:rsidRPr="00E95B88" w:rsidRDefault="00B17025" w:rsidP="00DD2BAA">
            <w:pPr>
              <w:spacing w:before="11"/>
              <w:jc w:val="both"/>
              <w:rPr>
                <w:rFonts w:ascii="Arial Narrow" w:hAnsi="Arial Narrow" w:cs="Times New Roman"/>
                <w:sz w:val="20"/>
                <w:szCs w:val="20"/>
              </w:rPr>
            </w:pPr>
          </w:p>
          <w:p w14:paraId="7321DAD7" w14:textId="77777777" w:rsidR="00B17025" w:rsidRPr="00E95B88" w:rsidRDefault="00B17025" w:rsidP="00DD2BAA">
            <w:pPr>
              <w:ind w:right="26"/>
              <w:jc w:val="both"/>
              <w:rPr>
                <w:rFonts w:ascii="Arial Narrow" w:hAnsi="Arial Narrow" w:cs="Times New Roman"/>
                <w:sz w:val="20"/>
                <w:szCs w:val="20"/>
              </w:rPr>
            </w:pPr>
            <w:r w:rsidRPr="00E95B88">
              <w:rPr>
                <w:rFonts w:ascii="Arial Narrow" w:hAnsi="Arial Narrow" w:cs="Times New Roman"/>
                <w:sz w:val="20"/>
                <w:szCs w:val="20"/>
              </w:rPr>
              <w:t>5</w:t>
            </w:r>
          </w:p>
        </w:tc>
        <w:tc>
          <w:tcPr>
            <w:tcW w:w="801" w:type="dxa"/>
            <w:tcBorders>
              <w:top w:val="single" w:sz="8" w:space="0" w:color="CCCCCC"/>
              <w:left w:val="single" w:sz="8" w:space="0" w:color="000001"/>
              <w:bottom w:val="single" w:sz="8" w:space="0" w:color="000001"/>
              <w:right w:val="single" w:sz="8" w:space="0" w:color="000001"/>
            </w:tcBorders>
          </w:tcPr>
          <w:p w14:paraId="74D56F06" w14:textId="77777777" w:rsidR="00B17025" w:rsidRPr="00E95B88" w:rsidRDefault="00B17025" w:rsidP="00DD2BAA">
            <w:pPr>
              <w:jc w:val="both"/>
              <w:rPr>
                <w:rFonts w:ascii="Arial Narrow" w:hAnsi="Arial Narrow" w:cs="Times New Roman"/>
                <w:sz w:val="20"/>
                <w:szCs w:val="20"/>
              </w:rPr>
            </w:pPr>
          </w:p>
          <w:p w14:paraId="3B114260" w14:textId="77777777" w:rsidR="00B17025" w:rsidRPr="00E95B88" w:rsidRDefault="00B17025" w:rsidP="00DD2BAA">
            <w:pPr>
              <w:jc w:val="both"/>
              <w:rPr>
                <w:rFonts w:ascii="Arial Narrow" w:hAnsi="Arial Narrow" w:cs="Times New Roman"/>
                <w:sz w:val="20"/>
                <w:szCs w:val="20"/>
              </w:rPr>
            </w:pPr>
          </w:p>
          <w:p w14:paraId="202C26D5" w14:textId="77777777" w:rsidR="00B17025" w:rsidRPr="00E95B88" w:rsidRDefault="00B17025" w:rsidP="00DD2BAA">
            <w:pPr>
              <w:spacing w:before="6"/>
              <w:jc w:val="both"/>
              <w:rPr>
                <w:rFonts w:ascii="Arial Narrow" w:hAnsi="Arial Narrow" w:cs="Times New Roman"/>
                <w:sz w:val="20"/>
                <w:szCs w:val="20"/>
              </w:rPr>
            </w:pPr>
          </w:p>
          <w:p w14:paraId="58DA7791" w14:textId="77777777" w:rsidR="00B17025" w:rsidRPr="00E95B88" w:rsidRDefault="00B17025" w:rsidP="00DD2BAA">
            <w:pPr>
              <w:spacing w:line="259" w:lineRule="auto"/>
              <w:ind w:hanging="50"/>
              <w:jc w:val="both"/>
              <w:rPr>
                <w:rFonts w:ascii="Arial Narrow" w:hAnsi="Arial Narrow" w:cs="Times New Roman"/>
                <w:sz w:val="20"/>
                <w:szCs w:val="20"/>
              </w:rPr>
            </w:pPr>
            <w:r w:rsidRPr="00E95B88">
              <w:rPr>
                <w:rFonts w:ascii="Arial Narrow" w:hAnsi="Arial Narrow" w:cs="Times New Roman"/>
                <w:sz w:val="20"/>
                <w:szCs w:val="20"/>
              </w:rPr>
              <w:t>Gestão do Contrato</w:t>
            </w:r>
          </w:p>
        </w:tc>
        <w:tc>
          <w:tcPr>
            <w:tcW w:w="1417" w:type="dxa"/>
            <w:tcBorders>
              <w:top w:val="single" w:sz="8" w:space="0" w:color="CCCCCC"/>
              <w:left w:val="single" w:sz="8" w:space="0" w:color="000001"/>
              <w:bottom w:val="single" w:sz="8" w:space="0" w:color="000001"/>
              <w:right w:val="single" w:sz="8" w:space="0" w:color="000001"/>
            </w:tcBorders>
          </w:tcPr>
          <w:p w14:paraId="5029ECBC" w14:textId="77777777" w:rsidR="00B17025" w:rsidRPr="00E95B88" w:rsidRDefault="00B17025" w:rsidP="00DD2BAA">
            <w:pPr>
              <w:jc w:val="both"/>
              <w:rPr>
                <w:rFonts w:ascii="Arial Narrow" w:hAnsi="Arial Narrow" w:cs="Times New Roman"/>
                <w:sz w:val="20"/>
                <w:szCs w:val="20"/>
              </w:rPr>
            </w:pPr>
          </w:p>
          <w:p w14:paraId="736BDA2F" w14:textId="77777777" w:rsidR="00B17025" w:rsidRPr="00E95B88" w:rsidRDefault="00B17025" w:rsidP="00DD2BAA">
            <w:pPr>
              <w:spacing w:before="3"/>
              <w:jc w:val="both"/>
              <w:rPr>
                <w:rFonts w:ascii="Arial Narrow" w:hAnsi="Arial Narrow" w:cs="Times New Roman"/>
                <w:sz w:val="20"/>
                <w:szCs w:val="20"/>
              </w:rPr>
            </w:pPr>
          </w:p>
          <w:p w14:paraId="0B9E40E0" w14:textId="77777777" w:rsidR="00B17025" w:rsidRPr="00E95B88" w:rsidRDefault="00B17025" w:rsidP="00DD2BAA">
            <w:pPr>
              <w:spacing w:line="259" w:lineRule="auto"/>
              <w:ind w:right="17"/>
              <w:jc w:val="both"/>
              <w:rPr>
                <w:rFonts w:ascii="Arial Narrow" w:hAnsi="Arial Narrow" w:cs="Times New Roman"/>
                <w:sz w:val="20"/>
                <w:szCs w:val="20"/>
              </w:rPr>
            </w:pPr>
            <w:r w:rsidRPr="00E95B88">
              <w:rPr>
                <w:rFonts w:ascii="Arial Narrow" w:hAnsi="Arial Narrow" w:cs="Times New Roman"/>
                <w:sz w:val="20"/>
                <w:szCs w:val="20"/>
              </w:rPr>
              <w:t>Não cumprimento do prazo estabelecido para pagamento</w:t>
            </w:r>
          </w:p>
        </w:tc>
        <w:tc>
          <w:tcPr>
            <w:tcW w:w="1276" w:type="dxa"/>
            <w:tcBorders>
              <w:top w:val="single" w:sz="8" w:space="0" w:color="CCCCCC"/>
              <w:left w:val="single" w:sz="8" w:space="0" w:color="000001"/>
              <w:bottom w:val="single" w:sz="8" w:space="0" w:color="000001"/>
              <w:right w:val="single" w:sz="8" w:space="0" w:color="000001"/>
            </w:tcBorders>
          </w:tcPr>
          <w:p w14:paraId="512B9855" w14:textId="77777777" w:rsidR="00B17025" w:rsidRPr="00E95B88" w:rsidRDefault="00B17025" w:rsidP="00DD2BAA">
            <w:pPr>
              <w:spacing w:line="259" w:lineRule="auto"/>
              <w:ind w:right="19"/>
              <w:jc w:val="both"/>
              <w:rPr>
                <w:rFonts w:ascii="Arial Narrow" w:hAnsi="Arial Narrow" w:cs="Times New Roman"/>
                <w:sz w:val="20"/>
                <w:szCs w:val="20"/>
              </w:rPr>
            </w:pPr>
            <w:r w:rsidRPr="00E95B88">
              <w:rPr>
                <w:rFonts w:ascii="Arial Narrow" w:hAnsi="Arial Narrow" w:cs="Times New Roman"/>
                <w:sz w:val="20"/>
                <w:szCs w:val="20"/>
              </w:rPr>
              <w:t>Falta de tempo hábil para conferência e análise das faturas.</w:t>
            </w:r>
          </w:p>
          <w:p w14:paraId="107FCF3F" w14:textId="77777777" w:rsidR="00B17025" w:rsidRPr="00E95B88" w:rsidRDefault="00B17025" w:rsidP="00DD2BAA">
            <w:pPr>
              <w:spacing w:line="259" w:lineRule="auto"/>
              <w:ind w:right="41" w:hanging="2"/>
              <w:jc w:val="both"/>
              <w:rPr>
                <w:rFonts w:ascii="Arial Narrow" w:hAnsi="Arial Narrow" w:cs="Times New Roman"/>
                <w:sz w:val="20"/>
                <w:szCs w:val="20"/>
              </w:rPr>
            </w:pPr>
            <w:r w:rsidRPr="00E95B88">
              <w:rPr>
                <w:rFonts w:ascii="Arial Narrow" w:hAnsi="Arial Narrow" w:cs="Times New Roman"/>
                <w:sz w:val="20"/>
                <w:szCs w:val="20"/>
              </w:rPr>
              <w:t>Falta de recursos humanos suficientes para dar  vencimento nas</w:t>
            </w:r>
          </w:p>
          <w:p w14:paraId="123E599D" w14:textId="77777777" w:rsidR="00B17025" w:rsidRPr="00E95B88" w:rsidRDefault="00B17025" w:rsidP="00DD2BAA">
            <w:pPr>
              <w:spacing w:line="193" w:lineRule="exact"/>
              <w:ind w:right="75"/>
              <w:jc w:val="both"/>
              <w:rPr>
                <w:rFonts w:ascii="Arial Narrow" w:hAnsi="Arial Narrow" w:cs="Times New Roman"/>
                <w:sz w:val="20"/>
                <w:szCs w:val="20"/>
              </w:rPr>
            </w:pPr>
            <w:r w:rsidRPr="00E95B88">
              <w:rPr>
                <w:rFonts w:ascii="Arial Narrow" w:hAnsi="Arial Narrow" w:cs="Times New Roman"/>
                <w:sz w:val="20"/>
                <w:szCs w:val="20"/>
              </w:rPr>
              <w:t>rotinas.</w:t>
            </w:r>
          </w:p>
        </w:tc>
        <w:tc>
          <w:tcPr>
            <w:tcW w:w="1276" w:type="dxa"/>
            <w:tcBorders>
              <w:top w:val="single" w:sz="8" w:space="0" w:color="CCCCCC"/>
              <w:left w:val="single" w:sz="8" w:space="0" w:color="000001"/>
              <w:bottom w:val="single" w:sz="8" w:space="0" w:color="000001"/>
              <w:right w:val="single" w:sz="8" w:space="0" w:color="000001"/>
            </w:tcBorders>
          </w:tcPr>
          <w:p w14:paraId="7D009893" w14:textId="77777777" w:rsidR="00B17025" w:rsidRPr="00E95B88" w:rsidRDefault="00B17025" w:rsidP="00DD2BAA">
            <w:pPr>
              <w:spacing w:before="8"/>
              <w:jc w:val="both"/>
              <w:rPr>
                <w:rFonts w:ascii="Arial Narrow" w:hAnsi="Arial Narrow" w:cs="Times New Roman"/>
                <w:sz w:val="20"/>
                <w:szCs w:val="20"/>
              </w:rPr>
            </w:pPr>
          </w:p>
          <w:p w14:paraId="1AEA369E" w14:textId="77777777" w:rsidR="00B17025" w:rsidRPr="00E95B88" w:rsidRDefault="00B17025" w:rsidP="00DD2BAA">
            <w:pPr>
              <w:spacing w:line="259" w:lineRule="auto"/>
              <w:jc w:val="both"/>
              <w:rPr>
                <w:rFonts w:ascii="Arial Narrow" w:hAnsi="Arial Narrow" w:cs="Times New Roman"/>
                <w:sz w:val="20"/>
                <w:szCs w:val="20"/>
              </w:rPr>
            </w:pPr>
            <w:r w:rsidRPr="00E95B88">
              <w:rPr>
                <w:rFonts w:ascii="Arial Narrow" w:hAnsi="Arial Narrow" w:cs="Times New Roman"/>
                <w:sz w:val="20"/>
                <w:szCs w:val="20"/>
              </w:rPr>
              <w:t>Necessidade de cautela durante a análise técnica. Trâmites burocráticos necessários durante o processo.</w:t>
            </w:r>
          </w:p>
        </w:tc>
        <w:tc>
          <w:tcPr>
            <w:tcW w:w="850" w:type="dxa"/>
            <w:tcBorders>
              <w:top w:val="single" w:sz="8" w:space="0" w:color="CCCCCC"/>
              <w:left w:val="single" w:sz="8" w:space="0" w:color="000001"/>
              <w:bottom w:val="single" w:sz="8" w:space="0" w:color="000001"/>
              <w:right w:val="single" w:sz="8" w:space="0" w:color="000001"/>
            </w:tcBorders>
          </w:tcPr>
          <w:p w14:paraId="263DFE94" w14:textId="77777777" w:rsidR="00B17025" w:rsidRPr="00E95B88" w:rsidRDefault="00B17025" w:rsidP="00DD2BAA">
            <w:pPr>
              <w:jc w:val="both"/>
              <w:rPr>
                <w:rFonts w:ascii="Arial Narrow" w:hAnsi="Arial Narrow" w:cs="Times New Roman"/>
                <w:sz w:val="20"/>
                <w:szCs w:val="20"/>
              </w:rPr>
            </w:pPr>
          </w:p>
          <w:p w14:paraId="335C2991" w14:textId="77777777" w:rsidR="00B17025" w:rsidRPr="00E95B88" w:rsidRDefault="00B17025" w:rsidP="00DD2BAA">
            <w:pPr>
              <w:jc w:val="both"/>
              <w:rPr>
                <w:rFonts w:ascii="Arial Narrow" w:hAnsi="Arial Narrow" w:cs="Times New Roman"/>
                <w:sz w:val="20"/>
                <w:szCs w:val="20"/>
              </w:rPr>
            </w:pPr>
          </w:p>
          <w:p w14:paraId="71B3632F" w14:textId="77777777" w:rsidR="00B17025" w:rsidRPr="00E95B88" w:rsidRDefault="00B17025" w:rsidP="00DD2BAA">
            <w:pPr>
              <w:spacing w:before="11"/>
              <w:jc w:val="both"/>
              <w:rPr>
                <w:rFonts w:ascii="Arial Narrow" w:hAnsi="Arial Narrow" w:cs="Times New Roman"/>
                <w:sz w:val="20"/>
                <w:szCs w:val="20"/>
              </w:rPr>
            </w:pPr>
          </w:p>
          <w:p w14:paraId="09F0F52B" w14:textId="77777777" w:rsidR="00B17025" w:rsidRPr="00E95B88" w:rsidRDefault="00B17025" w:rsidP="00DD2BAA">
            <w:pPr>
              <w:jc w:val="both"/>
              <w:rPr>
                <w:rFonts w:ascii="Arial Narrow" w:hAnsi="Arial Narrow" w:cs="Times New Roman"/>
                <w:sz w:val="20"/>
                <w:szCs w:val="20"/>
              </w:rPr>
            </w:pPr>
            <w:r w:rsidRPr="00E95B88">
              <w:rPr>
                <w:rFonts w:ascii="Arial Narrow" w:hAnsi="Arial Narrow" w:cs="Times New Roman"/>
                <w:sz w:val="20"/>
                <w:szCs w:val="20"/>
              </w:rPr>
              <w:t>4</w:t>
            </w:r>
          </w:p>
        </w:tc>
        <w:tc>
          <w:tcPr>
            <w:tcW w:w="851" w:type="dxa"/>
            <w:tcBorders>
              <w:top w:val="single" w:sz="8" w:space="0" w:color="CCCCCC"/>
              <w:left w:val="single" w:sz="8" w:space="0" w:color="000001"/>
              <w:bottom w:val="single" w:sz="8" w:space="0" w:color="000001"/>
              <w:right w:val="single" w:sz="8" w:space="0" w:color="000001"/>
            </w:tcBorders>
          </w:tcPr>
          <w:p w14:paraId="7BFA2618" w14:textId="77777777" w:rsidR="00B17025" w:rsidRPr="00E95B88" w:rsidRDefault="00B17025" w:rsidP="00DD2BAA">
            <w:pPr>
              <w:jc w:val="both"/>
              <w:rPr>
                <w:rFonts w:ascii="Arial Narrow" w:hAnsi="Arial Narrow" w:cs="Times New Roman"/>
                <w:sz w:val="20"/>
                <w:szCs w:val="20"/>
              </w:rPr>
            </w:pPr>
          </w:p>
          <w:p w14:paraId="46945EC1" w14:textId="77777777" w:rsidR="00B17025" w:rsidRPr="00E95B88" w:rsidRDefault="00B17025" w:rsidP="00DD2BAA">
            <w:pPr>
              <w:jc w:val="both"/>
              <w:rPr>
                <w:rFonts w:ascii="Arial Narrow" w:hAnsi="Arial Narrow" w:cs="Times New Roman"/>
                <w:sz w:val="20"/>
                <w:szCs w:val="20"/>
              </w:rPr>
            </w:pPr>
          </w:p>
          <w:p w14:paraId="4503EBA7" w14:textId="77777777" w:rsidR="00B17025" w:rsidRPr="00E95B88" w:rsidRDefault="00B17025" w:rsidP="00DD2BAA">
            <w:pPr>
              <w:spacing w:before="11"/>
              <w:jc w:val="both"/>
              <w:rPr>
                <w:rFonts w:ascii="Arial Narrow" w:hAnsi="Arial Narrow" w:cs="Times New Roman"/>
                <w:sz w:val="20"/>
                <w:szCs w:val="20"/>
              </w:rPr>
            </w:pPr>
          </w:p>
          <w:p w14:paraId="427441D4" w14:textId="77777777" w:rsidR="00B17025" w:rsidRPr="00E95B88" w:rsidRDefault="00B17025" w:rsidP="00DD2BAA">
            <w:pPr>
              <w:jc w:val="both"/>
              <w:rPr>
                <w:rFonts w:ascii="Arial Narrow" w:hAnsi="Arial Narrow" w:cs="Times New Roman"/>
                <w:sz w:val="20"/>
                <w:szCs w:val="20"/>
              </w:rPr>
            </w:pPr>
            <w:r w:rsidRPr="00E95B88">
              <w:rPr>
                <w:rFonts w:ascii="Arial Narrow" w:hAnsi="Arial Narrow" w:cs="Times New Roman"/>
                <w:sz w:val="20"/>
                <w:szCs w:val="20"/>
              </w:rPr>
              <w:t>4</w:t>
            </w:r>
          </w:p>
        </w:tc>
        <w:tc>
          <w:tcPr>
            <w:tcW w:w="850" w:type="dxa"/>
            <w:tcBorders>
              <w:top w:val="single" w:sz="8" w:space="0" w:color="CCCCCC"/>
              <w:left w:val="single" w:sz="8" w:space="0" w:color="000001"/>
              <w:bottom w:val="single" w:sz="8" w:space="0" w:color="000001"/>
              <w:right w:val="single" w:sz="8" w:space="0" w:color="000001"/>
            </w:tcBorders>
          </w:tcPr>
          <w:p w14:paraId="010E4BE5" w14:textId="77777777" w:rsidR="00B17025" w:rsidRPr="00E95B88" w:rsidRDefault="00B17025" w:rsidP="00DD2BAA">
            <w:pPr>
              <w:jc w:val="both"/>
              <w:rPr>
                <w:rFonts w:ascii="Arial Narrow" w:hAnsi="Arial Narrow" w:cs="Times New Roman"/>
                <w:sz w:val="20"/>
                <w:szCs w:val="20"/>
              </w:rPr>
            </w:pPr>
          </w:p>
          <w:p w14:paraId="1C82368F" w14:textId="77777777" w:rsidR="00B17025" w:rsidRPr="00E95B88" w:rsidRDefault="00B17025" w:rsidP="00DD2BAA">
            <w:pPr>
              <w:jc w:val="both"/>
              <w:rPr>
                <w:rFonts w:ascii="Arial Narrow" w:hAnsi="Arial Narrow" w:cs="Times New Roman"/>
                <w:sz w:val="20"/>
                <w:szCs w:val="20"/>
              </w:rPr>
            </w:pPr>
          </w:p>
          <w:p w14:paraId="4A73BF6D" w14:textId="77777777" w:rsidR="00B17025" w:rsidRPr="00E95B88" w:rsidRDefault="00B17025" w:rsidP="00DD2BAA">
            <w:pPr>
              <w:spacing w:before="11"/>
              <w:jc w:val="both"/>
              <w:rPr>
                <w:rFonts w:ascii="Arial Narrow" w:hAnsi="Arial Narrow" w:cs="Times New Roman"/>
                <w:sz w:val="20"/>
                <w:szCs w:val="20"/>
              </w:rPr>
            </w:pPr>
          </w:p>
          <w:p w14:paraId="558395C5" w14:textId="77777777" w:rsidR="00B17025" w:rsidRPr="00E95B88" w:rsidRDefault="00B17025" w:rsidP="00DD2BAA">
            <w:pPr>
              <w:jc w:val="both"/>
              <w:rPr>
                <w:rFonts w:ascii="Arial Narrow" w:hAnsi="Arial Narrow" w:cs="Times New Roman"/>
                <w:sz w:val="20"/>
                <w:szCs w:val="20"/>
              </w:rPr>
            </w:pPr>
            <w:r w:rsidRPr="00E95B88">
              <w:rPr>
                <w:rFonts w:ascii="Arial Narrow" w:hAnsi="Arial Narrow" w:cs="Times New Roman"/>
                <w:sz w:val="20"/>
                <w:szCs w:val="20"/>
              </w:rPr>
              <w:t>8</w:t>
            </w:r>
          </w:p>
        </w:tc>
        <w:tc>
          <w:tcPr>
            <w:tcW w:w="1559" w:type="dxa"/>
            <w:tcBorders>
              <w:top w:val="single" w:sz="8" w:space="0" w:color="CCCCCC"/>
              <w:left w:val="single" w:sz="8" w:space="0" w:color="000001"/>
              <w:bottom w:val="single" w:sz="8" w:space="0" w:color="000001"/>
              <w:right w:val="single" w:sz="8" w:space="0" w:color="000001"/>
            </w:tcBorders>
          </w:tcPr>
          <w:p w14:paraId="34158E91" w14:textId="77777777" w:rsidR="00B17025" w:rsidRPr="00E95B88" w:rsidRDefault="00B17025" w:rsidP="00DD2BAA">
            <w:pPr>
              <w:spacing w:before="8"/>
              <w:jc w:val="both"/>
              <w:rPr>
                <w:rFonts w:ascii="Arial Narrow" w:hAnsi="Arial Narrow" w:cs="Times New Roman"/>
                <w:sz w:val="20"/>
                <w:szCs w:val="20"/>
              </w:rPr>
            </w:pPr>
          </w:p>
          <w:p w14:paraId="3A0B2F03" w14:textId="77777777" w:rsidR="00B17025" w:rsidRPr="00E95B88" w:rsidRDefault="00B17025" w:rsidP="00DD2BAA">
            <w:pPr>
              <w:spacing w:line="259" w:lineRule="auto"/>
              <w:ind w:right="36"/>
              <w:jc w:val="both"/>
              <w:rPr>
                <w:rFonts w:ascii="Arial Narrow" w:hAnsi="Arial Narrow" w:cs="Times New Roman"/>
                <w:sz w:val="20"/>
                <w:szCs w:val="20"/>
              </w:rPr>
            </w:pPr>
            <w:r w:rsidRPr="00E95B88">
              <w:rPr>
                <w:rFonts w:ascii="Arial Narrow" w:hAnsi="Arial Narrow" w:cs="Times New Roman"/>
                <w:sz w:val="20"/>
                <w:szCs w:val="20"/>
              </w:rPr>
              <w:t>Necessidade de prorrogação do prazo estabelecido.</w:t>
            </w:r>
          </w:p>
        </w:tc>
        <w:tc>
          <w:tcPr>
            <w:tcW w:w="1134" w:type="dxa"/>
            <w:tcBorders>
              <w:top w:val="single" w:sz="8" w:space="0" w:color="CCCCCC"/>
              <w:left w:val="single" w:sz="8" w:space="0" w:color="000001"/>
              <w:bottom w:val="single" w:sz="8" w:space="0" w:color="000001"/>
              <w:right w:val="single" w:sz="8" w:space="0" w:color="000001"/>
            </w:tcBorders>
          </w:tcPr>
          <w:p w14:paraId="5A1753DD" w14:textId="77777777" w:rsidR="00B17025" w:rsidRPr="00E95B88" w:rsidRDefault="00B17025" w:rsidP="00DD2BAA">
            <w:pPr>
              <w:jc w:val="both"/>
              <w:rPr>
                <w:rFonts w:ascii="Arial Narrow" w:hAnsi="Arial Narrow" w:cs="Times New Roman"/>
                <w:sz w:val="20"/>
                <w:szCs w:val="20"/>
              </w:rPr>
            </w:pPr>
          </w:p>
          <w:p w14:paraId="4BF933F4" w14:textId="77777777" w:rsidR="00B17025" w:rsidRPr="00E95B88" w:rsidRDefault="00B17025" w:rsidP="00DD2BAA">
            <w:pPr>
              <w:jc w:val="both"/>
              <w:rPr>
                <w:rFonts w:ascii="Arial Narrow" w:hAnsi="Arial Narrow" w:cs="Times New Roman"/>
                <w:sz w:val="20"/>
                <w:szCs w:val="20"/>
              </w:rPr>
            </w:pPr>
          </w:p>
          <w:p w14:paraId="324AFC58" w14:textId="77777777" w:rsidR="00B17025" w:rsidRPr="00E95B88" w:rsidRDefault="00B17025" w:rsidP="00DD2BAA">
            <w:pPr>
              <w:spacing w:before="11"/>
              <w:jc w:val="both"/>
              <w:rPr>
                <w:rFonts w:ascii="Arial Narrow" w:hAnsi="Arial Narrow" w:cs="Times New Roman"/>
                <w:sz w:val="20"/>
                <w:szCs w:val="20"/>
              </w:rPr>
            </w:pPr>
          </w:p>
          <w:p w14:paraId="01BF9A9B" w14:textId="77777777" w:rsidR="00B17025" w:rsidRPr="00E95B88" w:rsidRDefault="00B17025" w:rsidP="00DD2BAA">
            <w:pPr>
              <w:ind w:right="60"/>
              <w:jc w:val="both"/>
              <w:rPr>
                <w:rFonts w:ascii="Arial Narrow" w:hAnsi="Arial Narrow" w:cs="Times New Roman"/>
                <w:sz w:val="20"/>
                <w:szCs w:val="20"/>
              </w:rPr>
            </w:pPr>
            <w:r w:rsidRPr="00E95B88">
              <w:rPr>
                <w:rFonts w:ascii="Arial Narrow" w:hAnsi="Arial Narrow" w:cs="Times New Roman"/>
                <w:sz w:val="20"/>
                <w:szCs w:val="20"/>
              </w:rPr>
              <w:t>Contratante</w:t>
            </w:r>
          </w:p>
        </w:tc>
      </w:tr>
    </w:tbl>
    <w:p w14:paraId="08E67869" w14:textId="77777777" w:rsidR="00B17025" w:rsidRPr="00E95B88" w:rsidRDefault="00B17025" w:rsidP="00DD2BAA">
      <w:pPr>
        <w:spacing w:before="11"/>
        <w:jc w:val="both"/>
        <w:rPr>
          <w:rFonts w:ascii="Arial Narrow" w:hAnsi="Arial Narrow" w:cs="Times New Roman"/>
          <w:sz w:val="20"/>
          <w:szCs w:val="20"/>
        </w:rPr>
      </w:pPr>
    </w:p>
    <w:tbl>
      <w:tblPr>
        <w:tblW w:w="9427" w:type="dxa"/>
        <w:tblInd w:w="151" w:type="dxa"/>
        <w:tblBorders>
          <w:top w:val="single" w:sz="8" w:space="0" w:color="000001"/>
          <w:left w:val="single" w:sz="8" w:space="0" w:color="CCCCCC"/>
          <w:bottom w:val="single" w:sz="8" w:space="0" w:color="CCCCCC"/>
          <w:right w:val="single" w:sz="8" w:space="0" w:color="CCCCCC"/>
          <w:insideH w:val="single" w:sz="8" w:space="0" w:color="CCCCCC"/>
          <w:insideV w:val="single" w:sz="8" w:space="0" w:color="CCCCCC"/>
        </w:tblBorders>
        <w:tblCellMar>
          <w:left w:w="10" w:type="dxa"/>
          <w:right w:w="10" w:type="dxa"/>
        </w:tblCellMar>
        <w:tblLook w:val="0000" w:firstRow="0" w:lastRow="0" w:firstColumn="0" w:lastColumn="0" w:noHBand="0" w:noVBand="0"/>
      </w:tblPr>
      <w:tblGrid>
        <w:gridCol w:w="6360"/>
        <w:gridCol w:w="2593"/>
        <w:gridCol w:w="474"/>
      </w:tblGrid>
      <w:tr w:rsidR="0041302F" w:rsidRPr="00E95B88" w14:paraId="632FD9BF" w14:textId="77777777" w:rsidTr="007F5937">
        <w:trPr>
          <w:trHeight w:val="423"/>
        </w:trPr>
        <w:tc>
          <w:tcPr>
            <w:tcW w:w="6360" w:type="dxa"/>
            <w:tcBorders>
              <w:top w:val="single" w:sz="8" w:space="0" w:color="000001"/>
              <w:left w:val="single" w:sz="8" w:space="0" w:color="CCCCCC"/>
              <w:bottom w:val="single" w:sz="8" w:space="0" w:color="CCCCCC"/>
              <w:right w:val="single" w:sz="8" w:space="0" w:color="CCCCCC"/>
            </w:tcBorders>
          </w:tcPr>
          <w:p w14:paraId="0CA604A0" w14:textId="77777777" w:rsidR="00B17025" w:rsidRPr="00E95B88" w:rsidRDefault="00B17025" w:rsidP="00DD2BAA">
            <w:pPr>
              <w:spacing w:before="3"/>
              <w:jc w:val="both"/>
              <w:rPr>
                <w:rFonts w:ascii="Arial Narrow" w:hAnsi="Arial Narrow" w:cs="Times New Roman"/>
                <w:sz w:val="20"/>
                <w:szCs w:val="20"/>
              </w:rPr>
            </w:pPr>
          </w:p>
          <w:p w14:paraId="580C359B" w14:textId="77777777" w:rsidR="00B17025" w:rsidRPr="00E95B88" w:rsidRDefault="00B17025" w:rsidP="00DD2BAA">
            <w:pPr>
              <w:spacing w:line="193" w:lineRule="exact"/>
              <w:jc w:val="both"/>
              <w:rPr>
                <w:rFonts w:ascii="Arial Narrow" w:hAnsi="Arial Narrow" w:cs="Times New Roman"/>
                <w:sz w:val="20"/>
                <w:szCs w:val="20"/>
              </w:rPr>
            </w:pPr>
            <w:r w:rsidRPr="00E95B88">
              <w:rPr>
                <w:rFonts w:ascii="Arial Narrow" w:hAnsi="Arial Narrow" w:cs="Times New Roman"/>
                <w:sz w:val="20"/>
                <w:szCs w:val="20"/>
              </w:rPr>
              <w:t>1 Descrição do objeto previsto para contratação.</w:t>
            </w:r>
          </w:p>
        </w:tc>
        <w:tc>
          <w:tcPr>
            <w:tcW w:w="2593" w:type="dxa"/>
            <w:tcBorders>
              <w:top w:val="single" w:sz="8" w:space="0" w:color="000001"/>
              <w:left w:val="single" w:sz="8" w:space="0" w:color="CCCCCC"/>
              <w:bottom w:val="single" w:sz="8" w:space="0" w:color="CCCCCC"/>
              <w:right w:val="single" w:sz="8" w:space="0" w:color="CCCCCC"/>
            </w:tcBorders>
          </w:tcPr>
          <w:p w14:paraId="67716016" w14:textId="77777777" w:rsidR="00B17025" w:rsidRPr="00E95B88" w:rsidRDefault="00B17025" w:rsidP="00DD2BAA">
            <w:pPr>
              <w:jc w:val="both"/>
              <w:rPr>
                <w:rFonts w:ascii="Arial Narrow" w:hAnsi="Arial Narrow" w:cs="Times New Roman"/>
                <w:sz w:val="20"/>
                <w:szCs w:val="20"/>
              </w:rPr>
            </w:pPr>
          </w:p>
        </w:tc>
        <w:tc>
          <w:tcPr>
            <w:tcW w:w="474" w:type="dxa"/>
            <w:tcBorders>
              <w:top w:val="single" w:sz="8" w:space="0" w:color="000001"/>
              <w:left w:val="single" w:sz="8" w:space="0" w:color="CCCCCC"/>
              <w:bottom w:val="single" w:sz="8" w:space="0" w:color="CCCCCC"/>
              <w:right w:val="single" w:sz="8" w:space="0" w:color="CCCCCC"/>
            </w:tcBorders>
          </w:tcPr>
          <w:p w14:paraId="03801199" w14:textId="77777777" w:rsidR="00B17025" w:rsidRPr="00E95B88" w:rsidRDefault="00B17025" w:rsidP="00DD2BAA">
            <w:pPr>
              <w:jc w:val="both"/>
              <w:rPr>
                <w:rFonts w:ascii="Arial Narrow" w:hAnsi="Arial Narrow" w:cs="Times New Roman"/>
                <w:sz w:val="20"/>
                <w:szCs w:val="20"/>
              </w:rPr>
            </w:pPr>
          </w:p>
        </w:tc>
      </w:tr>
      <w:tr w:rsidR="0041302F" w:rsidRPr="00E95B88" w14:paraId="4773824C" w14:textId="77777777" w:rsidTr="007F5937">
        <w:trPr>
          <w:trHeight w:val="424"/>
        </w:trPr>
        <w:tc>
          <w:tcPr>
            <w:tcW w:w="6360" w:type="dxa"/>
            <w:tcBorders>
              <w:top w:val="single" w:sz="8" w:space="0" w:color="CCCCCC"/>
              <w:left w:val="single" w:sz="8" w:space="0" w:color="CCCCCC"/>
              <w:bottom w:val="single" w:sz="8" w:space="0" w:color="CCCCCC"/>
              <w:right w:val="single" w:sz="8" w:space="0" w:color="CCCCCC"/>
            </w:tcBorders>
          </w:tcPr>
          <w:p w14:paraId="3DC152F2" w14:textId="77777777" w:rsidR="00B17025" w:rsidRPr="00E95B88" w:rsidRDefault="00B17025" w:rsidP="00DD2BAA">
            <w:pPr>
              <w:spacing w:before="3"/>
              <w:jc w:val="both"/>
              <w:rPr>
                <w:rFonts w:ascii="Arial Narrow" w:hAnsi="Arial Narrow" w:cs="Times New Roman"/>
                <w:sz w:val="20"/>
                <w:szCs w:val="20"/>
              </w:rPr>
            </w:pPr>
          </w:p>
          <w:p w14:paraId="3C97F098" w14:textId="77777777" w:rsidR="00B17025" w:rsidRPr="00E95B88" w:rsidRDefault="00B17025" w:rsidP="00DD2BAA">
            <w:pPr>
              <w:spacing w:line="193" w:lineRule="exact"/>
              <w:jc w:val="both"/>
              <w:rPr>
                <w:rFonts w:ascii="Arial Narrow" w:hAnsi="Arial Narrow" w:cs="Times New Roman"/>
                <w:sz w:val="20"/>
                <w:szCs w:val="20"/>
              </w:rPr>
            </w:pPr>
            <w:r w:rsidRPr="00E95B88">
              <w:rPr>
                <w:rFonts w:ascii="Arial Narrow" w:hAnsi="Arial Narrow" w:cs="Times New Roman"/>
                <w:sz w:val="20"/>
                <w:szCs w:val="20"/>
              </w:rPr>
              <w:t>2 O evento de risco incerto que, se ocorrer, afeta a realização dos objetivos da contratação.</w:t>
            </w:r>
          </w:p>
        </w:tc>
        <w:tc>
          <w:tcPr>
            <w:tcW w:w="2593" w:type="dxa"/>
            <w:tcBorders>
              <w:top w:val="single" w:sz="8" w:space="0" w:color="CCCCCC"/>
              <w:left w:val="single" w:sz="8" w:space="0" w:color="CCCCCC"/>
              <w:bottom w:val="single" w:sz="8" w:space="0" w:color="CCCCCC"/>
              <w:right w:val="single" w:sz="8" w:space="0" w:color="CCCCCC"/>
            </w:tcBorders>
          </w:tcPr>
          <w:p w14:paraId="2BF5D987" w14:textId="77777777" w:rsidR="00B17025" w:rsidRPr="00E95B88" w:rsidRDefault="00B17025" w:rsidP="00DD2BAA">
            <w:pPr>
              <w:jc w:val="both"/>
              <w:rPr>
                <w:rFonts w:ascii="Arial Narrow" w:hAnsi="Arial Narrow" w:cs="Times New Roman"/>
                <w:sz w:val="20"/>
                <w:szCs w:val="20"/>
              </w:rPr>
            </w:pPr>
          </w:p>
        </w:tc>
        <w:tc>
          <w:tcPr>
            <w:tcW w:w="474" w:type="dxa"/>
            <w:tcBorders>
              <w:top w:val="single" w:sz="8" w:space="0" w:color="CCCCCC"/>
              <w:left w:val="single" w:sz="8" w:space="0" w:color="CCCCCC"/>
              <w:bottom w:val="single" w:sz="8" w:space="0" w:color="CCCCCC"/>
              <w:right w:val="single" w:sz="8" w:space="0" w:color="CCCCCC"/>
            </w:tcBorders>
          </w:tcPr>
          <w:p w14:paraId="11A6CF83" w14:textId="77777777" w:rsidR="00B17025" w:rsidRPr="00E95B88" w:rsidRDefault="00B17025" w:rsidP="00DD2BAA">
            <w:pPr>
              <w:jc w:val="both"/>
              <w:rPr>
                <w:rFonts w:ascii="Arial Narrow" w:hAnsi="Arial Narrow" w:cs="Times New Roman"/>
                <w:sz w:val="20"/>
                <w:szCs w:val="20"/>
              </w:rPr>
            </w:pPr>
          </w:p>
        </w:tc>
      </w:tr>
      <w:tr w:rsidR="0041302F" w:rsidRPr="00E95B88" w14:paraId="61094918" w14:textId="77777777" w:rsidTr="007F5937">
        <w:trPr>
          <w:trHeight w:val="424"/>
        </w:trPr>
        <w:tc>
          <w:tcPr>
            <w:tcW w:w="6360" w:type="dxa"/>
            <w:tcBorders>
              <w:top w:val="single" w:sz="8" w:space="0" w:color="CCCCCC"/>
              <w:left w:val="single" w:sz="8" w:space="0" w:color="CCCCCC"/>
              <w:bottom w:val="single" w:sz="8" w:space="0" w:color="CCCCCC"/>
              <w:right w:val="single" w:sz="8" w:space="0" w:color="CCCCCC"/>
            </w:tcBorders>
          </w:tcPr>
          <w:p w14:paraId="355A6FCF" w14:textId="77777777" w:rsidR="00B17025" w:rsidRPr="00E95B88" w:rsidRDefault="00B17025" w:rsidP="00DD2BAA">
            <w:pPr>
              <w:spacing w:before="3"/>
              <w:jc w:val="both"/>
              <w:rPr>
                <w:rFonts w:ascii="Arial Narrow" w:hAnsi="Arial Narrow" w:cs="Times New Roman"/>
                <w:sz w:val="20"/>
                <w:szCs w:val="20"/>
              </w:rPr>
            </w:pPr>
          </w:p>
          <w:p w14:paraId="698015A3" w14:textId="77777777" w:rsidR="00B17025" w:rsidRPr="00E95B88" w:rsidRDefault="00B17025" w:rsidP="00DD2BAA">
            <w:pPr>
              <w:spacing w:line="193" w:lineRule="exact"/>
              <w:jc w:val="both"/>
              <w:rPr>
                <w:rFonts w:ascii="Arial Narrow" w:hAnsi="Arial Narrow" w:cs="Times New Roman"/>
                <w:sz w:val="20"/>
                <w:szCs w:val="20"/>
              </w:rPr>
            </w:pPr>
            <w:r w:rsidRPr="00E95B88">
              <w:rPr>
                <w:rFonts w:ascii="Arial Narrow" w:hAnsi="Arial Narrow" w:cs="Times New Roman"/>
                <w:sz w:val="20"/>
                <w:szCs w:val="20"/>
              </w:rPr>
              <w:t>3 Condições que viabilizam a concretização de um evento de risco.</w:t>
            </w:r>
          </w:p>
        </w:tc>
        <w:tc>
          <w:tcPr>
            <w:tcW w:w="2593" w:type="dxa"/>
            <w:tcBorders>
              <w:top w:val="single" w:sz="8" w:space="0" w:color="CCCCCC"/>
              <w:left w:val="single" w:sz="8" w:space="0" w:color="CCCCCC"/>
              <w:bottom w:val="single" w:sz="8" w:space="0" w:color="CCCCCC"/>
              <w:right w:val="single" w:sz="8" w:space="0" w:color="CCCCCC"/>
            </w:tcBorders>
          </w:tcPr>
          <w:p w14:paraId="71CB0C51" w14:textId="77777777" w:rsidR="00B17025" w:rsidRPr="00E95B88" w:rsidRDefault="00B17025" w:rsidP="00DD2BAA">
            <w:pPr>
              <w:jc w:val="both"/>
              <w:rPr>
                <w:rFonts w:ascii="Arial Narrow" w:hAnsi="Arial Narrow" w:cs="Times New Roman"/>
                <w:sz w:val="20"/>
                <w:szCs w:val="20"/>
              </w:rPr>
            </w:pPr>
          </w:p>
        </w:tc>
        <w:tc>
          <w:tcPr>
            <w:tcW w:w="474" w:type="dxa"/>
            <w:tcBorders>
              <w:top w:val="single" w:sz="8" w:space="0" w:color="CCCCCC"/>
              <w:left w:val="single" w:sz="8" w:space="0" w:color="CCCCCC"/>
              <w:bottom w:val="single" w:sz="8" w:space="0" w:color="CCCCCC"/>
              <w:right w:val="single" w:sz="8" w:space="0" w:color="CCCCCC"/>
            </w:tcBorders>
          </w:tcPr>
          <w:p w14:paraId="15A4742B" w14:textId="77777777" w:rsidR="00B17025" w:rsidRPr="00E95B88" w:rsidRDefault="00B17025" w:rsidP="00DD2BAA">
            <w:pPr>
              <w:jc w:val="both"/>
              <w:rPr>
                <w:rFonts w:ascii="Arial Narrow" w:hAnsi="Arial Narrow" w:cs="Times New Roman"/>
                <w:sz w:val="20"/>
                <w:szCs w:val="20"/>
              </w:rPr>
            </w:pPr>
          </w:p>
        </w:tc>
      </w:tr>
      <w:tr w:rsidR="0041302F" w:rsidRPr="00DD2BAA" w14:paraId="0CA0FD27" w14:textId="77777777" w:rsidTr="007F5937">
        <w:trPr>
          <w:trHeight w:val="424"/>
        </w:trPr>
        <w:tc>
          <w:tcPr>
            <w:tcW w:w="6360" w:type="dxa"/>
            <w:tcBorders>
              <w:top w:val="single" w:sz="8" w:space="0" w:color="CCCCCC"/>
              <w:left w:val="single" w:sz="8" w:space="0" w:color="CCCCCC"/>
              <w:bottom w:val="single" w:sz="8" w:space="0" w:color="CCCCCC"/>
              <w:right w:val="single" w:sz="8" w:space="0" w:color="CCCCCC"/>
            </w:tcBorders>
          </w:tcPr>
          <w:p w14:paraId="3C4615C1" w14:textId="77777777" w:rsidR="00B17025" w:rsidRPr="00E95B88" w:rsidRDefault="00B17025" w:rsidP="00DD2BAA">
            <w:pPr>
              <w:spacing w:before="3"/>
              <w:jc w:val="both"/>
              <w:rPr>
                <w:rFonts w:ascii="Arial Narrow" w:hAnsi="Arial Narrow" w:cs="Times New Roman"/>
                <w:sz w:val="20"/>
                <w:szCs w:val="20"/>
              </w:rPr>
            </w:pPr>
          </w:p>
          <w:p w14:paraId="67BD6680" w14:textId="77777777" w:rsidR="00B17025" w:rsidRPr="00DD2BAA" w:rsidRDefault="00B17025" w:rsidP="00DD2BAA">
            <w:pPr>
              <w:spacing w:line="193" w:lineRule="exact"/>
              <w:jc w:val="both"/>
              <w:rPr>
                <w:rFonts w:ascii="Arial Narrow" w:hAnsi="Arial Narrow" w:cs="Times New Roman"/>
                <w:sz w:val="20"/>
                <w:szCs w:val="20"/>
              </w:rPr>
            </w:pPr>
            <w:r w:rsidRPr="00E95B88">
              <w:rPr>
                <w:rFonts w:ascii="Arial Narrow" w:hAnsi="Arial Narrow" w:cs="Times New Roman"/>
                <w:sz w:val="20"/>
                <w:szCs w:val="20"/>
              </w:rPr>
              <w:t>4 Identificação de quais são as consequências no caso da ocorrência do risco.</w:t>
            </w:r>
          </w:p>
        </w:tc>
        <w:tc>
          <w:tcPr>
            <w:tcW w:w="2593" w:type="dxa"/>
            <w:tcBorders>
              <w:top w:val="single" w:sz="8" w:space="0" w:color="CCCCCC"/>
              <w:left w:val="single" w:sz="8" w:space="0" w:color="CCCCCC"/>
              <w:bottom w:val="single" w:sz="8" w:space="0" w:color="CCCCCC"/>
              <w:right w:val="single" w:sz="8" w:space="0" w:color="CCCCCC"/>
            </w:tcBorders>
          </w:tcPr>
          <w:p w14:paraId="68123116" w14:textId="77777777" w:rsidR="00B17025" w:rsidRPr="00DD2BAA" w:rsidRDefault="00B17025" w:rsidP="00DD2BAA">
            <w:pPr>
              <w:jc w:val="both"/>
              <w:rPr>
                <w:rFonts w:ascii="Arial Narrow" w:hAnsi="Arial Narrow" w:cs="Times New Roman"/>
                <w:sz w:val="20"/>
                <w:szCs w:val="20"/>
              </w:rPr>
            </w:pPr>
          </w:p>
        </w:tc>
        <w:tc>
          <w:tcPr>
            <w:tcW w:w="474" w:type="dxa"/>
            <w:tcBorders>
              <w:top w:val="single" w:sz="8" w:space="0" w:color="CCCCCC"/>
              <w:left w:val="single" w:sz="8" w:space="0" w:color="CCCCCC"/>
              <w:bottom w:val="single" w:sz="8" w:space="0" w:color="CCCCCC"/>
              <w:right w:val="single" w:sz="8" w:space="0" w:color="CCCCCC"/>
            </w:tcBorders>
          </w:tcPr>
          <w:p w14:paraId="1CF20B1C" w14:textId="77777777" w:rsidR="00B17025" w:rsidRPr="00DD2BAA" w:rsidRDefault="00B17025" w:rsidP="00DD2BAA">
            <w:pPr>
              <w:jc w:val="both"/>
              <w:rPr>
                <w:rFonts w:ascii="Arial Narrow" w:hAnsi="Arial Narrow" w:cs="Times New Roman"/>
                <w:sz w:val="20"/>
                <w:szCs w:val="20"/>
              </w:rPr>
            </w:pPr>
          </w:p>
        </w:tc>
      </w:tr>
    </w:tbl>
    <w:p w14:paraId="171C7BB1" w14:textId="77777777" w:rsidR="00B17025" w:rsidRPr="00DD2BAA" w:rsidRDefault="00B17025" w:rsidP="00DD2BAA">
      <w:pPr>
        <w:rPr>
          <w:rFonts w:ascii="Arial Narrow" w:hAnsi="Arial Narrow" w:cs="Times New Roman"/>
          <w:sz w:val="20"/>
          <w:szCs w:val="20"/>
        </w:rPr>
      </w:pPr>
    </w:p>
    <w:sectPr w:rsidR="00B17025" w:rsidRPr="00DD2BAA" w:rsidSect="00CF626A">
      <w:headerReference w:type="default" r:id="rId35"/>
      <w:footerReference w:type="default" r:id="rId36"/>
      <w:pgSz w:w="11910" w:h="16840"/>
      <w:pgMar w:top="2836" w:right="1080" w:bottom="1985" w:left="1134" w:header="0" w:footer="106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474A56" w14:textId="77777777" w:rsidR="00911CA6" w:rsidRDefault="00911CA6">
      <w:r>
        <w:separator/>
      </w:r>
    </w:p>
  </w:endnote>
  <w:endnote w:type="continuationSeparator" w:id="0">
    <w:p w14:paraId="4A43EF1F" w14:textId="77777777" w:rsidR="00911CA6" w:rsidRDefault="00911C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MT">
    <w:altName w:val="Times New Roman"/>
    <w:charset w:val="01"/>
    <w:family w:val="swiss"/>
    <w:pitch w:val="variable"/>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Ecofont_Spranq_eco_Sans">
    <w:altName w:val="Calibri"/>
    <w:charset w:val="00"/>
    <w:family w:val="swiss"/>
    <w:pitch w:val="variable"/>
    <w:sig w:usb0="800000AF" w:usb1="1000204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rlito">
    <w:altName w:val="Times New Roman"/>
    <w:charset w:val="00"/>
    <w:family w:val="swiss"/>
    <w:pitch w:val="variable"/>
    <w:sig w:usb0="E10002FF" w:usb1="5000E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79383" w14:textId="77777777" w:rsidR="00911CA6" w:rsidRDefault="00911CA6">
    <w:pPr>
      <w:pStyle w:val="Corpodetexto"/>
      <w:spacing w:line="14" w:lineRule="auto"/>
    </w:pPr>
    <w:r>
      <w:rPr>
        <w:noProof/>
        <w:lang w:val="pt-BR" w:eastAsia="pt-BR"/>
      </w:rPr>
      <mc:AlternateContent>
        <mc:Choice Requires="wps">
          <w:drawing>
            <wp:anchor distT="0" distB="0" distL="114300" distR="114300" simplePos="0" relativeHeight="251657216" behindDoc="1" locked="0" layoutInCell="1" allowOverlap="1" wp14:anchorId="09CF3FEA" wp14:editId="705B45FE">
              <wp:simplePos x="0" y="0"/>
              <wp:positionH relativeFrom="page">
                <wp:posOffset>7022465</wp:posOffset>
              </wp:positionH>
              <wp:positionV relativeFrom="page">
                <wp:posOffset>9827260</wp:posOffset>
              </wp:positionV>
              <wp:extent cx="219710" cy="16573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A4D8D6" w14:textId="77777777" w:rsidR="00911CA6" w:rsidRDefault="00911CA6">
                          <w:pPr>
                            <w:spacing w:line="245" w:lineRule="exact"/>
                            <w:ind w:left="60"/>
                            <w:rPr>
                              <w:rFonts w:ascii="Carlito"/>
                            </w:rPr>
                          </w:pPr>
                          <w:r>
                            <w:fldChar w:fldCharType="begin"/>
                          </w:r>
                          <w:r>
                            <w:rPr>
                              <w:rFonts w:ascii="Carlito"/>
                            </w:rPr>
                            <w:instrText xml:space="preserve"> PAGE </w:instrText>
                          </w:r>
                          <w:r>
                            <w:fldChar w:fldCharType="separate"/>
                          </w:r>
                          <w:r w:rsidR="00684079">
                            <w:rPr>
                              <w:rFonts w:ascii="Carlito"/>
                              <w:noProof/>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9CF3FEA" id="_x0000_t202" coordsize="21600,21600" o:spt="202" path="m,l,21600r21600,l21600,xe">
              <v:stroke joinstyle="miter"/>
              <v:path gradientshapeok="t" o:connecttype="rect"/>
            </v:shapetype>
            <v:shape id="Text Box 2" o:spid="_x0000_s1026" type="#_x0000_t202" style="position:absolute;margin-left:552.95pt;margin-top:773.8pt;width:17.3pt;height:13.0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" filled="f" stroked="f">
              <v:textbox inset="0,0,0,0">
                <w:txbxContent>
                  <w:p w14:paraId="5BA4D8D6" w14:textId="77777777" w:rsidR="00911CA6" w:rsidRDefault="00911CA6">
                    <w:pPr>
                      <w:spacing w:line="245" w:lineRule="exact"/>
                      <w:ind w:left="60"/>
                      <w:rPr>
                        <w:rFonts w:ascii="Carlito"/>
                      </w:rPr>
                    </w:pPr>
                    <w:r>
                      <w:fldChar w:fldCharType="begin"/>
                    </w:r>
                    <w:r>
                      <w:rPr>
                        <w:rFonts w:ascii="Carlito"/>
                      </w:rPr>
                      <w:instrText xml:space="preserve"> PAGE </w:instrText>
                    </w:r>
                    <w:r>
                      <w:fldChar w:fldCharType="separate"/>
                    </w:r>
                    <w:r w:rsidR="00684079">
                      <w:rPr>
                        <w:rFonts w:ascii="Carlito"/>
                        <w:noProof/>
                      </w:rPr>
                      <w:t>1</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DC142" w14:textId="0B6091DB" w:rsidR="00911CA6" w:rsidRDefault="00911CA6">
    <w:pPr>
      <w:pStyle w:val="Corpodetexto"/>
      <w:spacing w:line="14" w:lineRule="auto"/>
    </w:pPr>
    <w:r>
      <w:rPr>
        <w:noProof/>
        <w:lang w:val="pt-BR" w:eastAsia="pt-BR"/>
      </w:rPr>
      <mc:AlternateContent>
        <mc:Choice Requires="wps">
          <w:drawing>
            <wp:anchor distT="0" distB="0" distL="114300" distR="114300" simplePos="0" relativeHeight="251655168" behindDoc="1" locked="0" layoutInCell="1" allowOverlap="1" wp14:anchorId="1C71BE85" wp14:editId="52A6A2D9">
              <wp:simplePos x="0" y="0"/>
              <wp:positionH relativeFrom="page">
                <wp:posOffset>7022465</wp:posOffset>
              </wp:positionH>
              <wp:positionV relativeFrom="page">
                <wp:posOffset>9827260</wp:posOffset>
              </wp:positionV>
              <wp:extent cx="219710" cy="165735"/>
              <wp:effectExtent l="0" t="0" r="0"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55D020" w14:textId="77777777" w:rsidR="00911CA6" w:rsidRDefault="00911CA6">
                          <w:pPr>
                            <w:spacing w:line="245" w:lineRule="exact"/>
                            <w:ind w:left="60"/>
                            <w:rPr>
                              <w:rFonts w:ascii="Carlito"/>
                            </w:rPr>
                          </w:pPr>
                          <w:r>
                            <w:fldChar w:fldCharType="begin"/>
                          </w:r>
                          <w:r>
                            <w:rPr>
                              <w:rFonts w:ascii="Carlito"/>
                            </w:rPr>
                            <w:instrText xml:space="preserve"> PAGE </w:instrText>
                          </w:r>
                          <w:r>
                            <w:fldChar w:fldCharType="separate"/>
                          </w:r>
                          <w:r w:rsidR="00684079">
                            <w:rPr>
                              <w:rFonts w:ascii="Carlito"/>
                              <w:noProof/>
                            </w:rPr>
                            <w:t>20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71BE85" id="_x0000_t202" coordsize="21600,21600" o:spt="202" path="m,l,21600r21600,l21600,xe">
              <v:stroke joinstyle="miter"/>
              <v:path gradientshapeok="t" o:connecttype="rect"/>
            </v:shapetype>
            <v:shape id="Text Box 6" o:spid="_x0000_s1027" type="#_x0000_t202" style="position:absolute;margin-left:552.95pt;margin-top:773.8pt;width:17.3pt;height:13.0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" filled="f" stroked="f">
              <v:textbox inset="0,0,0,0">
                <w:txbxContent>
                  <w:p w14:paraId="7655D020" w14:textId="77777777" w:rsidR="00911CA6" w:rsidRDefault="00911CA6">
                    <w:pPr>
                      <w:spacing w:line="245" w:lineRule="exact"/>
                      <w:ind w:left="60"/>
                      <w:rPr>
                        <w:rFonts w:ascii="Carlito"/>
                      </w:rPr>
                    </w:pPr>
                    <w:r>
                      <w:fldChar w:fldCharType="begin"/>
                    </w:r>
                    <w:r>
                      <w:rPr>
                        <w:rFonts w:ascii="Carlito"/>
                      </w:rPr>
                      <w:instrText xml:space="preserve"> PAGE </w:instrText>
                    </w:r>
                    <w:r>
                      <w:fldChar w:fldCharType="separate"/>
                    </w:r>
                    <w:r w:rsidR="00684079">
                      <w:rPr>
                        <w:rFonts w:ascii="Carlito"/>
                        <w:noProof/>
                      </w:rPr>
                      <w:t>20</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EBF411" w14:textId="77777777" w:rsidR="00911CA6" w:rsidRDefault="00911CA6">
      <w:r>
        <w:separator/>
      </w:r>
    </w:p>
  </w:footnote>
  <w:footnote w:type="continuationSeparator" w:id="0">
    <w:p w14:paraId="038B0401" w14:textId="77777777" w:rsidR="00911CA6" w:rsidRDefault="00911C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B04E5D" w14:textId="51F3C1C7" w:rsidR="00911CA6" w:rsidRDefault="00911CA6" w:rsidP="00E843EB">
    <w:pPr>
      <w:pStyle w:val="Corpodetexto"/>
      <w:tabs>
        <w:tab w:val="left" w:pos="4678"/>
      </w:tabs>
      <w:spacing w:line="14" w:lineRule="auto"/>
    </w:pPr>
    <w:r>
      <w:rPr>
        <w:noProof/>
        <w:lang w:val="pt-BR" w:eastAsia="pt-BR"/>
      </w:rPr>
      <w:drawing>
        <wp:anchor distT="0" distB="0" distL="114300" distR="114300" simplePos="0" relativeHeight="251659264" behindDoc="1" locked="0" layoutInCell="1" allowOverlap="1" wp14:anchorId="0545CDD3" wp14:editId="78992153">
          <wp:simplePos x="0" y="0"/>
          <wp:positionH relativeFrom="column">
            <wp:posOffset>-270510</wp:posOffset>
          </wp:positionH>
          <wp:positionV relativeFrom="paragraph">
            <wp:posOffset>-457200</wp:posOffset>
          </wp:positionV>
          <wp:extent cx="7524750" cy="11125200"/>
          <wp:effectExtent l="0" t="0" r="0" b="0"/>
          <wp:wrapNone/>
          <wp:docPr id="7" name="Imagem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750" cy="111252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FF482" w14:textId="12C843CC" w:rsidR="00911CA6" w:rsidRDefault="00911CA6" w:rsidP="00675304">
    <w:pPr>
      <w:pStyle w:val="Corpodetexto"/>
      <w:tabs>
        <w:tab w:val="left" w:pos="284"/>
        <w:tab w:val="left" w:pos="4678"/>
      </w:tabs>
      <w:spacing w:line="14" w:lineRule="auto"/>
      <w:ind w:left="-284"/>
    </w:pPr>
    <w:r>
      <w:rPr>
        <w:noProof/>
        <w:lang w:val="pt-BR" w:eastAsia="pt-BR"/>
      </w:rPr>
      <w:drawing>
        <wp:anchor distT="0" distB="0" distL="114300" distR="114300" simplePos="0" relativeHeight="251654144" behindDoc="1" locked="0" layoutInCell="1" allowOverlap="1" wp14:anchorId="0545CDD3" wp14:editId="638865FB">
          <wp:simplePos x="0" y="0"/>
          <wp:positionH relativeFrom="column">
            <wp:posOffset>-967740</wp:posOffset>
          </wp:positionH>
          <wp:positionV relativeFrom="paragraph">
            <wp:posOffset>-257175</wp:posOffset>
          </wp:positionV>
          <wp:extent cx="7800975" cy="10963275"/>
          <wp:effectExtent l="0" t="0" r="9525" b="9525"/>
          <wp:wrapNone/>
          <wp:docPr id="1570160491" name="Imagem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00975" cy="1096327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86F31"/>
    <w:multiLevelType w:val="multilevel"/>
    <w:tmpl w:val="155A8638"/>
    <w:lvl w:ilvl="0">
      <w:start w:val="5"/>
      <w:numFmt w:val="decimal"/>
      <w:lvlText w:val="%1"/>
      <w:lvlJc w:val="left"/>
      <w:pPr>
        <w:ind w:left="960" w:hanging="404"/>
      </w:pPr>
      <w:rPr>
        <w:rFonts w:hint="default"/>
        <w:lang w:val="pt-PT" w:eastAsia="en-US" w:bidi="ar-SA"/>
      </w:rPr>
    </w:lvl>
    <w:lvl w:ilvl="1">
      <w:start w:val="1"/>
      <w:numFmt w:val="decimal"/>
      <w:lvlText w:val="%1.%2"/>
      <w:lvlJc w:val="left"/>
      <w:pPr>
        <w:ind w:left="960" w:hanging="404"/>
      </w:pPr>
      <w:rPr>
        <w:rFonts w:ascii="Arial Narrow" w:eastAsia="Arial MT" w:hAnsi="Arial Narrow" w:cs="Arial MT" w:hint="default"/>
        <w:spacing w:val="-1"/>
        <w:w w:val="100"/>
        <w:sz w:val="20"/>
        <w:szCs w:val="20"/>
        <w:lang w:val="pt-PT" w:eastAsia="en-US" w:bidi="ar-SA"/>
      </w:rPr>
    </w:lvl>
    <w:lvl w:ilvl="2">
      <w:numFmt w:val="bullet"/>
      <w:lvlText w:val="•"/>
      <w:lvlJc w:val="left"/>
      <w:pPr>
        <w:ind w:left="2878" w:hanging="404"/>
      </w:pPr>
      <w:rPr>
        <w:rFonts w:hint="default"/>
        <w:lang w:val="pt-PT" w:eastAsia="en-US" w:bidi="ar-SA"/>
      </w:rPr>
    </w:lvl>
    <w:lvl w:ilvl="3">
      <w:numFmt w:val="bullet"/>
      <w:lvlText w:val="•"/>
      <w:lvlJc w:val="left"/>
      <w:pPr>
        <w:ind w:left="3837" w:hanging="404"/>
      </w:pPr>
      <w:rPr>
        <w:rFonts w:hint="default"/>
        <w:lang w:val="pt-PT" w:eastAsia="en-US" w:bidi="ar-SA"/>
      </w:rPr>
    </w:lvl>
    <w:lvl w:ilvl="4">
      <w:numFmt w:val="bullet"/>
      <w:lvlText w:val="•"/>
      <w:lvlJc w:val="left"/>
      <w:pPr>
        <w:ind w:left="4796" w:hanging="404"/>
      </w:pPr>
      <w:rPr>
        <w:rFonts w:hint="default"/>
        <w:lang w:val="pt-PT" w:eastAsia="en-US" w:bidi="ar-SA"/>
      </w:rPr>
    </w:lvl>
    <w:lvl w:ilvl="5">
      <w:numFmt w:val="bullet"/>
      <w:lvlText w:val="•"/>
      <w:lvlJc w:val="left"/>
      <w:pPr>
        <w:ind w:left="5755" w:hanging="404"/>
      </w:pPr>
      <w:rPr>
        <w:rFonts w:hint="default"/>
        <w:lang w:val="pt-PT" w:eastAsia="en-US" w:bidi="ar-SA"/>
      </w:rPr>
    </w:lvl>
    <w:lvl w:ilvl="6">
      <w:numFmt w:val="bullet"/>
      <w:lvlText w:val="•"/>
      <w:lvlJc w:val="left"/>
      <w:pPr>
        <w:ind w:left="6714" w:hanging="404"/>
      </w:pPr>
      <w:rPr>
        <w:rFonts w:hint="default"/>
        <w:lang w:val="pt-PT" w:eastAsia="en-US" w:bidi="ar-SA"/>
      </w:rPr>
    </w:lvl>
    <w:lvl w:ilvl="7">
      <w:numFmt w:val="bullet"/>
      <w:lvlText w:val="•"/>
      <w:lvlJc w:val="left"/>
      <w:pPr>
        <w:ind w:left="7673" w:hanging="404"/>
      </w:pPr>
      <w:rPr>
        <w:rFonts w:hint="default"/>
        <w:lang w:val="pt-PT" w:eastAsia="en-US" w:bidi="ar-SA"/>
      </w:rPr>
    </w:lvl>
    <w:lvl w:ilvl="8">
      <w:numFmt w:val="bullet"/>
      <w:lvlText w:val="•"/>
      <w:lvlJc w:val="left"/>
      <w:pPr>
        <w:ind w:left="8632" w:hanging="404"/>
      </w:pPr>
      <w:rPr>
        <w:rFonts w:hint="default"/>
        <w:lang w:val="pt-PT" w:eastAsia="en-US" w:bidi="ar-SA"/>
      </w:rPr>
    </w:lvl>
  </w:abstractNum>
  <w:abstractNum w:abstractNumId="1" w15:restartNumberingAfterBreak="0">
    <w:nsid w:val="04543926"/>
    <w:multiLevelType w:val="multilevel"/>
    <w:tmpl w:val="6C22C202"/>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71D133A"/>
    <w:multiLevelType w:val="multilevel"/>
    <w:tmpl w:val="56C645F4"/>
    <w:lvl w:ilvl="0">
      <w:start w:val="8"/>
      <w:numFmt w:val="decimal"/>
      <w:lvlText w:val="%1"/>
      <w:lvlJc w:val="left"/>
      <w:pPr>
        <w:ind w:left="1459" w:hanging="334"/>
      </w:pPr>
      <w:rPr>
        <w:rFonts w:hint="default"/>
        <w:lang w:val="pt-PT" w:eastAsia="en-US" w:bidi="ar-SA"/>
      </w:rPr>
    </w:lvl>
    <w:lvl w:ilvl="1">
      <w:start w:val="1"/>
      <w:numFmt w:val="decimal"/>
      <w:lvlText w:val="%1.%2"/>
      <w:lvlJc w:val="left"/>
      <w:pPr>
        <w:ind w:left="1459" w:hanging="334"/>
        <w:jc w:val="right"/>
      </w:pPr>
      <w:rPr>
        <w:rFonts w:ascii="Arial Narrow" w:eastAsia="Arial" w:hAnsi="Arial Narrow" w:cs="Arial" w:hint="default"/>
        <w:b/>
        <w:bCs/>
        <w:w w:val="100"/>
        <w:sz w:val="20"/>
        <w:szCs w:val="20"/>
        <w:lang w:val="pt-PT" w:eastAsia="en-US" w:bidi="ar-SA"/>
      </w:rPr>
    </w:lvl>
    <w:lvl w:ilvl="2">
      <w:start w:val="1"/>
      <w:numFmt w:val="decimal"/>
      <w:lvlText w:val="%1.%2.%3"/>
      <w:lvlJc w:val="left"/>
      <w:pPr>
        <w:ind w:left="1361" w:hanging="579"/>
      </w:pPr>
      <w:rPr>
        <w:rFonts w:ascii="Arial Narrow" w:eastAsia="Arial MT" w:hAnsi="Arial Narrow" w:cs="Arial MT" w:hint="default"/>
        <w:spacing w:val="0"/>
        <w:w w:val="100"/>
        <w:sz w:val="20"/>
        <w:szCs w:val="20"/>
        <w:lang w:val="pt-PT" w:eastAsia="en-US" w:bidi="ar-SA"/>
      </w:rPr>
    </w:lvl>
    <w:lvl w:ilvl="3">
      <w:numFmt w:val="bullet"/>
      <w:lvlText w:val="•"/>
      <w:lvlJc w:val="left"/>
      <w:pPr>
        <w:ind w:left="3278" w:hanging="579"/>
      </w:pPr>
      <w:rPr>
        <w:rFonts w:hint="default"/>
        <w:lang w:val="pt-PT" w:eastAsia="en-US" w:bidi="ar-SA"/>
      </w:rPr>
    </w:lvl>
    <w:lvl w:ilvl="4">
      <w:numFmt w:val="bullet"/>
      <w:lvlText w:val="•"/>
      <w:lvlJc w:val="left"/>
      <w:pPr>
        <w:ind w:left="4317" w:hanging="579"/>
      </w:pPr>
      <w:rPr>
        <w:rFonts w:hint="default"/>
        <w:lang w:val="pt-PT" w:eastAsia="en-US" w:bidi="ar-SA"/>
      </w:rPr>
    </w:lvl>
    <w:lvl w:ilvl="5">
      <w:numFmt w:val="bullet"/>
      <w:lvlText w:val="•"/>
      <w:lvlJc w:val="left"/>
      <w:pPr>
        <w:ind w:left="5356" w:hanging="579"/>
      </w:pPr>
      <w:rPr>
        <w:rFonts w:hint="default"/>
        <w:lang w:val="pt-PT" w:eastAsia="en-US" w:bidi="ar-SA"/>
      </w:rPr>
    </w:lvl>
    <w:lvl w:ilvl="6">
      <w:numFmt w:val="bullet"/>
      <w:lvlText w:val="•"/>
      <w:lvlJc w:val="left"/>
      <w:pPr>
        <w:ind w:left="6395" w:hanging="579"/>
      </w:pPr>
      <w:rPr>
        <w:rFonts w:hint="default"/>
        <w:lang w:val="pt-PT" w:eastAsia="en-US" w:bidi="ar-SA"/>
      </w:rPr>
    </w:lvl>
    <w:lvl w:ilvl="7">
      <w:numFmt w:val="bullet"/>
      <w:lvlText w:val="•"/>
      <w:lvlJc w:val="left"/>
      <w:pPr>
        <w:ind w:left="7434" w:hanging="579"/>
      </w:pPr>
      <w:rPr>
        <w:rFonts w:hint="default"/>
        <w:lang w:val="pt-PT" w:eastAsia="en-US" w:bidi="ar-SA"/>
      </w:rPr>
    </w:lvl>
    <w:lvl w:ilvl="8">
      <w:numFmt w:val="bullet"/>
      <w:lvlText w:val="•"/>
      <w:lvlJc w:val="left"/>
      <w:pPr>
        <w:ind w:left="8473" w:hanging="579"/>
      </w:pPr>
      <w:rPr>
        <w:rFonts w:hint="default"/>
        <w:lang w:val="pt-PT" w:eastAsia="en-US" w:bidi="ar-SA"/>
      </w:rPr>
    </w:lvl>
  </w:abstractNum>
  <w:abstractNum w:abstractNumId="3" w15:restartNumberingAfterBreak="0">
    <w:nsid w:val="0BB30CD8"/>
    <w:multiLevelType w:val="multilevel"/>
    <w:tmpl w:val="22AED182"/>
    <w:lvl w:ilvl="0">
      <w:start w:val="2"/>
      <w:numFmt w:val="decimal"/>
      <w:lvlText w:val="%1"/>
      <w:lvlJc w:val="left"/>
      <w:pPr>
        <w:ind w:left="960" w:hanging="382"/>
      </w:pPr>
      <w:rPr>
        <w:rFonts w:hint="default"/>
        <w:lang w:val="pt-PT" w:eastAsia="en-US" w:bidi="ar-SA"/>
      </w:rPr>
    </w:lvl>
    <w:lvl w:ilvl="1">
      <w:start w:val="1"/>
      <w:numFmt w:val="decimal"/>
      <w:lvlText w:val="%1.%2"/>
      <w:lvlJc w:val="left"/>
      <w:pPr>
        <w:ind w:left="960" w:hanging="382"/>
      </w:pPr>
      <w:rPr>
        <w:rFonts w:ascii="Arial Narrow" w:eastAsia="Arial MT" w:hAnsi="Arial Narrow" w:cs="Arial MT" w:hint="default"/>
        <w:w w:val="100"/>
        <w:sz w:val="20"/>
        <w:szCs w:val="20"/>
        <w:lang w:val="pt-PT" w:eastAsia="en-US" w:bidi="ar-SA"/>
      </w:rPr>
    </w:lvl>
    <w:lvl w:ilvl="2">
      <w:numFmt w:val="bullet"/>
      <w:lvlText w:val="•"/>
      <w:lvlJc w:val="left"/>
      <w:pPr>
        <w:ind w:left="2878" w:hanging="382"/>
      </w:pPr>
      <w:rPr>
        <w:rFonts w:hint="default"/>
        <w:lang w:val="pt-PT" w:eastAsia="en-US" w:bidi="ar-SA"/>
      </w:rPr>
    </w:lvl>
    <w:lvl w:ilvl="3">
      <w:numFmt w:val="bullet"/>
      <w:lvlText w:val="•"/>
      <w:lvlJc w:val="left"/>
      <w:pPr>
        <w:ind w:left="3837" w:hanging="382"/>
      </w:pPr>
      <w:rPr>
        <w:rFonts w:hint="default"/>
        <w:lang w:val="pt-PT" w:eastAsia="en-US" w:bidi="ar-SA"/>
      </w:rPr>
    </w:lvl>
    <w:lvl w:ilvl="4">
      <w:numFmt w:val="bullet"/>
      <w:lvlText w:val="•"/>
      <w:lvlJc w:val="left"/>
      <w:pPr>
        <w:ind w:left="4796" w:hanging="382"/>
      </w:pPr>
      <w:rPr>
        <w:rFonts w:hint="default"/>
        <w:lang w:val="pt-PT" w:eastAsia="en-US" w:bidi="ar-SA"/>
      </w:rPr>
    </w:lvl>
    <w:lvl w:ilvl="5">
      <w:numFmt w:val="bullet"/>
      <w:lvlText w:val="•"/>
      <w:lvlJc w:val="left"/>
      <w:pPr>
        <w:ind w:left="5755" w:hanging="382"/>
      </w:pPr>
      <w:rPr>
        <w:rFonts w:hint="default"/>
        <w:lang w:val="pt-PT" w:eastAsia="en-US" w:bidi="ar-SA"/>
      </w:rPr>
    </w:lvl>
    <w:lvl w:ilvl="6">
      <w:numFmt w:val="bullet"/>
      <w:lvlText w:val="•"/>
      <w:lvlJc w:val="left"/>
      <w:pPr>
        <w:ind w:left="6714" w:hanging="382"/>
      </w:pPr>
      <w:rPr>
        <w:rFonts w:hint="default"/>
        <w:lang w:val="pt-PT" w:eastAsia="en-US" w:bidi="ar-SA"/>
      </w:rPr>
    </w:lvl>
    <w:lvl w:ilvl="7">
      <w:numFmt w:val="bullet"/>
      <w:lvlText w:val="•"/>
      <w:lvlJc w:val="left"/>
      <w:pPr>
        <w:ind w:left="7673" w:hanging="382"/>
      </w:pPr>
      <w:rPr>
        <w:rFonts w:hint="default"/>
        <w:lang w:val="pt-PT" w:eastAsia="en-US" w:bidi="ar-SA"/>
      </w:rPr>
    </w:lvl>
    <w:lvl w:ilvl="8">
      <w:numFmt w:val="bullet"/>
      <w:lvlText w:val="•"/>
      <w:lvlJc w:val="left"/>
      <w:pPr>
        <w:ind w:left="8632" w:hanging="382"/>
      </w:pPr>
      <w:rPr>
        <w:rFonts w:hint="default"/>
        <w:lang w:val="pt-PT" w:eastAsia="en-US" w:bidi="ar-SA"/>
      </w:rPr>
    </w:lvl>
  </w:abstractNum>
  <w:abstractNum w:abstractNumId="4" w15:restartNumberingAfterBreak="0">
    <w:nsid w:val="0D7B60DF"/>
    <w:multiLevelType w:val="multilevel"/>
    <w:tmpl w:val="D8DE6BCC"/>
    <w:lvl w:ilvl="0">
      <w:start w:val="1"/>
      <w:numFmt w:val="decimal"/>
      <w:lvlText w:val="%1."/>
      <w:lvlJc w:val="left"/>
      <w:pPr>
        <w:ind w:left="1134" w:hanging="708"/>
      </w:pPr>
      <w:rPr>
        <w:rFonts w:ascii="Arial Narrow" w:eastAsia="Times New Roman" w:hAnsi="Arial Narrow" w:cs="Arial" w:hint="default"/>
        <w:b w:val="0"/>
        <w:bCs/>
        <w:spacing w:val="-1"/>
        <w:w w:val="100"/>
        <w:sz w:val="20"/>
        <w:szCs w:val="24"/>
        <w:lang w:val="pt-PT" w:eastAsia="en-US" w:bidi="ar-SA"/>
      </w:rPr>
    </w:lvl>
    <w:lvl w:ilvl="1">
      <w:start w:val="1"/>
      <w:numFmt w:val="decimal"/>
      <w:lvlText w:val="%1.%2"/>
      <w:lvlJc w:val="left"/>
      <w:pPr>
        <w:ind w:left="852" w:hanging="307"/>
      </w:pPr>
      <w:rPr>
        <w:rFonts w:hint="default"/>
        <w:spacing w:val="-1"/>
        <w:w w:val="100"/>
        <w:lang w:val="pt-PT" w:eastAsia="en-US" w:bidi="ar-SA"/>
      </w:rPr>
    </w:lvl>
    <w:lvl w:ilvl="2">
      <w:numFmt w:val="bullet"/>
      <w:lvlText w:val="•"/>
      <w:lvlJc w:val="left"/>
      <w:pPr>
        <w:ind w:left="1143" w:hanging="307"/>
      </w:pPr>
      <w:rPr>
        <w:rFonts w:hint="default"/>
        <w:lang w:val="pt-PT" w:eastAsia="en-US" w:bidi="ar-SA"/>
      </w:rPr>
    </w:lvl>
    <w:lvl w:ilvl="3">
      <w:numFmt w:val="bullet"/>
      <w:lvlText w:val="•"/>
      <w:lvlJc w:val="left"/>
      <w:pPr>
        <w:ind w:left="2291" w:hanging="307"/>
      </w:pPr>
      <w:rPr>
        <w:rFonts w:hint="default"/>
        <w:lang w:val="pt-PT" w:eastAsia="en-US" w:bidi="ar-SA"/>
      </w:rPr>
    </w:lvl>
    <w:lvl w:ilvl="4">
      <w:numFmt w:val="bullet"/>
      <w:lvlText w:val="•"/>
      <w:lvlJc w:val="left"/>
      <w:pPr>
        <w:ind w:left="3439" w:hanging="307"/>
      </w:pPr>
      <w:rPr>
        <w:rFonts w:hint="default"/>
        <w:lang w:val="pt-PT" w:eastAsia="en-US" w:bidi="ar-SA"/>
      </w:rPr>
    </w:lvl>
    <w:lvl w:ilvl="5">
      <w:numFmt w:val="bullet"/>
      <w:lvlText w:val="•"/>
      <w:lvlJc w:val="left"/>
      <w:pPr>
        <w:ind w:left="4587" w:hanging="307"/>
      </w:pPr>
      <w:rPr>
        <w:rFonts w:hint="default"/>
        <w:lang w:val="pt-PT" w:eastAsia="en-US" w:bidi="ar-SA"/>
      </w:rPr>
    </w:lvl>
    <w:lvl w:ilvl="6">
      <w:numFmt w:val="bullet"/>
      <w:lvlText w:val="•"/>
      <w:lvlJc w:val="left"/>
      <w:pPr>
        <w:ind w:left="5736" w:hanging="307"/>
      </w:pPr>
      <w:rPr>
        <w:rFonts w:hint="default"/>
        <w:lang w:val="pt-PT" w:eastAsia="en-US" w:bidi="ar-SA"/>
      </w:rPr>
    </w:lvl>
    <w:lvl w:ilvl="7">
      <w:numFmt w:val="bullet"/>
      <w:lvlText w:val="•"/>
      <w:lvlJc w:val="left"/>
      <w:pPr>
        <w:ind w:left="6884" w:hanging="307"/>
      </w:pPr>
      <w:rPr>
        <w:rFonts w:hint="default"/>
        <w:lang w:val="pt-PT" w:eastAsia="en-US" w:bidi="ar-SA"/>
      </w:rPr>
    </w:lvl>
    <w:lvl w:ilvl="8">
      <w:numFmt w:val="bullet"/>
      <w:lvlText w:val="•"/>
      <w:lvlJc w:val="left"/>
      <w:pPr>
        <w:ind w:left="8032" w:hanging="307"/>
      </w:pPr>
      <w:rPr>
        <w:rFonts w:hint="default"/>
        <w:lang w:val="pt-PT" w:eastAsia="en-US" w:bidi="ar-SA"/>
      </w:rPr>
    </w:lvl>
  </w:abstractNum>
  <w:abstractNum w:abstractNumId="5" w15:restartNumberingAfterBreak="0">
    <w:nsid w:val="0F891D7A"/>
    <w:multiLevelType w:val="multilevel"/>
    <w:tmpl w:val="16168CAE"/>
    <w:lvl w:ilvl="0">
      <w:start w:val="6"/>
      <w:numFmt w:val="decimal"/>
      <w:lvlText w:val="%1"/>
      <w:lvlJc w:val="left"/>
      <w:pPr>
        <w:ind w:left="960" w:hanging="672"/>
      </w:pPr>
      <w:rPr>
        <w:rFonts w:hint="default"/>
        <w:lang w:val="pt-PT" w:eastAsia="en-US" w:bidi="ar-SA"/>
      </w:rPr>
    </w:lvl>
    <w:lvl w:ilvl="1">
      <w:start w:val="1"/>
      <w:numFmt w:val="decimal"/>
      <w:lvlText w:val="%1.%2"/>
      <w:lvlJc w:val="left"/>
      <w:pPr>
        <w:ind w:left="960" w:hanging="672"/>
      </w:pPr>
      <w:rPr>
        <w:rFonts w:hint="default"/>
        <w:lang w:val="pt-PT" w:eastAsia="en-US" w:bidi="ar-SA"/>
      </w:rPr>
    </w:lvl>
    <w:lvl w:ilvl="2">
      <w:start w:val="1"/>
      <w:numFmt w:val="decimal"/>
      <w:lvlText w:val="%1.%2.%3"/>
      <w:lvlJc w:val="left"/>
      <w:pPr>
        <w:ind w:left="960" w:hanging="672"/>
      </w:pPr>
      <w:rPr>
        <w:rFonts w:hint="default"/>
        <w:lang w:val="pt-PT" w:eastAsia="en-US" w:bidi="ar-SA"/>
      </w:rPr>
    </w:lvl>
    <w:lvl w:ilvl="3">
      <w:start w:val="2"/>
      <w:numFmt w:val="decimal"/>
      <w:lvlText w:val="%1.%2.%3.%4"/>
      <w:lvlJc w:val="left"/>
      <w:pPr>
        <w:ind w:left="960" w:hanging="672"/>
      </w:pPr>
      <w:rPr>
        <w:rFonts w:ascii="Arial MT" w:eastAsia="Arial MT" w:hAnsi="Arial MT" w:cs="Arial MT" w:hint="default"/>
        <w:spacing w:val="-1"/>
        <w:w w:val="99"/>
        <w:sz w:val="20"/>
        <w:szCs w:val="20"/>
        <w:lang w:val="pt-PT" w:eastAsia="en-US" w:bidi="ar-SA"/>
      </w:rPr>
    </w:lvl>
    <w:lvl w:ilvl="4">
      <w:numFmt w:val="bullet"/>
      <w:lvlText w:val="•"/>
      <w:lvlJc w:val="left"/>
      <w:pPr>
        <w:ind w:left="4796" w:hanging="672"/>
      </w:pPr>
      <w:rPr>
        <w:rFonts w:hint="default"/>
        <w:lang w:val="pt-PT" w:eastAsia="en-US" w:bidi="ar-SA"/>
      </w:rPr>
    </w:lvl>
    <w:lvl w:ilvl="5">
      <w:numFmt w:val="bullet"/>
      <w:lvlText w:val="•"/>
      <w:lvlJc w:val="left"/>
      <w:pPr>
        <w:ind w:left="5755" w:hanging="672"/>
      </w:pPr>
      <w:rPr>
        <w:rFonts w:hint="default"/>
        <w:lang w:val="pt-PT" w:eastAsia="en-US" w:bidi="ar-SA"/>
      </w:rPr>
    </w:lvl>
    <w:lvl w:ilvl="6">
      <w:numFmt w:val="bullet"/>
      <w:lvlText w:val="•"/>
      <w:lvlJc w:val="left"/>
      <w:pPr>
        <w:ind w:left="6714" w:hanging="672"/>
      </w:pPr>
      <w:rPr>
        <w:rFonts w:hint="default"/>
        <w:lang w:val="pt-PT" w:eastAsia="en-US" w:bidi="ar-SA"/>
      </w:rPr>
    </w:lvl>
    <w:lvl w:ilvl="7">
      <w:numFmt w:val="bullet"/>
      <w:lvlText w:val="•"/>
      <w:lvlJc w:val="left"/>
      <w:pPr>
        <w:ind w:left="7673" w:hanging="672"/>
      </w:pPr>
      <w:rPr>
        <w:rFonts w:hint="default"/>
        <w:lang w:val="pt-PT" w:eastAsia="en-US" w:bidi="ar-SA"/>
      </w:rPr>
    </w:lvl>
    <w:lvl w:ilvl="8">
      <w:numFmt w:val="bullet"/>
      <w:lvlText w:val="•"/>
      <w:lvlJc w:val="left"/>
      <w:pPr>
        <w:ind w:left="8632" w:hanging="672"/>
      </w:pPr>
      <w:rPr>
        <w:rFonts w:hint="default"/>
        <w:lang w:val="pt-PT" w:eastAsia="en-US" w:bidi="ar-SA"/>
      </w:rPr>
    </w:lvl>
  </w:abstractNum>
  <w:abstractNum w:abstractNumId="6" w15:restartNumberingAfterBreak="0">
    <w:nsid w:val="11983857"/>
    <w:multiLevelType w:val="multilevel"/>
    <w:tmpl w:val="2D78CB04"/>
    <w:lvl w:ilvl="0">
      <w:start w:val="1"/>
      <w:numFmt w:val="decimal"/>
      <w:pStyle w:val="Nivel01"/>
      <w:lvlText w:val="%1."/>
      <w:lvlJc w:val="left"/>
      <w:pPr>
        <w:ind w:left="360" w:hanging="360"/>
      </w:pPr>
      <w:rPr>
        <w:b/>
        <w:color w:val="auto"/>
      </w:rPr>
    </w:lvl>
    <w:lvl w:ilvl="1">
      <w:start w:val="1"/>
      <w:numFmt w:val="decimal"/>
      <w:pStyle w:val="Nivel2"/>
      <w:lvlText w:val="%1.%2."/>
      <w:lvlJc w:val="left"/>
      <w:pPr>
        <w:ind w:left="1283" w:hanging="432"/>
      </w:pPr>
      <w:rPr>
        <w:sz w:val="20"/>
        <w:szCs w:val="20"/>
      </w:rPr>
    </w:lvl>
    <w:lvl w:ilvl="2">
      <w:start w:val="1"/>
      <w:numFmt w:val="decimal"/>
      <w:pStyle w:val="Nvel3-R"/>
      <w:lvlText w:val="%1.%2.%3."/>
      <w:lvlJc w:val="left"/>
      <w:pPr>
        <w:ind w:left="1497" w:hanging="504"/>
      </w:pPr>
    </w:lvl>
    <w:lvl w:ilvl="3">
      <w:start w:val="1"/>
      <w:numFmt w:val="decimal"/>
      <w:pStyle w:val="Nve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6D22D26"/>
    <w:multiLevelType w:val="multilevel"/>
    <w:tmpl w:val="309A1198"/>
    <w:lvl w:ilvl="0">
      <w:start w:val="6"/>
      <w:numFmt w:val="decimal"/>
      <w:lvlText w:val="%1"/>
      <w:lvlJc w:val="left"/>
      <w:pPr>
        <w:ind w:left="960" w:hanging="404"/>
      </w:pPr>
      <w:rPr>
        <w:rFonts w:hint="default"/>
        <w:sz w:val="20"/>
        <w:lang w:val="pt-PT" w:eastAsia="en-US" w:bidi="ar-SA"/>
      </w:rPr>
    </w:lvl>
    <w:lvl w:ilvl="1">
      <w:start w:val="2"/>
      <w:numFmt w:val="decimal"/>
      <w:lvlText w:val="%1.%2"/>
      <w:lvlJc w:val="left"/>
      <w:pPr>
        <w:ind w:left="960" w:hanging="404"/>
      </w:pPr>
      <w:rPr>
        <w:rFonts w:ascii="Arial Narrow" w:eastAsia="Arial MT" w:hAnsi="Arial Narrow" w:cs="Arial MT" w:hint="default"/>
        <w:spacing w:val="0"/>
        <w:w w:val="100"/>
        <w:sz w:val="20"/>
        <w:szCs w:val="20"/>
        <w:lang w:val="pt-PT" w:eastAsia="en-US" w:bidi="ar-SA"/>
      </w:rPr>
    </w:lvl>
    <w:lvl w:ilvl="2">
      <w:numFmt w:val="bullet"/>
      <w:lvlText w:val="•"/>
      <w:lvlJc w:val="left"/>
      <w:pPr>
        <w:ind w:left="2878" w:hanging="404"/>
      </w:pPr>
      <w:rPr>
        <w:rFonts w:hint="default"/>
        <w:lang w:val="pt-PT" w:eastAsia="en-US" w:bidi="ar-SA"/>
      </w:rPr>
    </w:lvl>
    <w:lvl w:ilvl="3">
      <w:numFmt w:val="bullet"/>
      <w:lvlText w:val="•"/>
      <w:lvlJc w:val="left"/>
      <w:pPr>
        <w:ind w:left="3837" w:hanging="404"/>
      </w:pPr>
      <w:rPr>
        <w:rFonts w:hint="default"/>
        <w:lang w:val="pt-PT" w:eastAsia="en-US" w:bidi="ar-SA"/>
      </w:rPr>
    </w:lvl>
    <w:lvl w:ilvl="4">
      <w:numFmt w:val="bullet"/>
      <w:lvlText w:val="•"/>
      <w:lvlJc w:val="left"/>
      <w:pPr>
        <w:ind w:left="4796" w:hanging="404"/>
      </w:pPr>
      <w:rPr>
        <w:rFonts w:hint="default"/>
        <w:lang w:val="pt-PT" w:eastAsia="en-US" w:bidi="ar-SA"/>
      </w:rPr>
    </w:lvl>
    <w:lvl w:ilvl="5">
      <w:numFmt w:val="bullet"/>
      <w:lvlText w:val="•"/>
      <w:lvlJc w:val="left"/>
      <w:pPr>
        <w:ind w:left="5755" w:hanging="404"/>
      </w:pPr>
      <w:rPr>
        <w:rFonts w:hint="default"/>
        <w:lang w:val="pt-PT" w:eastAsia="en-US" w:bidi="ar-SA"/>
      </w:rPr>
    </w:lvl>
    <w:lvl w:ilvl="6">
      <w:numFmt w:val="bullet"/>
      <w:lvlText w:val="•"/>
      <w:lvlJc w:val="left"/>
      <w:pPr>
        <w:ind w:left="6714" w:hanging="404"/>
      </w:pPr>
      <w:rPr>
        <w:rFonts w:hint="default"/>
        <w:lang w:val="pt-PT" w:eastAsia="en-US" w:bidi="ar-SA"/>
      </w:rPr>
    </w:lvl>
    <w:lvl w:ilvl="7">
      <w:numFmt w:val="bullet"/>
      <w:lvlText w:val="•"/>
      <w:lvlJc w:val="left"/>
      <w:pPr>
        <w:ind w:left="7673" w:hanging="404"/>
      </w:pPr>
      <w:rPr>
        <w:rFonts w:hint="default"/>
        <w:lang w:val="pt-PT" w:eastAsia="en-US" w:bidi="ar-SA"/>
      </w:rPr>
    </w:lvl>
    <w:lvl w:ilvl="8">
      <w:numFmt w:val="bullet"/>
      <w:lvlText w:val="•"/>
      <w:lvlJc w:val="left"/>
      <w:pPr>
        <w:ind w:left="8632" w:hanging="404"/>
      </w:pPr>
      <w:rPr>
        <w:rFonts w:hint="default"/>
        <w:lang w:val="pt-PT" w:eastAsia="en-US" w:bidi="ar-SA"/>
      </w:rPr>
    </w:lvl>
  </w:abstractNum>
  <w:abstractNum w:abstractNumId="8" w15:restartNumberingAfterBreak="0">
    <w:nsid w:val="1C8839B5"/>
    <w:multiLevelType w:val="multilevel"/>
    <w:tmpl w:val="34EEFA1E"/>
    <w:lvl w:ilvl="0">
      <w:start w:val="3"/>
      <w:numFmt w:val="decimal"/>
      <w:lvlText w:val="%1"/>
      <w:lvlJc w:val="left"/>
      <w:pPr>
        <w:ind w:left="360" w:hanging="360"/>
      </w:pPr>
      <w:rPr>
        <w:rFonts w:hint="default"/>
        <w:b/>
      </w:rPr>
    </w:lvl>
    <w:lvl w:ilvl="1">
      <w:start w:val="8"/>
      <w:numFmt w:val="decimal"/>
      <w:lvlText w:val="%1.%2"/>
      <w:lvlJc w:val="left"/>
      <w:pPr>
        <w:ind w:left="497" w:hanging="360"/>
      </w:pPr>
      <w:rPr>
        <w:rFonts w:hint="default"/>
        <w:b/>
      </w:rPr>
    </w:lvl>
    <w:lvl w:ilvl="2">
      <w:start w:val="1"/>
      <w:numFmt w:val="decimal"/>
      <w:lvlText w:val="%1.%2.%3"/>
      <w:lvlJc w:val="left"/>
      <w:pPr>
        <w:ind w:left="994" w:hanging="720"/>
      </w:pPr>
      <w:rPr>
        <w:rFonts w:hint="default"/>
        <w:b/>
      </w:rPr>
    </w:lvl>
    <w:lvl w:ilvl="3">
      <w:start w:val="1"/>
      <w:numFmt w:val="decimal"/>
      <w:lvlText w:val="%1.%2.%3.%4"/>
      <w:lvlJc w:val="left"/>
      <w:pPr>
        <w:ind w:left="1131" w:hanging="720"/>
      </w:pPr>
      <w:rPr>
        <w:rFonts w:hint="default"/>
        <w:b/>
      </w:rPr>
    </w:lvl>
    <w:lvl w:ilvl="4">
      <w:start w:val="1"/>
      <w:numFmt w:val="decimal"/>
      <w:lvlText w:val="%1.%2.%3.%4.%5"/>
      <w:lvlJc w:val="left"/>
      <w:pPr>
        <w:ind w:left="1268" w:hanging="720"/>
      </w:pPr>
      <w:rPr>
        <w:rFonts w:hint="default"/>
        <w:b/>
      </w:rPr>
    </w:lvl>
    <w:lvl w:ilvl="5">
      <w:start w:val="1"/>
      <w:numFmt w:val="decimal"/>
      <w:lvlText w:val="%1.%2.%3.%4.%5.%6"/>
      <w:lvlJc w:val="left"/>
      <w:pPr>
        <w:ind w:left="1765" w:hanging="1080"/>
      </w:pPr>
      <w:rPr>
        <w:rFonts w:hint="default"/>
        <w:b/>
      </w:rPr>
    </w:lvl>
    <w:lvl w:ilvl="6">
      <w:start w:val="1"/>
      <w:numFmt w:val="decimal"/>
      <w:lvlText w:val="%1.%2.%3.%4.%5.%6.%7"/>
      <w:lvlJc w:val="left"/>
      <w:pPr>
        <w:ind w:left="1902" w:hanging="1080"/>
      </w:pPr>
      <w:rPr>
        <w:rFonts w:hint="default"/>
        <w:b/>
      </w:rPr>
    </w:lvl>
    <w:lvl w:ilvl="7">
      <w:start w:val="1"/>
      <w:numFmt w:val="decimal"/>
      <w:lvlText w:val="%1.%2.%3.%4.%5.%6.%7.%8"/>
      <w:lvlJc w:val="left"/>
      <w:pPr>
        <w:ind w:left="2039" w:hanging="1080"/>
      </w:pPr>
      <w:rPr>
        <w:rFonts w:hint="default"/>
        <w:b/>
      </w:rPr>
    </w:lvl>
    <w:lvl w:ilvl="8">
      <w:start w:val="1"/>
      <w:numFmt w:val="decimal"/>
      <w:lvlText w:val="%1.%2.%3.%4.%5.%6.%7.%8.%9"/>
      <w:lvlJc w:val="left"/>
      <w:pPr>
        <w:ind w:left="2536" w:hanging="1440"/>
      </w:pPr>
      <w:rPr>
        <w:rFonts w:hint="default"/>
        <w:b/>
      </w:rPr>
    </w:lvl>
  </w:abstractNum>
  <w:abstractNum w:abstractNumId="9" w15:restartNumberingAfterBreak="0">
    <w:nsid w:val="1E6C58FF"/>
    <w:multiLevelType w:val="hybridMultilevel"/>
    <w:tmpl w:val="9AF8B990"/>
    <w:lvl w:ilvl="0" w:tplc="04160001">
      <w:start w:val="1"/>
      <w:numFmt w:val="bullet"/>
      <w:lvlText w:val=""/>
      <w:lvlJc w:val="left"/>
      <w:pPr>
        <w:ind w:left="994" w:hanging="360"/>
      </w:pPr>
      <w:rPr>
        <w:rFonts w:ascii="Symbol" w:hAnsi="Symbol" w:hint="default"/>
      </w:rPr>
    </w:lvl>
    <w:lvl w:ilvl="1" w:tplc="04160003" w:tentative="1">
      <w:start w:val="1"/>
      <w:numFmt w:val="bullet"/>
      <w:lvlText w:val="o"/>
      <w:lvlJc w:val="left"/>
      <w:pPr>
        <w:ind w:left="1714" w:hanging="360"/>
      </w:pPr>
      <w:rPr>
        <w:rFonts w:ascii="Courier New" w:hAnsi="Courier New" w:cs="Courier New" w:hint="default"/>
      </w:rPr>
    </w:lvl>
    <w:lvl w:ilvl="2" w:tplc="04160005" w:tentative="1">
      <w:start w:val="1"/>
      <w:numFmt w:val="bullet"/>
      <w:lvlText w:val=""/>
      <w:lvlJc w:val="left"/>
      <w:pPr>
        <w:ind w:left="2434" w:hanging="360"/>
      </w:pPr>
      <w:rPr>
        <w:rFonts w:ascii="Wingdings" w:hAnsi="Wingdings" w:hint="default"/>
      </w:rPr>
    </w:lvl>
    <w:lvl w:ilvl="3" w:tplc="04160001" w:tentative="1">
      <w:start w:val="1"/>
      <w:numFmt w:val="bullet"/>
      <w:lvlText w:val=""/>
      <w:lvlJc w:val="left"/>
      <w:pPr>
        <w:ind w:left="3154" w:hanging="360"/>
      </w:pPr>
      <w:rPr>
        <w:rFonts w:ascii="Symbol" w:hAnsi="Symbol" w:hint="default"/>
      </w:rPr>
    </w:lvl>
    <w:lvl w:ilvl="4" w:tplc="04160003" w:tentative="1">
      <w:start w:val="1"/>
      <w:numFmt w:val="bullet"/>
      <w:lvlText w:val="o"/>
      <w:lvlJc w:val="left"/>
      <w:pPr>
        <w:ind w:left="3874" w:hanging="360"/>
      </w:pPr>
      <w:rPr>
        <w:rFonts w:ascii="Courier New" w:hAnsi="Courier New" w:cs="Courier New" w:hint="default"/>
      </w:rPr>
    </w:lvl>
    <w:lvl w:ilvl="5" w:tplc="04160005" w:tentative="1">
      <w:start w:val="1"/>
      <w:numFmt w:val="bullet"/>
      <w:lvlText w:val=""/>
      <w:lvlJc w:val="left"/>
      <w:pPr>
        <w:ind w:left="4594" w:hanging="360"/>
      </w:pPr>
      <w:rPr>
        <w:rFonts w:ascii="Wingdings" w:hAnsi="Wingdings" w:hint="default"/>
      </w:rPr>
    </w:lvl>
    <w:lvl w:ilvl="6" w:tplc="04160001" w:tentative="1">
      <w:start w:val="1"/>
      <w:numFmt w:val="bullet"/>
      <w:lvlText w:val=""/>
      <w:lvlJc w:val="left"/>
      <w:pPr>
        <w:ind w:left="5314" w:hanging="360"/>
      </w:pPr>
      <w:rPr>
        <w:rFonts w:ascii="Symbol" w:hAnsi="Symbol" w:hint="default"/>
      </w:rPr>
    </w:lvl>
    <w:lvl w:ilvl="7" w:tplc="04160003" w:tentative="1">
      <w:start w:val="1"/>
      <w:numFmt w:val="bullet"/>
      <w:lvlText w:val="o"/>
      <w:lvlJc w:val="left"/>
      <w:pPr>
        <w:ind w:left="6034" w:hanging="360"/>
      </w:pPr>
      <w:rPr>
        <w:rFonts w:ascii="Courier New" w:hAnsi="Courier New" w:cs="Courier New" w:hint="default"/>
      </w:rPr>
    </w:lvl>
    <w:lvl w:ilvl="8" w:tplc="04160005" w:tentative="1">
      <w:start w:val="1"/>
      <w:numFmt w:val="bullet"/>
      <w:lvlText w:val=""/>
      <w:lvlJc w:val="left"/>
      <w:pPr>
        <w:ind w:left="6754" w:hanging="360"/>
      </w:pPr>
      <w:rPr>
        <w:rFonts w:ascii="Wingdings" w:hAnsi="Wingdings" w:hint="default"/>
      </w:rPr>
    </w:lvl>
  </w:abstractNum>
  <w:abstractNum w:abstractNumId="10" w15:restartNumberingAfterBreak="0">
    <w:nsid w:val="40E85924"/>
    <w:multiLevelType w:val="multilevel"/>
    <w:tmpl w:val="9064EEC2"/>
    <w:lvl w:ilvl="0">
      <w:start w:val="9"/>
      <w:numFmt w:val="decimal"/>
      <w:lvlText w:val="%1"/>
      <w:lvlJc w:val="left"/>
      <w:pPr>
        <w:ind w:left="960" w:hanging="394"/>
      </w:pPr>
      <w:rPr>
        <w:rFonts w:hint="default"/>
        <w:lang w:val="pt-PT" w:eastAsia="en-US" w:bidi="ar-SA"/>
      </w:rPr>
    </w:lvl>
    <w:lvl w:ilvl="1">
      <w:start w:val="1"/>
      <w:numFmt w:val="decimal"/>
      <w:lvlText w:val="%1.%2"/>
      <w:lvlJc w:val="left"/>
      <w:pPr>
        <w:ind w:left="960" w:hanging="394"/>
      </w:pPr>
      <w:rPr>
        <w:rFonts w:ascii="Arial Narrow" w:eastAsia="Arial MT" w:hAnsi="Arial Narrow" w:cs="Arial MT" w:hint="default"/>
        <w:w w:val="100"/>
        <w:sz w:val="20"/>
        <w:szCs w:val="20"/>
        <w:lang w:val="pt-PT" w:eastAsia="en-US" w:bidi="ar-SA"/>
      </w:rPr>
    </w:lvl>
    <w:lvl w:ilvl="2">
      <w:start w:val="1"/>
      <w:numFmt w:val="decimal"/>
      <w:lvlText w:val="%1.%2.%3"/>
      <w:lvlJc w:val="left"/>
      <w:pPr>
        <w:ind w:left="1986" w:hanging="590"/>
      </w:pPr>
      <w:rPr>
        <w:rFonts w:ascii="Arial Narrow" w:eastAsia="Arial MT" w:hAnsi="Arial Narrow" w:cs="Arial MT" w:hint="default"/>
        <w:spacing w:val="-1"/>
        <w:w w:val="100"/>
        <w:sz w:val="20"/>
        <w:szCs w:val="20"/>
        <w:lang w:val="pt-PT" w:eastAsia="en-US" w:bidi="ar-SA"/>
      </w:rPr>
    </w:lvl>
    <w:lvl w:ilvl="3">
      <w:numFmt w:val="bullet"/>
      <w:lvlText w:val="•"/>
      <w:lvlJc w:val="left"/>
      <w:pPr>
        <w:ind w:left="3884" w:hanging="590"/>
      </w:pPr>
      <w:rPr>
        <w:rFonts w:hint="default"/>
        <w:lang w:val="pt-PT" w:eastAsia="en-US" w:bidi="ar-SA"/>
      </w:rPr>
    </w:lvl>
    <w:lvl w:ilvl="4">
      <w:numFmt w:val="bullet"/>
      <w:lvlText w:val="•"/>
      <w:lvlJc w:val="left"/>
      <w:pPr>
        <w:ind w:left="4837" w:hanging="590"/>
      </w:pPr>
      <w:rPr>
        <w:rFonts w:hint="default"/>
        <w:lang w:val="pt-PT" w:eastAsia="en-US" w:bidi="ar-SA"/>
      </w:rPr>
    </w:lvl>
    <w:lvl w:ilvl="5">
      <w:numFmt w:val="bullet"/>
      <w:lvlText w:val="•"/>
      <w:lvlJc w:val="left"/>
      <w:pPr>
        <w:ind w:left="5789" w:hanging="590"/>
      </w:pPr>
      <w:rPr>
        <w:rFonts w:hint="default"/>
        <w:lang w:val="pt-PT" w:eastAsia="en-US" w:bidi="ar-SA"/>
      </w:rPr>
    </w:lvl>
    <w:lvl w:ilvl="6">
      <w:numFmt w:val="bullet"/>
      <w:lvlText w:val="•"/>
      <w:lvlJc w:val="left"/>
      <w:pPr>
        <w:ind w:left="6741" w:hanging="590"/>
      </w:pPr>
      <w:rPr>
        <w:rFonts w:hint="default"/>
        <w:lang w:val="pt-PT" w:eastAsia="en-US" w:bidi="ar-SA"/>
      </w:rPr>
    </w:lvl>
    <w:lvl w:ilvl="7">
      <w:numFmt w:val="bullet"/>
      <w:lvlText w:val="•"/>
      <w:lvlJc w:val="left"/>
      <w:pPr>
        <w:ind w:left="7694" w:hanging="590"/>
      </w:pPr>
      <w:rPr>
        <w:rFonts w:hint="default"/>
        <w:lang w:val="pt-PT" w:eastAsia="en-US" w:bidi="ar-SA"/>
      </w:rPr>
    </w:lvl>
    <w:lvl w:ilvl="8">
      <w:numFmt w:val="bullet"/>
      <w:lvlText w:val="•"/>
      <w:lvlJc w:val="left"/>
      <w:pPr>
        <w:ind w:left="8646" w:hanging="590"/>
      </w:pPr>
      <w:rPr>
        <w:rFonts w:hint="default"/>
        <w:lang w:val="pt-PT" w:eastAsia="en-US" w:bidi="ar-SA"/>
      </w:rPr>
    </w:lvl>
  </w:abstractNum>
  <w:abstractNum w:abstractNumId="11" w15:restartNumberingAfterBreak="0">
    <w:nsid w:val="43FF3DDA"/>
    <w:multiLevelType w:val="multilevel"/>
    <w:tmpl w:val="3F9A8526"/>
    <w:lvl w:ilvl="0">
      <w:start w:val="4"/>
      <w:numFmt w:val="decimal"/>
      <w:lvlText w:val="%1"/>
      <w:lvlJc w:val="left"/>
      <w:pPr>
        <w:ind w:left="1284" w:hanging="324"/>
      </w:pPr>
      <w:rPr>
        <w:rFonts w:hint="default"/>
        <w:lang w:val="pt-PT" w:eastAsia="en-US" w:bidi="ar-SA"/>
      </w:rPr>
    </w:lvl>
    <w:lvl w:ilvl="1">
      <w:start w:val="1"/>
      <w:numFmt w:val="decimal"/>
      <w:lvlText w:val="%1.%2"/>
      <w:lvlJc w:val="left"/>
      <w:pPr>
        <w:ind w:left="1284" w:hanging="324"/>
      </w:pPr>
      <w:rPr>
        <w:rFonts w:ascii="Arial Narrow" w:eastAsia="Arial" w:hAnsi="Arial Narrow" w:cs="Arial" w:hint="default"/>
        <w:b/>
        <w:bCs/>
        <w:spacing w:val="0"/>
        <w:w w:val="100"/>
        <w:sz w:val="20"/>
        <w:szCs w:val="20"/>
        <w:lang w:val="pt-PT" w:eastAsia="en-US" w:bidi="ar-SA"/>
      </w:rPr>
    </w:lvl>
    <w:lvl w:ilvl="2">
      <w:start w:val="1"/>
      <w:numFmt w:val="decimal"/>
      <w:lvlText w:val="%1.%2.%3"/>
      <w:lvlJc w:val="left"/>
      <w:pPr>
        <w:ind w:left="960" w:hanging="493"/>
      </w:pPr>
      <w:rPr>
        <w:rFonts w:ascii="Arial Narrow" w:eastAsia="Arial MT" w:hAnsi="Arial Narrow" w:cs="Arial MT" w:hint="default"/>
        <w:spacing w:val="-1"/>
        <w:w w:val="99"/>
        <w:sz w:val="20"/>
        <w:szCs w:val="20"/>
        <w:lang w:val="pt-PT" w:eastAsia="en-US" w:bidi="ar-SA"/>
      </w:rPr>
    </w:lvl>
    <w:lvl w:ilvl="3">
      <w:numFmt w:val="bullet"/>
      <w:lvlText w:val="•"/>
      <w:lvlJc w:val="left"/>
      <w:pPr>
        <w:ind w:left="3340" w:hanging="493"/>
      </w:pPr>
      <w:rPr>
        <w:rFonts w:hint="default"/>
        <w:lang w:val="pt-PT" w:eastAsia="en-US" w:bidi="ar-SA"/>
      </w:rPr>
    </w:lvl>
    <w:lvl w:ilvl="4">
      <w:numFmt w:val="bullet"/>
      <w:lvlText w:val="•"/>
      <w:lvlJc w:val="left"/>
      <w:pPr>
        <w:ind w:left="4370" w:hanging="493"/>
      </w:pPr>
      <w:rPr>
        <w:rFonts w:hint="default"/>
        <w:lang w:val="pt-PT" w:eastAsia="en-US" w:bidi="ar-SA"/>
      </w:rPr>
    </w:lvl>
    <w:lvl w:ilvl="5">
      <w:numFmt w:val="bullet"/>
      <w:lvlText w:val="•"/>
      <w:lvlJc w:val="left"/>
      <w:pPr>
        <w:ind w:left="5400" w:hanging="493"/>
      </w:pPr>
      <w:rPr>
        <w:rFonts w:hint="default"/>
        <w:lang w:val="pt-PT" w:eastAsia="en-US" w:bidi="ar-SA"/>
      </w:rPr>
    </w:lvl>
    <w:lvl w:ilvl="6">
      <w:numFmt w:val="bullet"/>
      <w:lvlText w:val="•"/>
      <w:lvlJc w:val="left"/>
      <w:pPr>
        <w:ind w:left="6430" w:hanging="493"/>
      </w:pPr>
      <w:rPr>
        <w:rFonts w:hint="default"/>
        <w:lang w:val="pt-PT" w:eastAsia="en-US" w:bidi="ar-SA"/>
      </w:rPr>
    </w:lvl>
    <w:lvl w:ilvl="7">
      <w:numFmt w:val="bullet"/>
      <w:lvlText w:val="•"/>
      <w:lvlJc w:val="left"/>
      <w:pPr>
        <w:ind w:left="7460" w:hanging="493"/>
      </w:pPr>
      <w:rPr>
        <w:rFonts w:hint="default"/>
        <w:lang w:val="pt-PT" w:eastAsia="en-US" w:bidi="ar-SA"/>
      </w:rPr>
    </w:lvl>
    <w:lvl w:ilvl="8">
      <w:numFmt w:val="bullet"/>
      <w:lvlText w:val="•"/>
      <w:lvlJc w:val="left"/>
      <w:pPr>
        <w:ind w:left="8490" w:hanging="493"/>
      </w:pPr>
      <w:rPr>
        <w:rFonts w:hint="default"/>
        <w:lang w:val="pt-PT" w:eastAsia="en-US" w:bidi="ar-SA"/>
      </w:rPr>
    </w:lvl>
  </w:abstractNum>
  <w:abstractNum w:abstractNumId="12" w15:restartNumberingAfterBreak="0">
    <w:nsid w:val="4F4A06A3"/>
    <w:multiLevelType w:val="multilevel"/>
    <w:tmpl w:val="8658884A"/>
    <w:lvl w:ilvl="0">
      <w:start w:val="1"/>
      <w:numFmt w:val="decimal"/>
      <w:lvlText w:val="%1."/>
      <w:lvlJc w:val="left"/>
      <w:pPr>
        <w:ind w:left="468" w:hanging="360"/>
      </w:pPr>
      <w:rPr>
        <w:rFonts w:ascii="Arial Narrow" w:eastAsia="Arial" w:hAnsi="Arial Narrow" w:cs="Arial"/>
      </w:rPr>
    </w:lvl>
    <w:lvl w:ilvl="1">
      <w:start w:val="1"/>
      <w:numFmt w:val="decimal"/>
      <w:isLgl/>
      <w:lvlText w:val="%1.%2"/>
      <w:lvlJc w:val="left"/>
      <w:pPr>
        <w:ind w:left="634" w:hanging="360"/>
      </w:pPr>
      <w:rPr>
        <w:rFonts w:hint="default"/>
      </w:rPr>
    </w:lvl>
    <w:lvl w:ilvl="2">
      <w:start w:val="1"/>
      <w:numFmt w:val="decimal"/>
      <w:isLgl/>
      <w:lvlText w:val="%1.%2.%3"/>
      <w:lvlJc w:val="left"/>
      <w:pPr>
        <w:ind w:left="1160" w:hanging="720"/>
      </w:pPr>
      <w:rPr>
        <w:rFonts w:hint="default"/>
      </w:rPr>
    </w:lvl>
    <w:lvl w:ilvl="3">
      <w:start w:val="1"/>
      <w:numFmt w:val="decimal"/>
      <w:isLgl/>
      <w:lvlText w:val="%1.%2.%3.%4"/>
      <w:lvlJc w:val="left"/>
      <w:pPr>
        <w:ind w:left="1326" w:hanging="720"/>
      </w:pPr>
      <w:rPr>
        <w:rFonts w:hint="default"/>
      </w:rPr>
    </w:lvl>
    <w:lvl w:ilvl="4">
      <w:start w:val="1"/>
      <w:numFmt w:val="decimal"/>
      <w:isLgl/>
      <w:lvlText w:val="%1.%2.%3.%4.%5"/>
      <w:lvlJc w:val="left"/>
      <w:pPr>
        <w:ind w:left="1492" w:hanging="720"/>
      </w:pPr>
      <w:rPr>
        <w:rFonts w:hint="default"/>
      </w:rPr>
    </w:lvl>
    <w:lvl w:ilvl="5">
      <w:start w:val="1"/>
      <w:numFmt w:val="decimal"/>
      <w:isLgl/>
      <w:lvlText w:val="%1.%2.%3.%4.%5.%6"/>
      <w:lvlJc w:val="left"/>
      <w:pPr>
        <w:ind w:left="2018" w:hanging="1080"/>
      </w:pPr>
      <w:rPr>
        <w:rFonts w:hint="default"/>
      </w:rPr>
    </w:lvl>
    <w:lvl w:ilvl="6">
      <w:start w:val="1"/>
      <w:numFmt w:val="decimal"/>
      <w:isLgl/>
      <w:lvlText w:val="%1.%2.%3.%4.%5.%6.%7"/>
      <w:lvlJc w:val="left"/>
      <w:pPr>
        <w:ind w:left="2184" w:hanging="1080"/>
      </w:pPr>
      <w:rPr>
        <w:rFonts w:hint="default"/>
      </w:rPr>
    </w:lvl>
    <w:lvl w:ilvl="7">
      <w:start w:val="1"/>
      <w:numFmt w:val="decimal"/>
      <w:isLgl/>
      <w:lvlText w:val="%1.%2.%3.%4.%5.%6.%7.%8"/>
      <w:lvlJc w:val="left"/>
      <w:pPr>
        <w:ind w:left="2350" w:hanging="1080"/>
      </w:pPr>
      <w:rPr>
        <w:rFonts w:hint="default"/>
      </w:rPr>
    </w:lvl>
    <w:lvl w:ilvl="8">
      <w:start w:val="1"/>
      <w:numFmt w:val="decimal"/>
      <w:isLgl/>
      <w:lvlText w:val="%1.%2.%3.%4.%5.%6.%7.%8.%9"/>
      <w:lvlJc w:val="left"/>
      <w:pPr>
        <w:ind w:left="2876" w:hanging="1440"/>
      </w:pPr>
      <w:rPr>
        <w:rFonts w:hint="default"/>
      </w:rPr>
    </w:lvl>
  </w:abstractNum>
  <w:abstractNum w:abstractNumId="13" w15:restartNumberingAfterBreak="0">
    <w:nsid w:val="5A984A1A"/>
    <w:multiLevelType w:val="multilevel"/>
    <w:tmpl w:val="36EA3A28"/>
    <w:lvl w:ilvl="0">
      <w:start w:val="4"/>
      <w:numFmt w:val="decimal"/>
      <w:lvlText w:val="%1."/>
      <w:lvlJc w:val="left"/>
      <w:pPr>
        <w:ind w:left="360" w:hanging="360"/>
      </w:pPr>
      <w:rPr>
        <w:rFonts w:hint="default"/>
      </w:rPr>
    </w:lvl>
    <w:lvl w:ilvl="1">
      <w:start w:val="1"/>
      <w:numFmt w:val="decimal"/>
      <w:lvlText w:val="%1.%2."/>
      <w:lvlJc w:val="left"/>
      <w:pPr>
        <w:ind w:left="1269" w:hanging="360"/>
      </w:pPr>
      <w:rPr>
        <w:rFonts w:hint="default"/>
      </w:rPr>
    </w:lvl>
    <w:lvl w:ilvl="2">
      <w:start w:val="1"/>
      <w:numFmt w:val="decimal"/>
      <w:lvlText w:val="%1.%2.%3."/>
      <w:lvlJc w:val="left"/>
      <w:pPr>
        <w:ind w:left="2538" w:hanging="720"/>
      </w:pPr>
      <w:rPr>
        <w:rFonts w:hint="default"/>
      </w:rPr>
    </w:lvl>
    <w:lvl w:ilvl="3">
      <w:start w:val="1"/>
      <w:numFmt w:val="decimal"/>
      <w:lvlText w:val="%1.%2.%3.%4."/>
      <w:lvlJc w:val="left"/>
      <w:pPr>
        <w:ind w:left="3447" w:hanging="720"/>
      </w:pPr>
      <w:rPr>
        <w:rFonts w:hint="default"/>
      </w:rPr>
    </w:lvl>
    <w:lvl w:ilvl="4">
      <w:start w:val="1"/>
      <w:numFmt w:val="decimal"/>
      <w:lvlText w:val="%1.%2.%3.%4.%5."/>
      <w:lvlJc w:val="left"/>
      <w:pPr>
        <w:ind w:left="4716" w:hanging="1080"/>
      </w:pPr>
      <w:rPr>
        <w:rFonts w:hint="default"/>
      </w:rPr>
    </w:lvl>
    <w:lvl w:ilvl="5">
      <w:start w:val="1"/>
      <w:numFmt w:val="decimal"/>
      <w:lvlText w:val="%1.%2.%3.%4.%5.%6."/>
      <w:lvlJc w:val="left"/>
      <w:pPr>
        <w:ind w:left="5625" w:hanging="1080"/>
      </w:pPr>
      <w:rPr>
        <w:rFonts w:hint="default"/>
      </w:rPr>
    </w:lvl>
    <w:lvl w:ilvl="6">
      <w:start w:val="1"/>
      <w:numFmt w:val="decimal"/>
      <w:lvlText w:val="%1.%2.%3.%4.%5.%6.%7."/>
      <w:lvlJc w:val="left"/>
      <w:pPr>
        <w:ind w:left="6894" w:hanging="1440"/>
      </w:pPr>
      <w:rPr>
        <w:rFonts w:hint="default"/>
      </w:rPr>
    </w:lvl>
    <w:lvl w:ilvl="7">
      <w:start w:val="1"/>
      <w:numFmt w:val="decimal"/>
      <w:lvlText w:val="%1.%2.%3.%4.%5.%6.%7.%8."/>
      <w:lvlJc w:val="left"/>
      <w:pPr>
        <w:ind w:left="7803" w:hanging="1440"/>
      </w:pPr>
      <w:rPr>
        <w:rFonts w:hint="default"/>
      </w:rPr>
    </w:lvl>
    <w:lvl w:ilvl="8">
      <w:start w:val="1"/>
      <w:numFmt w:val="decimal"/>
      <w:lvlText w:val="%1.%2.%3.%4.%5.%6.%7.%8.%9."/>
      <w:lvlJc w:val="left"/>
      <w:pPr>
        <w:ind w:left="9072" w:hanging="1800"/>
      </w:pPr>
      <w:rPr>
        <w:rFonts w:hint="default"/>
      </w:rPr>
    </w:lvl>
  </w:abstractNum>
  <w:abstractNum w:abstractNumId="14" w15:restartNumberingAfterBreak="0">
    <w:nsid w:val="62DD7EDB"/>
    <w:multiLevelType w:val="multilevel"/>
    <w:tmpl w:val="445C06E4"/>
    <w:lvl w:ilvl="0">
      <w:start w:val="1"/>
      <w:numFmt w:val="decimal"/>
      <w:lvlText w:val="%1."/>
      <w:lvlJc w:val="left"/>
      <w:pPr>
        <w:ind w:left="508" w:hanging="233"/>
      </w:pPr>
      <w:rPr>
        <w:rFonts w:ascii="Arial Narrow" w:eastAsia="Arial" w:hAnsi="Arial Narrow" w:cs="Arial" w:hint="default"/>
        <w:w w:val="99"/>
        <w:sz w:val="20"/>
        <w:szCs w:val="20"/>
        <w:lang w:val="pt-PT" w:eastAsia="en-US" w:bidi="ar-SA"/>
      </w:rPr>
    </w:lvl>
    <w:lvl w:ilvl="1">
      <w:start w:val="1"/>
      <w:numFmt w:val="decimal"/>
      <w:lvlText w:val="%1.%2."/>
      <w:lvlJc w:val="left"/>
      <w:pPr>
        <w:ind w:left="508" w:hanging="709"/>
      </w:pPr>
      <w:rPr>
        <w:rFonts w:ascii="Arial" w:eastAsia="Arial" w:hAnsi="Arial" w:cs="Arial" w:hint="default"/>
        <w:spacing w:val="-1"/>
        <w:w w:val="99"/>
        <w:sz w:val="20"/>
        <w:szCs w:val="20"/>
        <w:lang w:val="pt-PT" w:eastAsia="en-US" w:bidi="ar-SA"/>
      </w:rPr>
    </w:lvl>
    <w:lvl w:ilvl="2">
      <w:numFmt w:val="bullet"/>
      <w:lvlText w:val="•"/>
      <w:lvlJc w:val="left"/>
      <w:pPr>
        <w:ind w:left="2422" w:hanging="709"/>
      </w:pPr>
      <w:rPr>
        <w:rFonts w:hint="default"/>
        <w:lang w:val="pt-PT" w:eastAsia="en-US" w:bidi="ar-SA"/>
      </w:rPr>
    </w:lvl>
    <w:lvl w:ilvl="3">
      <w:numFmt w:val="bullet"/>
      <w:lvlText w:val="•"/>
      <w:lvlJc w:val="left"/>
      <w:pPr>
        <w:ind w:left="3545" w:hanging="709"/>
      </w:pPr>
      <w:rPr>
        <w:rFonts w:hint="default"/>
        <w:lang w:val="pt-PT" w:eastAsia="en-US" w:bidi="ar-SA"/>
      </w:rPr>
    </w:lvl>
    <w:lvl w:ilvl="4">
      <w:numFmt w:val="bullet"/>
      <w:lvlText w:val="•"/>
      <w:lvlJc w:val="left"/>
      <w:pPr>
        <w:ind w:left="4668" w:hanging="709"/>
      </w:pPr>
      <w:rPr>
        <w:rFonts w:hint="default"/>
        <w:lang w:val="pt-PT" w:eastAsia="en-US" w:bidi="ar-SA"/>
      </w:rPr>
    </w:lvl>
    <w:lvl w:ilvl="5">
      <w:numFmt w:val="bullet"/>
      <w:lvlText w:val="•"/>
      <w:lvlJc w:val="left"/>
      <w:pPr>
        <w:ind w:left="5791" w:hanging="709"/>
      </w:pPr>
      <w:rPr>
        <w:rFonts w:hint="default"/>
        <w:lang w:val="pt-PT" w:eastAsia="en-US" w:bidi="ar-SA"/>
      </w:rPr>
    </w:lvl>
    <w:lvl w:ilvl="6">
      <w:numFmt w:val="bullet"/>
      <w:lvlText w:val="•"/>
      <w:lvlJc w:val="left"/>
      <w:pPr>
        <w:ind w:left="6914" w:hanging="709"/>
      </w:pPr>
      <w:rPr>
        <w:rFonts w:hint="default"/>
        <w:lang w:val="pt-PT" w:eastAsia="en-US" w:bidi="ar-SA"/>
      </w:rPr>
    </w:lvl>
    <w:lvl w:ilvl="7">
      <w:numFmt w:val="bullet"/>
      <w:lvlText w:val="•"/>
      <w:lvlJc w:val="left"/>
      <w:pPr>
        <w:ind w:left="8037" w:hanging="709"/>
      </w:pPr>
      <w:rPr>
        <w:rFonts w:hint="default"/>
        <w:lang w:val="pt-PT" w:eastAsia="en-US" w:bidi="ar-SA"/>
      </w:rPr>
    </w:lvl>
    <w:lvl w:ilvl="8">
      <w:numFmt w:val="bullet"/>
      <w:lvlText w:val="•"/>
      <w:lvlJc w:val="left"/>
      <w:pPr>
        <w:ind w:left="9160" w:hanging="709"/>
      </w:pPr>
      <w:rPr>
        <w:rFonts w:hint="default"/>
        <w:lang w:val="pt-PT" w:eastAsia="en-US" w:bidi="ar-SA"/>
      </w:rPr>
    </w:lvl>
  </w:abstractNum>
  <w:abstractNum w:abstractNumId="15" w15:restartNumberingAfterBreak="0">
    <w:nsid w:val="795917EF"/>
    <w:multiLevelType w:val="multilevel"/>
    <w:tmpl w:val="FF88B9D2"/>
    <w:lvl w:ilvl="0">
      <w:start w:val="1"/>
      <w:numFmt w:val="decimal"/>
      <w:lvlText w:val="%1"/>
      <w:lvlJc w:val="left"/>
      <w:pPr>
        <w:ind w:left="960" w:hanging="437"/>
      </w:pPr>
      <w:rPr>
        <w:rFonts w:hint="default"/>
        <w:lang w:val="pt-PT" w:eastAsia="en-US" w:bidi="ar-SA"/>
      </w:rPr>
    </w:lvl>
    <w:lvl w:ilvl="1">
      <w:start w:val="1"/>
      <w:numFmt w:val="decimal"/>
      <w:lvlText w:val="%1.%2"/>
      <w:lvlJc w:val="left"/>
      <w:pPr>
        <w:ind w:left="863" w:hanging="437"/>
      </w:pPr>
      <w:rPr>
        <w:rFonts w:ascii="Arial Narrow" w:eastAsia="Arial MT" w:hAnsi="Arial Narrow" w:cs="Arial MT" w:hint="default"/>
        <w:b w:val="0"/>
        <w:bCs/>
        <w:spacing w:val="0"/>
        <w:w w:val="100"/>
        <w:sz w:val="20"/>
        <w:szCs w:val="20"/>
        <w:lang w:val="pt-PT" w:eastAsia="en-US" w:bidi="ar-SA"/>
      </w:rPr>
    </w:lvl>
    <w:lvl w:ilvl="2">
      <w:numFmt w:val="bullet"/>
      <w:lvlText w:val="•"/>
      <w:lvlJc w:val="left"/>
      <w:pPr>
        <w:ind w:left="2878" w:hanging="437"/>
      </w:pPr>
      <w:rPr>
        <w:rFonts w:hint="default"/>
        <w:lang w:val="pt-PT" w:eastAsia="en-US" w:bidi="ar-SA"/>
      </w:rPr>
    </w:lvl>
    <w:lvl w:ilvl="3">
      <w:numFmt w:val="bullet"/>
      <w:lvlText w:val="•"/>
      <w:lvlJc w:val="left"/>
      <w:pPr>
        <w:ind w:left="3837" w:hanging="437"/>
      </w:pPr>
      <w:rPr>
        <w:rFonts w:hint="default"/>
        <w:lang w:val="pt-PT" w:eastAsia="en-US" w:bidi="ar-SA"/>
      </w:rPr>
    </w:lvl>
    <w:lvl w:ilvl="4">
      <w:numFmt w:val="bullet"/>
      <w:lvlText w:val="•"/>
      <w:lvlJc w:val="left"/>
      <w:pPr>
        <w:ind w:left="4796" w:hanging="437"/>
      </w:pPr>
      <w:rPr>
        <w:rFonts w:hint="default"/>
        <w:lang w:val="pt-PT" w:eastAsia="en-US" w:bidi="ar-SA"/>
      </w:rPr>
    </w:lvl>
    <w:lvl w:ilvl="5">
      <w:numFmt w:val="bullet"/>
      <w:lvlText w:val="•"/>
      <w:lvlJc w:val="left"/>
      <w:pPr>
        <w:ind w:left="5755" w:hanging="437"/>
      </w:pPr>
      <w:rPr>
        <w:rFonts w:hint="default"/>
        <w:lang w:val="pt-PT" w:eastAsia="en-US" w:bidi="ar-SA"/>
      </w:rPr>
    </w:lvl>
    <w:lvl w:ilvl="6">
      <w:numFmt w:val="bullet"/>
      <w:lvlText w:val="•"/>
      <w:lvlJc w:val="left"/>
      <w:pPr>
        <w:ind w:left="6714" w:hanging="437"/>
      </w:pPr>
      <w:rPr>
        <w:rFonts w:hint="default"/>
        <w:lang w:val="pt-PT" w:eastAsia="en-US" w:bidi="ar-SA"/>
      </w:rPr>
    </w:lvl>
    <w:lvl w:ilvl="7">
      <w:numFmt w:val="bullet"/>
      <w:lvlText w:val="•"/>
      <w:lvlJc w:val="left"/>
      <w:pPr>
        <w:ind w:left="7673" w:hanging="437"/>
      </w:pPr>
      <w:rPr>
        <w:rFonts w:hint="default"/>
        <w:lang w:val="pt-PT" w:eastAsia="en-US" w:bidi="ar-SA"/>
      </w:rPr>
    </w:lvl>
    <w:lvl w:ilvl="8">
      <w:numFmt w:val="bullet"/>
      <w:lvlText w:val="•"/>
      <w:lvlJc w:val="left"/>
      <w:pPr>
        <w:ind w:left="8632" w:hanging="437"/>
      </w:pPr>
      <w:rPr>
        <w:rFonts w:hint="default"/>
        <w:lang w:val="pt-PT" w:eastAsia="en-US" w:bidi="ar-SA"/>
      </w:rPr>
    </w:lvl>
  </w:abstractNum>
  <w:abstractNum w:abstractNumId="16" w15:restartNumberingAfterBreak="0">
    <w:nsid w:val="7AAA1430"/>
    <w:multiLevelType w:val="multilevel"/>
    <w:tmpl w:val="42C2664C"/>
    <w:lvl w:ilvl="0">
      <w:start w:val="4"/>
      <w:numFmt w:val="decimal"/>
      <w:lvlText w:val="%1"/>
      <w:lvlJc w:val="left"/>
      <w:pPr>
        <w:ind w:left="360" w:hanging="360"/>
      </w:pPr>
      <w:rPr>
        <w:rFonts w:hint="default"/>
      </w:rPr>
    </w:lvl>
    <w:lvl w:ilvl="1">
      <w:start w:val="1"/>
      <w:numFmt w:val="decimal"/>
      <w:lvlText w:val="%1.%2"/>
      <w:lvlJc w:val="left"/>
      <w:pPr>
        <w:ind w:left="856"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2704" w:hanging="72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056" w:hanging="1080"/>
      </w:pPr>
      <w:rPr>
        <w:rFonts w:hint="default"/>
      </w:rPr>
    </w:lvl>
    <w:lvl w:ilvl="7">
      <w:start w:val="1"/>
      <w:numFmt w:val="decimal"/>
      <w:lvlText w:val="%1.%2.%3.%4.%5.%6.%7.%8"/>
      <w:lvlJc w:val="left"/>
      <w:pPr>
        <w:ind w:left="4552" w:hanging="1080"/>
      </w:pPr>
      <w:rPr>
        <w:rFonts w:hint="default"/>
      </w:rPr>
    </w:lvl>
    <w:lvl w:ilvl="8">
      <w:start w:val="1"/>
      <w:numFmt w:val="decimal"/>
      <w:lvlText w:val="%1.%2.%3.%4.%5.%6.%7.%8.%9"/>
      <w:lvlJc w:val="left"/>
      <w:pPr>
        <w:ind w:left="5408" w:hanging="1440"/>
      </w:pPr>
      <w:rPr>
        <w:rFonts w:hint="default"/>
      </w:rPr>
    </w:lvl>
  </w:abstractNum>
  <w:num w:numId="1" w16cid:durableId="1130899114">
    <w:abstractNumId w:val="14"/>
  </w:num>
  <w:num w:numId="2" w16cid:durableId="241331438">
    <w:abstractNumId w:val="13"/>
  </w:num>
  <w:num w:numId="3" w16cid:durableId="1538393834">
    <w:abstractNumId w:val="4"/>
  </w:num>
  <w:num w:numId="4" w16cid:durableId="360131220">
    <w:abstractNumId w:val="6"/>
  </w:num>
  <w:num w:numId="5" w16cid:durableId="2076079456">
    <w:abstractNumId w:val="8"/>
  </w:num>
  <w:num w:numId="6" w16cid:durableId="1243566918">
    <w:abstractNumId w:val="16"/>
  </w:num>
  <w:num w:numId="7" w16cid:durableId="456728688">
    <w:abstractNumId w:val="9"/>
  </w:num>
  <w:num w:numId="8" w16cid:durableId="485897156">
    <w:abstractNumId w:val="1"/>
  </w:num>
  <w:num w:numId="9" w16cid:durableId="1522816822">
    <w:abstractNumId w:val="15"/>
  </w:num>
  <w:num w:numId="10" w16cid:durableId="1521968932">
    <w:abstractNumId w:val="12"/>
  </w:num>
  <w:num w:numId="11" w16cid:durableId="1918050871">
    <w:abstractNumId w:val="10"/>
  </w:num>
  <w:num w:numId="12" w16cid:durableId="1117019744">
    <w:abstractNumId w:val="2"/>
  </w:num>
  <w:num w:numId="13" w16cid:durableId="1248031079">
    <w:abstractNumId w:val="7"/>
  </w:num>
  <w:num w:numId="14" w16cid:durableId="1011444240">
    <w:abstractNumId w:val="5"/>
  </w:num>
  <w:num w:numId="15" w16cid:durableId="83696226">
    <w:abstractNumId w:val="0"/>
  </w:num>
  <w:num w:numId="16" w16cid:durableId="1593272193">
    <w:abstractNumId w:val="11"/>
  </w:num>
  <w:num w:numId="17" w16cid:durableId="732003372">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hyphenationZone w:val="425"/>
  <w:drawingGridHorizontalSpacing w:val="110"/>
  <w:displayHorizontalDrawingGridEvery w:val="2"/>
  <w:characterSpacingControl w:val="doNotCompress"/>
  <w:hdrShapeDefaults>
    <o:shapedefaults v:ext="edit" spidmax="110593"/>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4CEB"/>
    <w:rsid w:val="00001BD4"/>
    <w:rsid w:val="00007F89"/>
    <w:rsid w:val="00012101"/>
    <w:rsid w:val="000121F9"/>
    <w:rsid w:val="000125BC"/>
    <w:rsid w:val="00013AD0"/>
    <w:rsid w:val="00017FC6"/>
    <w:rsid w:val="000216E3"/>
    <w:rsid w:val="00022D26"/>
    <w:rsid w:val="0002687C"/>
    <w:rsid w:val="00026E8A"/>
    <w:rsid w:val="0002772A"/>
    <w:rsid w:val="00030689"/>
    <w:rsid w:val="00031640"/>
    <w:rsid w:val="00033EC8"/>
    <w:rsid w:val="00035023"/>
    <w:rsid w:val="00035BB7"/>
    <w:rsid w:val="000374F0"/>
    <w:rsid w:val="00037522"/>
    <w:rsid w:val="00040D36"/>
    <w:rsid w:val="00040FE4"/>
    <w:rsid w:val="0004265A"/>
    <w:rsid w:val="00044359"/>
    <w:rsid w:val="00046875"/>
    <w:rsid w:val="00046E4B"/>
    <w:rsid w:val="000470CD"/>
    <w:rsid w:val="00055C6C"/>
    <w:rsid w:val="000609D5"/>
    <w:rsid w:val="000652B1"/>
    <w:rsid w:val="00072223"/>
    <w:rsid w:val="00076AC9"/>
    <w:rsid w:val="00091441"/>
    <w:rsid w:val="00091949"/>
    <w:rsid w:val="00096529"/>
    <w:rsid w:val="000A0927"/>
    <w:rsid w:val="000A3E0B"/>
    <w:rsid w:val="000A444C"/>
    <w:rsid w:val="000A5B93"/>
    <w:rsid w:val="000A67DB"/>
    <w:rsid w:val="000B1BBC"/>
    <w:rsid w:val="000B1C71"/>
    <w:rsid w:val="000B1E0C"/>
    <w:rsid w:val="000B3B82"/>
    <w:rsid w:val="000C0D0F"/>
    <w:rsid w:val="000C4781"/>
    <w:rsid w:val="000D32F2"/>
    <w:rsid w:val="000D5368"/>
    <w:rsid w:val="000D5E71"/>
    <w:rsid w:val="000E060A"/>
    <w:rsid w:val="000E7A97"/>
    <w:rsid w:val="000F0451"/>
    <w:rsid w:val="000F17DC"/>
    <w:rsid w:val="000F1CB2"/>
    <w:rsid w:val="000F5B26"/>
    <w:rsid w:val="000F5D83"/>
    <w:rsid w:val="000F674C"/>
    <w:rsid w:val="000F7912"/>
    <w:rsid w:val="000F7BC6"/>
    <w:rsid w:val="0010048D"/>
    <w:rsid w:val="0010125E"/>
    <w:rsid w:val="00104051"/>
    <w:rsid w:val="00104EF7"/>
    <w:rsid w:val="00105616"/>
    <w:rsid w:val="00110B9D"/>
    <w:rsid w:val="00122716"/>
    <w:rsid w:val="00127899"/>
    <w:rsid w:val="00130169"/>
    <w:rsid w:val="00131F94"/>
    <w:rsid w:val="00134F0F"/>
    <w:rsid w:val="001364C8"/>
    <w:rsid w:val="0014382C"/>
    <w:rsid w:val="0014750E"/>
    <w:rsid w:val="00151205"/>
    <w:rsid w:val="001549F9"/>
    <w:rsid w:val="00154D51"/>
    <w:rsid w:val="001569B0"/>
    <w:rsid w:val="001619C8"/>
    <w:rsid w:val="001626EA"/>
    <w:rsid w:val="0017287B"/>
    <w:rsid w:val="00173332"/>
    <w:rsid w:val="00173AAA"/>
    <w:rsid w:val="00175536"/>
    <w:rsid w:val="00180370"/>
    <w:rsid w:val="00181885"/>
    <w:rsid w:val="00182DC1"/>
    <w:rsid w:val="00184636"/>
    <w:rsid w:val="00192F1C"/>
    <w:rsid w:val="00193DBC"/>
    <w:rsid w:val="00194226"/>
    <w:rsid w:val="00194C8D"/>
    <w:rsid w:val="001A07EA"/>
    <w:rsid w:val="001A4128"/>
    <w:rsid w:val="001A576E"/>
    <w:rsid w:val="001A585C"/>
    <w:rsid w:val="001B1402"/>
    <w:rsid w:val="001B30C2"/>
    <w:rsid w:val="001B371E"/>
    <w:rsid w:val="001B45E0"/>
    <w:rsid w:val="001B4D1A"/>
    <w:rsid w:val="001C0D50"/>
    <w:rsid w:val="001C5260"/>
    <w:rsid w:val="001D016B"/>
    <w:rsid w:val="001D0A1B"/>
    <w:rsid w:val="001D5462"/>
    <w:rsid w:val="001D65CC"/>
    <w:rsid w:val="001D758F"/>
    <w:rsid w:val="001E00B8"/>
    <w:rsid w:val="001E1404"/>
    <w:rsid w:val="001E16ED"/>
    <w:rsid w:val="001E2B3D"/>
    <w:rsid w:val="001E3115"/>
    <w:rsid w:val="001E6586"/>
    <w:rsid w:val="001F1DD6"/>
    <w:rsid w:val="001F6B53"/>
    <w:rsid w:val="002025BE"/>
    <w:rsid w:val="00202881"/>
    <w:rsid w:val="00205D04"/>
    <w:rsid w:val="00207928"/>
    <w:rsid w:val="00212795"/>
    <w:rsid w:val="002140F4"/>
    <w:rsid w:val="00216806"/>
    <w:rsid w:val="00217A34"/>
    <w:rsid w:val="00220E5B"/>
    <w:rsid w:val="0022134D"/>
    <w:rsid w:val="00231C26"/>
    <w:rsid w:val="0023202F"/>
    <w:rsid w:val="00236486"/>
    <w:rsid w:val="00236A8D"/>
    <w:rsid w:val="0023770D"/>
    <w:rsid w:val="00241222"/>
    <w:rsid w:val="00242ABF"/>
    <w:rsid w:val="00243D24"/>
    <w:rsid w:val="0024798C"/>
    <w:rsid w:val="00250811"/>
    <w:rsid w:val="00256026"/>
    <w:rsid w:val="00256DF3"/>
    <w:rsid w:val="0025765E"/>
    <w:rsid w:val="00264210"/>
    <w:rsid w:val="002737F2"/>
    <w:rsid w:val="00273D42"/>
    <w:rsid w:val="00275D02"/>
    <w:rsid w:val="00281FC4"/>
    <w:rsid w:val="00290EB9"/>
    <w:rsid w:val="00294AE0"/>
    <w:rsid w:val="002978B6"/>
    <w:rsid w:val="002A01B1"/>
    <w:rsid w:val="002A2493"/>
    <w:rsid w:val="002A70B1"/>
    <w:rsid w:val="002B2A1C"/>
    <w:rsid w:val="002B478A"/>
    <w:rsid w:val="002C7655"/>
    <w:rsid w:val="002D2595"/>
    <w:rsid w:val="002D41DE"/>
    <w:rsid w:val="002D42E6"/>
    <w:rsid w:val="002E31EB"/>
    <w:rsid w:val="002E4AE6"/>
    <w:rsid w:val="002E5DF9"/>
    <w:rsid w:val="002E7B14"/>
    <w:rsid w:val="002F2707"/>
    <w:rsid w:val="002F2B56"/>
    <w:rsid w:val="002F36E7"/>
    <w:rsid w:val="002F4698"/>
    <w:rsid w:val="002F4C1F"/>
    <w:rsid w:val="002F7DA5"/>
    <w:rsid w:val="00300E96"/>
    <w:rsid w:val="00302584"/>
    <w:rsid w:val="00303783"/>
    <w:rsid w:val="00306A0F"/>
    <w:rsid w:val="003128DA"/>
    <w:rsid w:val="00312DB5"/>
    <w:rsid w:val="00312F5D"/>
    <w:rsid w:val="003148EC"/>
    <w:rsid w:val="00315E31"/>
    <w:rsid w:val="00316A59"/>
    <w:rsid w:val="003272EC"/>
    <w:rsid w:val="003313D0"/>
    <w:rsid w:val="00331C76"/>
    <w:rsid w:val="00333D6A"/>
    <w:rsid w:val="00340E26"/>
    <w:rsid w:val="0034304C"/>
    <w:rsid w:val="003554B0"/>
    <w:rsid w:val="0035606E"/>
    <w:rsid w:val="00356998"/>
    <w:rsid w:val="0035791E"/>
    <w:rsid w:val="003605EF"/>
    <w:rsid w:val="00361071"/>
    <w:rsid w:val="00362161"/>
    <w:rsid w:val="00363DF4"/>
    <w:rsid w:val="003659B3"/>
    <w:rsid w:val="00365E94"/>
    <w:rsid w:val="00372403"/>
    <w:rsid w:val="00377336"/>
    <w:rsid w:val="0038160A"/>
    <w:rsid w:val="00381688"/>
    <w:rsid w:val="00382157"/>
    <w:rsid w:val="00391129"/>
    <w:rsid w:val="003919A6"/>
    <w:rsid w:val="0039431C"/>
    <w:rsid w:val="003966EE"/>
    <w:rsid w:val="003A2965"/>
    <w:rsid w:val="003A29A8"/>
    <w:rsid w:val="003A713D"/>
    <w:rsid w:val="003B106B"/>
    <w:rsid w:val="003B3D6B"/>
    <w:rsid w:val="003B4321"/>
    <w:rsid w:val="003B43AA"/>
    <w:rsid w:val="003B4857"/>
    <w:rsid w:val="003B5472"/>
    <w:rsid w:val="003C237C"/>
    <w:rsid w:val="003C41F0"/>
    <w:rsid w:val="003C5AEE"/>
    <w:rsid w:val="003C5FBE"/>
    <w:rsid w:val="003D0986"/>
    <w:rsid w:val="003D268E"/>
    <w:rsid w:val="003D292F"/>
    <w:rsid w:val="003D2FE4"/>
    <w:rsid w:val="003D3B2F"/>
    <w:rsid w:val="003D41CD"/>
    <w:rsid w:val="003D4B7A"/>
    <w:rsid w:val="003D7F74"/>
    <w:rsid w:val="003E3607"/>
    <w:rsid w:val="003E3B43"/>
    <w:rsid w:val="003E7DFE"/>
    <w:rsid w:val="003F1A3A"/>
    <w:rsid w:val="003F1FAC"/>
    <w:rsid w:val="003F3F7A"/>
    <w:rsid w:val="003F4490"/>
    <w:rsid w:val="003F4F79"/>
    <w:rsid w:val="003F5285"/>
    <w:rsid w:val="003F5C93"/>
    <w:rsid w:val="0040314E"/>
    <w:rsid w:val="00405C04"/>
    <w:rsid w:val="00407821"/>
    <w:rsid w:val="0041302F"/>
    <w:rsid w:val="004157DB"/>
    <w:rsid w:val="00415BA4"/>
    <w:rsid w:val="00415EC6"/>
    <w:rsid w:val="00424C82"/>
    <w:rsid w:val="00431250"/>
    <w:rsid w:val="00432E56"/>
    <w:rsid w:val="00433ADA"/>
    <w:rsid w:val="00433E38"/>
    <w:rsid w:val="004375F0"/>
    <w:rsid w:val="00440CB0"/>
    <w:rsid w:val="00444A14"/>
    <w:rsid w:val="00446060"/>
    <w:rsid w:val="004513C4"/>
    <w:rsid w:val="00451425"/>
    <w:rsid w:val="004530D1"/>
    <w:rsid w:val="004536D0"/>
    <w:rsid w:val="004537C8"/>
    <w:rsid w:val="0045437C"/>
    <w:rsid w:val="00457453"/>
    <w:rsid w:val="0046466E"/>
    <w:rsid w:val="00465397"/>
    <w:rsid w:val="00467426"/>
    <w:rsid w:val="00477C5B"/>
    <w:rsid w:val="0048504C"/>
    <w:rsid w:val="00487D12"/>
    <w:rsid w:val="00490215"/>
    <w:rsid w:val="00493D52"/>
    <w:rsid w:val="00494263"/>
    <w:rsid w:val="00495309"/>
    <w:rsid w:val="004A1AF5"/>
    <w:rsid w:val="004A1FC4"/>
    <w:rsid w:val="004A45B6"/>
    <w:rsid w:val="004A6186"/>
    <w:rsid w:val="004B4BC0"/>
    <w:rsid w:val="004C13B7"/>
    <w:rsid w:val="004C2604"/>
    <w:rsid w:val="004C39C3"/>
    <w:rsid w:val="004D6770"/>
    <w:rsid w:val="004D7B04"/>
    <w:rsid w:val="004D7DF7"/>
    <w:rsid w:val="004E04D2"/>
    <w:rsid w:val="004E189B"/>
    <w:rsid w:val="004E37B0"/>
    <w:rsid w:val="004E3DB3"/>
    <w:rsid w:val="004E4B06"/>
    <w:rsid w:val="004F289D"/>
    <w:rsid w:val="005038AE"/>
    <w:rsid w:val="005044B6"/>
    <w:rsid w:val="00506E66"/>
    <w:rsid w:val="00514062"/>
    <w:rsid w:val="005142CA"/>
    <w:rsid w:val="00523AB3"/>
    <w:rsid w:val="00525904"/>
    <w:rsid w:val="00527B61"/>
    <w:rsid w:val="00531A71"/>
    <w:rsid w:val="0053595E"/>
    <w:rsid w:val="00540BAA"/>
    <w:rsid w:val="00542417"/>
    <w:rsid w:val="0054362D"/>
    <w:rsid w:val="00543806"/>
    <w:rsid w:val="00543E45"/>
    <w:rsid w:val="00543FE4"/>
    <w:rsid w:val="0055187C"/>
    <w:rsid w:val="00560239"/>
    <w:rsid w:val="00563D8D"/>
    <w:rsid w:val="00571CC7"/>
    <w:rsid w:val="00575404"/>
    <w:rsid w:val="0057604F"/>
    <w:rsid w:val="005761C0"/>
    <w:rsid w:val="005765C0"/>
    <w:rsid w:val="00590012"/>
    <w:rsid w:val="0059189A"/>
    <w:rsid w:val="0059307F"/>
    <w:rsid w:val="00594762"/>
    <w:rsid w:val="005948BA"/>
    <w:rsid w:val="00595BF4"/>
    <w:rsid w:val="005A21F4"/>
    <w:rsid w:val="005B1DFC"/>
    <w:rsid w:val="005B22C8"/>
    <w:rsid w:val="005B3A40"/>
    <w:rsid w:val="005B4C15"/>
    <w:rsid w:val="005B5696"/>
    <w:rsid w:val="005B729D"/>
    <w:rsid w:val="005C011A"/>
    <w:rsid w:val="005C49F4"/>
    <w:rsid w:val="005C517F"/>
    <w:rsid w:val="005C6F7B"/>
    <w:rsid w:val="005C716B"/>
    <w:rsid w:val="005D09FF"/>
    <w:rsid w:val="005D13B8"/>
    <w:rsid w:val="005D5CFD"/>
    <w:rsid w:val="005E0B82"/>
    <w:rsid w:val="005E0EFD"/>
    <w:rsid w:val="005E40A0"/>
    <w:rsid w:val="005E40AA"/>
    <w:rsid w:val="005E5196"/>
    <w:rsid w:val="005E5550"/>
    <w:rsid w:val="005F1767"/>
    <w:rsid w:val="005F1DFB"/>
    <w:rsid w:val="005F2D50"/>
    <w:rsid w:val="005F32CA"/>
    <w:rsid w:val="005F3DC8"/>
    <w:rsid w:val="005F4735"/>
    <w:rsid w:val="005F5AF6"/>
    <w:rsid w:val="005F7875"/>
    <w:rsid w:val="005F7FF4"/>
    <w:rsid w:val="00602AC0"/>
    <w:rsid w:val="00611123"/>
    <w:rsid w:val="00611411"/>
    <w:rsid w:val="0061363F"/>
    <w:rsid w:val="00614EDB"/>
    <w:rsid w:val="006165AF"/>
    <w:rsid w:val="006171AF"/>
    <w:rsid w:val="0062001A"/>
    <w:rsid w:val="00632130"/>
    <w:rsid w:val="00640966"/>
    <w:rsid w:val="00642E92"/>
    <w:rsid w:val="006501E5"/>
    <w:rsid w:val="00651103"/>
    <w:rsid w:val="00655803"/>
    <w:rsid w:val="00660694"/>
    <w:rsid w:val="00660B05"/>
    <w:rsid w:val="006635A4"/>
    <w:rsid w:val="00663671"/>
    <w:rsid w:val="00663688"/>
    <w:rsid w:val="006656B8"/>
    <w:rsid w:val="0067074C"/>
    <w:rsid w:val="00675304"/>
    <w:rsid w:val="00677094"/>
    <w:rsid w:val="00683B52"/>
    <w:rsid w:val="00684079"/>
    <w:rsid w:val="00684A6B"/>
    <w:rsid w:val="00684C79"/>
    <w:rsid w:val="00690AAD"/>
    <w:rsid w:val="00691A91"/>
    <w:rsid w:val="00693C44"/>
    <w:rsid w:val="006967F4"/>
    <w:rsid w:val="00697AB0"/>
    <w:rsid w:val="006A06F5"/>
    <w:rsid w:val="006A1895"/>
    <w:rsid w:val="006A1C26"/>
    <w:rsid w:val="006A1CB0"/>
    <w:rsid w:val="006C0CE6"/>
    <w:rsid w:val="006C116F"/>
    <w:rsid w:val="006C6456"/>
    <w:rsid w:val="006C6F17"/>
    <w:rsid w:val="006C79AC"/>
    <w:rsid w:val="006D0F8A"/>
    <w:rsid w:val="006D1D89"/>
    <w:rsid w:val="006D32C3"/>
    <w:rsid w:val="006D5215"/>
    <w:rsid w:val="006E3789"/>
    <w:rsid w:val="006E3C82"/>
    <w:rsid w:val="006E44E6"/>
    <w:rsid w:val="006F05C5"/>
    <w:rsid w:val="006F4DC4"/>
    <w:rsid w:val="00700087"/>
    <w:rsid w:val="007022AA"/>
    <w:rsid w:val="0070291D"/>
    <w:rsid w:val="00711059"/>
    <w:rsid w:val="00711E1C"/>
    <w:rsid w:val="0071550E"/>
    <w:rsid w:val="00715D59"/>
    <w:rsid w:val="00721F14"/>
    <w:rsid w:val="007229C7"/>
    <w:rsid w:val="007268EB"/>
    <w:rsid w:val="00733F4E"/>
    <w:rsid w:val="00736BCE"/>
    <w:rsid w:val="00737C26"/>
    <w:rsid w:val="0074168A"/>
    <w:rsid w:val="0075772D"/>
    <w:rsid w:val="00762D52"/>
    <w:rsid w:val="00773657"/>
    <w:rsid w:val="00773720"/>
    <w:rsid w:val="007737F1"/>
    <w:rsid w:val="007738C7"/>
    <w:rsid w:val="00777991"/>
    <w:rsid w:val="00781157"/>
    <w:rsid w:val="007841AA"/>
    <w:rsid w:val="00785C1D"/>
    <w:rsid w:val="00785CA6"/>
    <w:rsid w:val="007864B4"/>
    <w:rsid w:val="007869E2"/>
    <w:rsid w:val="00790226"/>
    <w:rsid w:val="00790E15"/>
    <w:rsid w:val="00792083"/>
    <w:rsid w:val="00795DC2"/>
    <w:rsid w:val="00796608"/>
    <w:rsid w:val="007A05F6"/>
    <w:rsid w:val="007A43AA"/>
    <w:rsid w:val="007A6D59"/>
    <w:rsid w:val="007A6D7F"/>
    <w:rsid w:val="007A71AD"/>
    <w:rsid w:val="007A720C"/>
    <w:rsid w:val="007B08CF"/>
    <w:rsid w:val="007B0B88"/>
    <w:rsid w:val="007B6EB0"/>
    <w:rsid w:val="007B6F5D"/>
    <w:rsid w:val="007C1EF0"/>
    <w:rsid w:val="007C36A5"/>
    <w:rsid w:val="007C6DE2"/>
    <w:rsid w:val="007D263C"/>
    <w:rsid w:val="007D32F4"/>
    <w:rsid w:val="007E18F1"/>
    <w:rsid w:val="007E288E"/>
    <w:rsid w:val="007E6A18"/>
    <w:rsid w:val="007F0231"/>
    <w:rsid w:val="007F5937"/>
    <w:rsid w:val="007F67C4"/>
    <w:rsid w:val="00801337"/>
    <w:rsid w:val="00803EC9"/>
    <w:rsid w:val="0080762B"/>
    <w:rsid w:val="008100C9"/>
    <w:rsid w:val="00811A13"/>
    <w:rsid w:val="00815125"/>
    <w:rsid w:val="00815855"/>
    <w:rsid w:val="00817937"/>
    <w:rsid w:val="00820F8A"/>
    <w:rsid w:val="008256E5"/>
    <w:rsid w:val="008270F3"/>
    <w:rsid w:val="00827C31"/>
    <w:rsid w:val="00831991"/>
    <w:rsid w:val="008328C5"/>
    <w:rsid w:val="00837992"/>
    <w:rsid w:val="0084212B"/>
    <w:rsid w:val="008448CF"/>
    <w:rsid w:val="008471FE"/>
    <w:rsid w:val="0085210B"/>
    <w:rsid w:val="008548E2"/>
    <w:rsid w:val="00854F6D"/>
    <w:rsid w:val="00854FD6"/>
    <w:rsid w:val="00855883"/>
    <w:rsid w:val="008562D9"/>
    <w:rsid w:val="00856746"/>
    <w:rsid w:val="008603D7"/>
    <w:rsid w:val="0086467D"/>
    <w:rsid w:val="00871266"/>
    <w:rsid w:val="00871B8B"/>
    <w:rsid w:val="008720F8"/>
    <w:rsid w:val="008724B9"/>
    <w:rsid w:val="00874F3C"/>
    <w:rsid w:val="00875458"/>
    <w:rsid w:val="0087592E"/>
    <w:rsid w:val="0087605C"/>
    <w:rsid w:val="00877383"/>
    <w:rsid w:val="008811FD"/>
    <w:rsid w:val="0088445F"/>
    <w:rsid w:val="008850BD"/>
    <w:rsid w:val="00887AAC"/>
    <w:rsid w:val="0089029D"/>
    <w:rsid w:val="00892594"/>
    <w:rsid w:val="008A187E"/>
    <w:rsid w:val="008A5FC7"/>
    <w:rsid w:val="008A753C"/>
    <w:rsid w:val="008B1421"/>
    <w:rsid w:val="008B2BA8"/>
    <w:rsid w:val="008B4189"/>
    <w:rsid w:val="008B5DD1"/>
    <w:rsid w:val="008C6722"/>
    <w:rsid w:val="008D04B4"/>
    <w:rsid w:val="008D0DFD"/>
    <w:rsid w:val="008D1F04"/>
    <w:rsid w:val="008D38D4"/>
    <w:rsid w:val="008D529C"/>
    <w:rsid w:val="008E1EAB"/>
    <w:rsid w:val="008E3252"/>
    <w:rsid w:val="008E436A"/>
    <w:rsid w:val="008E5224"/>
    <w:rsid w:val="008E6CC6"/>
    <w:rsid w:val="008E7880"/>
    <w:rsid w:val="008F1496"/>
    <w:rsid w:val="008F1E6B"/>
    <w:rsid w:val="008F6647"/>
    <w:rsid w:val="008F6649"/>
    <w:rsid w:val="00901CF0"/>
    <w:rsid w:val="009117C9"/>
    <w:rsid w:val="00911CA6"/>
    <w:rsid w:val="0091206E"/>
    <w:rsid w:val="00913A85"/>
    <w:rsid w:val="00914F51"/>
    <w:rsid w:val="009150CF"/>
    <w:rsid w:val="009152F0"/>
    <w:rsid w:val="009207EC"/>
    <w:rsid w:val="00930471"/>
    <w:rsid w:val="009323BC"/>
    <w:rsid w:val="00934FEC"/>
    <w:rsid w:val="00940C08"/>
    <w:rsid w:val="00941926"/>
    <w:rsid w:val="00941E09"/>
    <w:rsid w:val="0094241A"/>
    <w:rsid w:val="00943953"/>
    <w:rsid w:val="009500E7"/>
    <w:rsid w:val="009643C7"/>
    <w:rsid w:val="00966231"/>
    <w:rsid w:val="009737EE"/>
    <w:rsid w:val="00973C29"/>
    <w:rsid w:val="00974111"/>
    <w:rsid w:val="0097594B"/>
    <w:rsid w:val="00975FC2"/>
    <w:rsid w:val="00977142"/>
    <w:rsid w:val="009808C2"/>
    <w:rsid w:val="00984CB7"/>
    <w:rsid w:val="00990A1F"/>
    <w:rsid w:val="00996B3D"/>
    <w:rsid w:val="009A2547"/>
    <w:rsid w:val="009A58B7"/>
    <w:rsid w:val="009A6B39"/>
    <w:rsid w:val="009A6C24"/>
    <w:rsid w:val="009B1635"/>
    <w:rsid w:val="009B238F"/>
    <w:rsid w:val="009B69B5"/>
    <w:rsid w:val="009C1853"/>
    <w:rsid w:val="009C5B01"/>
    <w:rsid w:val="009C5C32"/>
    <w:rsid w:val="009D0962"/>
    <w:rsid w:val="009D3191"/>
    <w:rsid w:val="009D75B6"/>
    <w:rsid w:val="009E3C6C"/>
    <w:rsid w:val="009E440B"/>
    <w:rsid w:val="009E50A9"/>
    <w:rsid w:val="009E5593"/>
    <w:rsid w:val="009F2BE4"/>
    <w:rsid w:val="009F3D19"/>
    <w:rsid w:val="009F478F"/>
    <w:rsid w:val="00A06296"/>
    <w:rsid w:val="00A10EE2"/>
    <w:rsid w:val="00A114A3"/>
    <w:rsid w:val="00A1157C"/>
    <w:rsid w:val="00A117A5"/>
    <w:rsid w:val="00A12A09"/>
    <w:rsid w:val="00A14BAF"/>
    <w:rsid w:val="00A14DAA"/>
    <w:rsid w:val="00A152D9"/>
    <w:rsid w:val="00A162C2"/>
    <w:rsid w:val="00A216E2"/>
    <w:rsid w:val="00A21814"/>
    <w:rsid w:val="00A26C8E"/>
    <w:rsid w:val="00A3103D"/>
    <w:rsid w:val="00A31BD9"/>
    <w:rsid w:val="00A31E51"/>
    <w:rsid w:val="00A32FB0"/>
    <w:rsid w:val="00A36DD6"/>
    <w:rsid w:val="00A408AA"/>
    <w:rsid w:val="00A409AE"/>
    <w:rsid w:val="00A456B2"/>
    <w:rsid w:val="00A46FFF"/>
    <w:rsid w:val="00A51124"/>
    <w:rsid w:val="00A54467"/>
    <w:rsid w:val="00A5543E"/>
    <w:rsid w:val="00A57CB0"/>
    <w:rsid w:val="00A62ED5"/>
    <w:rsid w:val="00A65453"/>
    <w:rsid w:val="00A76A5B"/>
    <w:rsid w:val="00A77E0F"/>
    <w:rsid w:val="00A85EE0"/>
    <w:rsid w:val="00A8690B"/>
    <w:rsid w:val="00A911FE"/>
    <w:rsid w:val="00A91B8B"/>
    <w:rsid w:val="00A965B7"/>
    <w:rsid w:val="00A96F24"/>
    <w:rsid w:val="00AB0952"/>
    <w:rsid w:val="00AB2D88"/>
    <w:rsid w:val="00AB4E5C"/>
    <w:rsid w:val="00AB5795"/>
    <w:rsid w:val="00AB77E7"/>
    <w:rsid w:val="00AC2BB0"/>
    <w:rsid w:val="00AC4939"/>
    <w:rsid w:val="00AC5B5B"/>
    <w:rsid w:val="00AD4B10"/>
    <w:rsid w:val="00AE02B7"/>
    <w:rsid w:val="00AE0858"/>
    <w:rsid w:val="00AE1AE9"/>
    <w:rsid w:val="00AE352A"/>
    <w:rsid w:val="00AE3A73"/>
    <w:rsid w:val="00AE756A"/>
    <w:rsid w:val="00AF219C"/>
    <w:rsid w:val="00AF43D0"/>
    <w:rsid w:val="00AF49CE"/>
    <w:rsid w:val="00AF503F"/>
    <w:rsid w:val="00B02759"/>
    <w:rsid w:val="00B06727"/>
    <w:rsid w:val="00B071DB"/>
    <w:rsid w:val="00B07B4C"/>
    <w:rsid w:val="00B10EBC"/>
    <w:rsid w:val="00B1170F"/>
    <w:rsid w:val="00B13C19"/>
    <w:rsid w:val="00B17025"/>
    <w:rsid w:val="00B174C9"/>
    <w:rsid w:val="00B249EB"/>
    <w:rsid w:val="00B251CD"/>
    <w:rsid w:val="00B308DE"/>
    <w:rsid w:val="00B341BF"/>
    <w:rsid w:val="00B34DF9"/>
    <w:rsid w:val="00B361BA"/>
    <w:rsid w:val="00B37D71"/>
    <w:rsid w:val="00B37E1F"/>
    <w:rsid w:val="00B40CF7"/>
    <w:rsid w:val="00B43E46"/>
    <w:rsid w:val="00B51C7A"/>
    <w:rsid w:val="00B54588"/>
    <w:rsid w:val="00B56FF5"/>
    <w:rsid w:val="00B746E0"/>
    <w:rsid w:val="00B803CC"/>
    <w:rsid w:val="00B87B54"/>
    <w:rsid w:val="00B87B81"/>
    <w:rsid w:val="00B9020B"/>
    <w:rsid w:val="00B92B7A"/>
    <w:rsid w:val="00BA4E68"/>
    <w:rsid w:val="00BA6138"/>
    <w:rsid w:val="00BB01B9"/>
    <w:rsid w:val="00BB0445"/>
    <w:rsid w:val="00BB2054"/>
    <w:rsid w:val="00BB292C"/>
    <w:rsid w:val="00BB3211"/>
    <w:rsid w:val="00BB62BB"/>
    <w:rsid w:val="00BB6B93"/>
    <w:rsid w:val="00BC326A"/>
    <w:rsid w:val="00BC51DB"/>
    <w:rsid w:val="00BD04E5"/>
    <w:rsid w:val="00BD60C5"/>
    <w:rsid w:val="00BE4CAA"/>
    <w:rsid w:val="00BE4EF9"/>
    <w:rsid w:val="00BE5382"/>
    <w:rsid w:val="00BE7037"/>
    <w:rsid w:val="00BF256D"/>
    <w:rsid w:val="00BF278F"/>
    <w:rsid w:val="00BF301C"/>
    <w:rsid w:val="00BF5F9D"/>
    <w:rsid w:val="00BF7210"/>
    <w:rsid w:val="00C0588B"/>
    <w:rsid w:val="00C05D39"/>
    <w:rsid w:val="00C10C40"/>
    <w:rsid w:val="00C13558"/>
    <w:rsid w:val="00C20462"/>
    <w:rsid w:val="00C224C0"/>
    <w:rsid w:val="00C22F81"/>
    <w:rsid w:val="00C23B94"/>
    <w:rsid w:val="00C272B7"/>
    <w:rsid w:val="00C31A14"/>
    <w:rsid w:val="00C36617"/>
    <w:rsid w:val="00C36909"/>
    <w:rsid w:val="00C416BB"/>
    <w:rsid w:val="00C429D8"/>
    <w:rsid w:val="00C60B9F"/>
    <w:rsid w:val="00C62626"/>
    <w:rsid w:val="00C64E6F"/>
    <w:rsid w:val="00C668FD"/>
    <w:rsid w:val="00C752D9"/>
    <w:rsid w:val="00C81819"/>
    <w:rsid w:val="00C84FAA"/>
    <w:rsid w:val="00C855D2"/>
    <w:rsid w:val="00C904DA"/>
    <w:rsid w:val="00C9062E"/>
    <w:rsid w:val="00C9083A"/>
    <w:rsid w:val="00C943E8"/>
    <w:rsid w:val="00CA49D1"/>
    <w:rsid w:val="00CB0FD0"/>
    <w:rsid w:val="00CB76DE"/>
    <w:rsid w:val="00CC13F3"/>
    <w:rsid w:val="00CC4B8A"/>
    <w:rsid w:val="00CC753A"/>
    <w:rsid w:val="00CD5E5D"/>
    <w:rsid w:val="00CF0370"/>
    <w:rsid w:val="00CF49F4"/>
    <w:rsid w:val="00CF5CBF"/>
    <w:rsid w:val="00CF626A"/>
    <w:rsid w:val="00CF6727"/>
    <w:rsid w:val="00D11429"/>
    <w:rsid w:val="00D137C7"/>
    <w:rsid w:val="00D147E7"/>
    <w:rsid w:val="00D14D0C"/>
    <w:rsid w:val="00D20A8E"/>
    <w:rsid w:val="00D21EAC"/>
    <w:rsid w:val="00D2246B"/>
    <w:rsid w:val="00D22A81"/>
    <w:rsid w:val="00D26B3E"/>
    <w:rsid w:val="00D30428"/>
    <w:rsid w:val="00D30A8C"/>
    <w:rsid w:val="00D331FA"/>
    <w:rsid w:val="00D4142D"/>
    <w:rsid w:val="00D43E55"/>
    <w:rsid w:val="00D45120"/>
    <w:rsid w:val="00D45E70"/>
    <w:rsid w:val="00D4720F"/>
    <w:rsid w:val="00D5358D"/>
    <w:rsid w:val="00D5417F"/>
    <w:rsid w:val="00D54360"/>
    <w:rsid w:val="00D615C1"/>
    <w:rsid w:val="00D63460"/>
    <w:rsid w:val="00D64938"/>
    <w:rsid w:val="00D66B7D"/>
    <w:rsid w:val="00D6722B"/>
    <w:rsid w:val="00D67F25"/>
    <w:rsid w:val="00D74447"/>
    <w:rsid w:val="00D761AF"/>
    <w:rsid w:val="00D764B3"/>
    <w:rsid w:val="00D7785E"/>
    <w:rsid w:val="00D77909"/>
    <w:rsid w:val="00D81CF0"/>
    <w:rsid w:val="00D9382E"/>
    <w:rsid w:val="00DA5F9F"/>
    <w:rsid w:val="00DA62A9"/>
    <w:rsid w:val="00DA66CE"/>
    <w:rsid w:val="00DB0BEE"/>
    <w:rsid w:val="00DB609B"/>
    <w:rsid w:val="00DB644D"/>
    <w:rsid w:val="00DC4D69"/>
    <w:rsid w:val="00DC6090"/>
    <w:rsid w:val="00DC7767"/>
    <w:rsid w:val="00DC7A29"/>
    <w:rsid w:val="00DD2BAA"/>
    <w:rsid w:val="00DD58AB"/>
    <w:rsid w:val="00DD5B17"/>
    <w:rsid w:val="00DE5935"/>
    <w:rsid w:val="00DE59E7"/>
    <w:rsid w:val="00DF2063"/>
    <w:rsid w:val="00DF7AC3"/>
    <w:rsid w:val="00E11EB1"/>
    <w:rsid w:val="00E17078"/>
    <w:rsid w:val="00E20415"/>
    <w:rsid w:val="00E2666A"/>
    <w:rsid w:val="00E26EB0"/>
    <w:rsid w:val="00E35D77"/>
    <w:rsid w:val="00E36C1F"/>
    <w:rsid w:val="00E43D0B"/>
    <w:rsid w:val="00E47BD1"/>
    <w:rsid w:val="00E50CFF"/>
    <w:rsid w:val="00E50D97"/>
    <w:rsid w:val="00E51D41"/>
    <w:rsid w:val="00E53F60"/>
    <w:rsid w:val="00E5776B"/>
    <w:rsid w:val="00E649B2"/>
    <w:rsid w:val="00E6500F"/>
    <w:rsid w:val="00E65486"/>
    <w:rsid w:val="00E70D05"/>
    <w:rsid w:val="00E7423C"/>
    <w:rsid w:val="00E7526A"/>
    <w:rsid w:val="00E7758A"/>
    <w:rsid w:val="00E843EB"/>
    <w:rsid w:val="00E9037B"/>
    <w:rsid w:val="00E9346D"/>
    <w:rsid w:val="00E93639"/>
    <w:rsid w:val="00E95B88"/>
    <w:rsid w:val="00E97C6D"/>
    <w:rsid w:val="00EA71CA"/>
    <w:rsid w:val="00EB0B4B"/>
    <w:rsid w:val="00EB1992"/>
    <w:rsid w:val="00EB1BC5"/>
    <w:rsid w:val="00EC0708"/>
    <w:rsid w:val="00EC124A"/>
    <w:rsid w:val="00EC280F"/>
    <w:rsid w:val="00EC5570"/>
    <w:rsid w:val="00EC6C0C"/>
    <w:rsid w:val="00ED5134"/>
    <w:rsid w:val="00EE25A4"/>
    <w:rsid w:val="00EE25D7"/>
    <w:rsid w:val="00EE2A49"/>
    <w:rsid w:val="00EE332C"/>
    <w:rsid w:val="00EE67D7"/>
    <w:rsid w:val="00EE75E3"/>
    <w:rsid w:val="00EF1DF6"/>
    <w:rsid w:val="00EF626E"/>
    <w:rsid w:val="00F003A0"/>
    <w:rsid w:val="00F067FD"/>
    <w:rsid w:val="00F07854"/>
    <w:rsid w:val="00F10705"/>
    <w:rsid w:val="00F11053"/>
    <w:rsid w:val="00F1267B"/>
    <w:rsid w:val="00F12FFB"/>
    <w:rsid w:val="00F14F17"/>
    <w:rsid w:val="00F21DF6"/>
    <w:rsid w:val="00F25996"/>
    <w:rsid w:val="00F277C7"/>
    <w:rsid w:val="00F35C08"/>
    <w:rsid w:val="00F44CEB"/>
    <w:rsid w:val="00F60B89"/>
    <w:rsid w:val="00F6364D"/>
    <w:rsid w:val="00F6583D"/>
    <w:rsid w:val="00F70342"/>
    <w:rsid w:val="00F70513"/>
    <w:rsid w:val="00F73B35"/>
    <w:rsid w:val="00F74D03"/>
    <w:rsid w:val="00F83BF9"/>
    <w:rsid w:val="00FA1DB4"/>
    <w:rsid w:val="00FA2D01"/>
    <w:rsid w:val="00FA4B29"/>
    <w:rsid w:val="00FB34A5"/>
    <w:rsid w:val="00FC1B82"/>
    <w:rsid w:val="00FC4CE1"/>
    <w:rsid w:val="00FD2888"/>
    <w:rsid w:val="00FD446B"/>
    <w:rsid w:val="00FD699B"/>
    <w:rsid w:val="00FE5A33"/>
    <w:rsid w:val="00FF0BDF"/>
    <w:rsid w:val="00FF1259"/>
    <w:rsid w:val="00FF2929"/>
    <w:rsid w:val="00FF2AE8"/>
    <w:rsid w:val="00FF3CFF"/>
    <w:rsid w:val="00FF6E8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10593"/>
    <o:shapelayout v:ext="edit">
      <o:idmap v:ext="edit" data="1"/>
    </o:shapelayout>
  </w:shapeDefaults>
  <w:decimalSymbol w:val=","/>
  <w:listSeparator w:val=";"/>
  <w14:docId w14:val="373E98AB"/>
  <w15:docId w15:val="{F54AAE28-B048-4278-8E1E-B03DB5811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E53F60"/>
    <w:pPr>
      <w:widowControl w:val="0"/>
      <w:autoSpaceDE w:val="0"/>
      <w:autoSpaceDN w:val="0"/>
    </w:pPr>
    <w:rPr>
      <w:rFonts w:ascii="Arial" w:eastAsia="Arial" w:hAnsi="Arial" w:cs="Arial"/>
      <w:sz w:val="22"/>
      <w:szCs w:val="22"/>
      <w:lang w:val="pt-PT" w:eastAsia="en-US"/>
    </w:rPr>
  </w:style>
  <w:style w:type="paragraph" w:styleId="Ttulo1">
    <w:name w:val="heading 1"/>
    <w:basedOn w:val="Normal"/>
    <w:link w:val="Ttulo1Char"/>
    <w:uiPriority w:val="1"/>
    <w:qFormat/>
    <w:rsid w:val="0070291D"/>
    <w:pPr>
      <w:spacing w:before="17"/>
      <w:ind w:left="108"/>
      <w:outlineLvl w:val="0"/>
    </w:pPr>
    <w:rPr>
      <w:b/>
      <w:bCs/>
      <w:sz w:val="24"/>
      <w:szCs w:val="24"/>
    </w:rPr>
  </w:style>
  <w:style w:type="paragraph" w:styleId="Ttulo2">
    <w:name w:val="heading 2"/>
    <w:basedOn w:val="Normal"/>
    <w:link w:val="Ttulo2Char"/>
    <w:uiPriority w:val="1"/>
    <w:qFormat/>
    <w:rsid w:val="0070291D"/>
    <w:pPr>
      <w:spacing w:before="17"/>
      <w:ind w:left="108"/>
      <w:outlineLvl w:val="1"/>
    </w:pPr>
    <w:rPr>
      <w:b/>
      <w:bCs/>
    </w:rPr>
  </w:style>
  <w:style w:type="paragraph" w:styleId="Ttulo3">
    <w:name w:val="heading 3"/>
    <w:basedOn w:val="Normal"/>
    <w:link w:val="Ttulo3Char"/>
    <w:uiPriority w:val="9"/>
    <w:qFormat/>
    <w:rsid w:val="0070291D"/>
    <w:pPr>
      <w:ind w:left="649" w:right="266" w:hanging="142"/>
      <w:jc w:val="both"/>
      <w:outlineLvl w:val="2"/>
    </w:pPr>
  </w:style>
  <w:style w:type="paragraph" w:styleId="Ttulo5">
    <w:name w:val="heading 5"/>
    <w:basedOn w:val="Normal"/>
    <w:next w:val="Normal"/>
    <w:link w:val="Ttulo5Char"/>
    <w:uiPriority w:val="9"/>
    <w:semiHidden/>
    <w:unhideWhenUsed/>
    <w:qFormat/>
    <w:rsid w:val="00CF6727"/>
    <w:pPr>
      <w:keepNext/>
      <w:keepLines/>
      <w:spacing w:before="40"/>
      <w:outlineLvl w:val="4"/>
    </w:pPr>
    <w:rPr>
      <w:rFonts w:asciiTheme="majorHAnsi" w:eastAsiaTheme="majorEastAsia" w:hAnsiTheme="majorHAnsi" w:cstheme="majorBidi"/>
      <w:color w:val="365F91" w:themeColor="accent1" w:themeShade="BF"/>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70291D"/>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70291D"/>
    <w:rPr>
      <w:sz w:val="20"/>
      <w:szCs w:val="20"/>
    </w:rPr>
  </w:style>
  <w:style w:type="paragraph" w:styleId="Ttulo">
    <w:name w:val="Title"/>
    <w:basedOn w:val="Normal"/>
    <w:link w:val="TtuloChar"/>
    <w:uiPriority w:val="1"/>
    <w:qFormat/>
    <w:rsid w:val="0070291D"/>
    <w:pPr>
      <w:spacing w:before="1"/>
      <w:ind w:left="3374" w:right="3133"/>
      <w:jc w:val="center"/>
    </w:pPr>
    <w:rPr>
      <w:b/>
      <w:bCs/>
      <w:sz w:val="26"/>
      <w:szCs w:val="26"/>
    </w:rPr>
  </w:style>
  <w:style w:type="paragraph" w:styleId="PargrafodaLista">
    <w:name w:val="List Paragraph"/>
    <w:basedOn w:val="Normal"/>
    <w:link w:val="PargrafodaListaChar"/>
    <w:uiPriority w:val="1"/>
    <w:qFormat/>
    <w:rsid w:val="0070291D"/>
    <w:pPr>
      <w:ind w:left="508"/>
      <w:jc w:val="both"/>
    </w:pPr>
  </w:style>
  <w:style w:type="paragraph" w:customStyle="1" w:styleId="TableParagraph">
    <w:name w:val="Table Paragraph"/>
    <w:basedOn w:val="Normal"/>
    <w:uiPriority w:val="1"/>
    <w:qFormat/>
    <w:rsid w:val="0070291D"/>
  </w:style>
  <w:style w:type="paragraph" w:styleId="Cabealho">
    <w:name w:val="header"/>
    <w:basedOn w:val="Normal"/>
    <w:link w:val="CabealhoChar"/>
    <w:uiPriority w:val="99"/>
    <w:unhideWhenUsed/>
    <w:rsid w:val="00E843EB"/>
    <w:pPr>
      <w:tabs>
        <w:tab w:val="center" w:pos="4252"/>
        <w:tab w:val="right" w:pos="8504"/>
      </w:tabs>
    </w:pPr>
  </w:style>
  <w:style w:type="character" w:customStyle="1" w:styleId="CabealhoChar">
    <w:name w:val="Cabeçalho Char"/>
    <w:link w:val="Cabealho"/>
    <w:uiPriority w:val="99"/>
    <w:rsid w:val="00E843EB"/>
    <w:rPr>
      <w:rFonts w:ascii="Arial" w:eastAsia="Arial" w:hAnsi="Arial" w:cs="Arial"/>
      <w:lang w:val="pt-PT"/>
    </w:rPr>
  </w:style>
  <w:style w:type="paragraph" w:styleId="Rodap">
    <w:name w:val="footer"/>
    <w:basedOn w:val="Normal"/>
    <w:link w:val="RodapChar"/>
    <w:uiPriority w:val="99"/>
    <w:unhideWhenUsed/>
    <w:rsid w:val="00E843EB"/>
    <w:pPr>
      <w:tabs>
        <w:tab w:val="center" w:pos="4252"/>
        <w:tab w:val="right" w:pos="8504"/>
      </w:tabs>
    </w:pPr>
  </w:style>
  <w:style w:type="character" w:customStyle="1" w:styleId="RodapChar">
    <w:name w:val="Rodapé Char"/>
    <w:link w:val="Rodap"/>
    <w:uiPriority w:val="99"/>
    <w:rsid w:val="00E843EB"/>
    <w:rPr>
      <w:rFonts w:ascii="Arial" w:eastAsia="Arial" w:hAnsi="Arial" w:cs="Arial"/>
      <w:lang w:val="pt-PT"/>
    </w:rPr>
  </w:style>
  <w:style w:type="character" w:styleId="Hyperlink">
    <w:name w:val="Hyperlink"/>
    <w:uiPriority w:val="99"/>
    <w:unhideWhenUsed/>
    <w:rsid w:val="00A06296"/>
    <w:rPr>
      <w:color w:val="0000FF"/>
      <w:u w:val="single"/>
    </w:rPr>
  </w:style>
  <w:style w:type="paragraph" w:customStyle="1" w:styleId="Ttulo21">
    <w:name w:val="Título 21"/>
    <w:basedOn w:val="Normal"/>
    <w:uiPriority w:val="1"/>
    <w:qFormat/>
    <w:rsid w:val="002E5DF9"/>
    <w:pPr>
      <w:ind w:left="963"/>
      <w:outlineLvl w:val="2"/>
    </w:pPr>
    <w:rPr>
      <w:rFonts w:ascii="Times New Roman" w:eastAsia="Times New Roman" w:hAnsi="Times New Roman" w:cs="Times New Roman"/>
      <w:b/>
      <w:bCs/>
      <w:sz w:val="24"/>
      <w:szCs w:val="24"/>
    </w:rPr>
  </w:style>
  <w:style w:type="character" w:customStyle="1" w:styleId="CorpodetextoChar">
    <w:name w:val="Corpo de texto Char"/>
    <w:link w:val="Corpodetexto"/>
    <w:uiPriority w:val="1"/>
    <w:rsid w:val="0023202F"/>
    <w:rPr>
      <w:rFonts w:ascii="Arial" w:eastAsia="Arial" w:hAnsi="Arial" w:cs="Arial"/>
      <w:lang w:val="pt-PT" w:eastAsia="en-US"/>
    </w:rPr>
  </w:style>
  <w:style w:type="paragraph" w:customStyle="1" w:styleId="Ttulo11">
    <w:name w:val="Título 11"/>
    <w:basedOn w:val="Normal"/>
    <w:uiPriority w:val="1"/>
    <w:qFormat/>
    <w:rsid w:val="0023202F"/>
    <w:pPr>
      <w:spacing w:before="19"/>
      <w:ind w:left="108"/>
      <w:outlineLvl w:val="1"/>
    </w:pPr>
    <w:rPr>
      <w:b/>
      <w:bCs/>
      <w:sz w:val="20"/>
      <w:szCs w:val="20"/>
    </w:rPr>
  </w:style>
  <w:style w:type="paragraph" w:styleId="Subttulo">
    <w:name w:val="Subtitle"/>
    <w:basedOn w:val="Normal"/>
    <w:next w:val="Normal"/>
    <w:link w:val="SubttuloChar"/>
    <w:uiPriority w:val="11"/>
    <w:qFormat/>
    <w:rsid w:val="00AF503F"/>
    <w:pPr>
      <w:widowControl/>
      <w:autoSpaceDE/>
      <w:autoSpaceDN/>
      <w:spacing w:after="60"/>
      <w:jc w:val="center"/>
      <w:outlineLvl w:val="1"/>
    </w:pPr>
    <w:rPr>
      <w:rFonts w:ascii="Cambria" w:eastAsia="Times New Roman" w:hAnsi="Cambria" w:cs="Times New Roman"/>
      <w:sz w:val="24"/>
      <w:szCs w:val="24"/>
      <w:lang w:val="pt-BR" w:eastAsia="pt-BR"/>
    </w:rPr>
  </w:style>
  <w:style w:type="character" w:customStyle="1" w:styleId="SubttuloChar">
    <w:name w:val="Subtítulo Char"/>
    <w:link w:val="Subttulo"/>
    <w:uiPriority w:val="11"/>
    <w:rsid w:val="00AF503F"/>
    <w:rPr>
      <w:rFonts w:ascii="Cambria" w:eastAsia="Times New Roman" w:hAnsi="Cambria"/>
      <w:sz w:val="24"/>
      <w:szCs w:val="24"/>
    </w:rPr>
  </w:style>
  <w:style w:type="paragraph" w:styleId="Textodebalo">
    <w:name w:val="Balloon Text"/>
    <w:basedOn w:val="Normal"/>
    <w:link w:val="TextodebaloChar"/>
    <w:uiPriority w:val="99"/>
    <w:semiHidden/>
    <w:unhideWhenUsed/>
    <w:rsid w:val="004A45B6"/>
    <w:rPr>
      <w:rFonts w:ascii="Tahoma" w:hAnsi="Tahoma" w:cs="Tahoma"/>
      <w:sz w:val="16"/>
      <w:szCs w:val="16"/>
    </w:rPr>
  </w:style>
  <w:style w:type="character" w:customStyle="1" w:styleId="TextodebaloChar">
    <w:name w:val="Texto de balão Char"/>
    <w:link w:val="Textodebalo"/>
    <w:uiPriority w:val="99"/>
    <w:semiHidden/>
    <w:rsid w:val="004A45B6"/>
    <w:rPr>
      <w:rFonts w:ascii="Tahoma" w:eastAsia="Arial" w:hAnsi="Tahoma" w:cs="Tahoma"/>
      <w:sz w:val="16"/>
      <w:szCs w:val="16"/>
      <w:lang w:val="pt-PT" w:eastAsia="en-US"/>
    </w:rPr>
  </w:style>
  <w:style w:type="table" w:styleId="Tabelacomgrade">
    <w:name w:val="Table Grid"/>
    <w:basedOn w:val="Tabelanormal"/>
    <w:uiPriority w:val="59"/>
    <w:rsid w:val="00D778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tulo111">
    <w:name w:val="Título 111"/>
    <w:basedOn w:val="Normal"/>
    <w:uiPriority w:val="1"/>
    <w:qFormat/>
    <w:rsid w:val="00C416BB"/>
    <w:pPr>
      <w:spacing w:before="19"/>
      <w:ind w:left="108"/>
      <w:outlineLvl w:val="1"/>
    </w:pPr>
    <w:rPr>
      <w:b/>
      <w:bCs/>
      <w:sz w:val="20"/>
      <w:szCs w:val="20"/>
    </w:rPr>
  </w:style>
  <w:style w:type="paragraph" w:customStyle="1" w:styleId="Default">
    <w:name w:val="Default"/>
    <w:rsid w:val="004530D1"/>
    <w:pPr>
      <w:widowControl w:val="0"/>
      <w:autoSpaceDE w:val="0"/>
      <w:autoSpaceDN w:val="0"/>
      <w:adjustRightInd w:val="0"/>
    </w:pPr>
    <w:rPr>
      <w:rFonts w:ascii="Cambria" w:eastAsia="Times New Roman" w:hAnsi="Cambria" w:cs="Cambria"/>
      <w:color w:val="000000"/>
      <w:sz w:val="24"/>
      <w:szCs w:val="24"/>
    </w:rPr>
  </w:style>
  <w:style w:type="paragraph" w:customStyle="1" w:styleId="Nivel01">
    <w:name w:val="Nivel 01"/>
    <w:basedOn w:val="Ttulo1"/>
    <w:next w:val="Normal"/>
    <w:link w:val="Nivel01Char"/>
    <w:qFormat/>
    <w:rsid w:val="00193DBC"/>
    <w:pPr>
      <w:keepNext/>
      <w:keepLines/>
      <w:widowControl/>
      <w:numPr>
        <w:numId w:val="4"/>
      </w:numPr>
      <w:tabs>
        <w:tab w:val="left" w:pos="567"/>
      </w:tabs>
      <w:autoSpaceDE/>
      <w:autoSpaceDN/>
      <w:spacing w:before="120" w:after="120" w:line="276" w:lineRule="auto"/>
      <w:ind w:left="0" w:firstLine="0"/>
      <w:jc w:val="both"/>
    </w:pPr>
    <w:rPr>
      <w:rFonts w:eastAsia="Times New Roman"/>
      <w:sz w:val="20"/>
      <w:szCs w:val="20"/>
      <w:lang w:val="pt-BR"/>
    </w:rPr>
  </w:style>
  <w:style w:type="character" w:styleId="Refdecomentrio">
    <w:name w:val="annotation reference"/>
    <w:unhideWhenUsed/>
    <w:qFormat/>
    <w:rsid w:val="00193DBC"/>
    <w:rPr>
      <w:sz w:val="16"/>
      <w:szCs w:val="16"/>
    </w:rPr>
  </w:style>
  <w:style w:type="paragraph" w:styleId="Textodecomentrio">
    <w:name w:val="annotation text"/>
    <w:basedOn w:val="Normal"/>
    <w:link w:val="TextodecomentrioChar"/>
    <w:uiPriority w:val="99"/>
    <w:unhideWhenUsed/>
    <w:qFormat/>
    <w:rsid w:val="00193DBC"/>
    <w:pPr>
      <w:widowControl/>
      <w:autoSpaceDE/>
      <w:autoSpaceDN/>
    </w:pPr>
    <w:rPr>
      <w:rFonts w:ascii="Ecofont_Spranq_eco_Sans" w:eastAsia="Times New Roman" w:hAnsi="Ecofont_Spranq_eco_Sans" w:cs="Tahoma"/>
      <w:sz w:val="20"/>
      <w:szCs w:val="20"/>
      <w:lang w:val="pt-BR" w:eastAsia="pt-BR"/>
    </w:rPr>
  </w:style>
  <w:style w:type="character" w:customStyle="1" w:styleId="TextodecomentrioChar">
    <w:name w:val="Texto de comentário Char"/>
    <w:link w:val="Textodecomentrio"/>
    <w:uiPriority w:val="99"/>
    <w:qFormat/>
    <w:rsid w:val="00193DBC"/>
    <w:rPr>
      <w:rFonts w:ascii="Ecofont_Spranq_eco_Sans" w:eastAsia="Times New Roman" w:hAnsi="Ecofont_Spranq_eco_Sans" w:cs="Tahoma"/>
    </w:rPr>
  </w:style>
  <w:style w:type="character" w:customStyle="1" w:styleId="Nivel01Char">
    <w:name w:val="Nivel 01 Char"/>
    <w:link w:val="Nivel01"/>
    <w:rsid w:val="00193DBC"/>
    <w:rPr>
      <w:rFonts w:ascii="Arial" w:eastAsia="Times New Roman" w:hAnsi="Arial" w:cs="Arial"/>
      <w:b/>
      <w:bCs/>
      <w:lang w:eastAsia="en-US"/>
    </w:rPr>
  </w:style>
  <w:style w:type="paragraph" w:customStyle="1" w:styleId="Nivel2">
    <w:name w:val="Nivel 2"/>
    <w:basedOn w:val="Normal"/>
    <w:link w:val="Nivel2Char"/>
    <w:qFormat/>
    <w:rsid w:val="00193DBC"/>
    <w:pPr>
      <w:widowControl/>
      <w:numPr>
        <w:ilvl w:val="1"/>
        <w:numId w:val="4"/>
      </w:numPr>
      <w:adjustRightInd w:val="0"/>
      <w:spacing w:before="120" w:after="120" w:line="276" w:lineRule="auto"/>
      <w:ind w:left="0" w:firstLine="0"/>
      <w:jc w:val="both"/>
    </w:pPr>
    <w:rPr>
      <w:rFonts w:eastAsia="Times New Roman"/>
      <w:sz w:val="20"/>
      <w:szCs w:val="20"/>
      <w:lang w:val="pt-BR" w:eastAsia="pt-BR"/>
    </w:rPr>
  </w:style>
  <w:style w:type="character" w:customStyle="1" w:styleId="Nivel2Char">
    <w:name w:val="Nivel 2 Char"/>
    <w:link w:val="Nivel2"/>
    <w:locked/>
    <w:rsid w:val="00193DBC"/>
    <w:rPr>
      <w:rFonts w:ascii="Arial" w:eastAsia="Times New Roman" w:hAnsi="Arial" w:cs="Arial"/>
    </w:rPr>
  </w:style>
  <w:style w:type="paragraph" w:customStyle="1" w:styleId="Nvel3-R">
    <w:name w:val="Nível 3-R"/>
    <w:basedOn w:val="Normal"/>
    <w:qFormat/>
    <w:rsid w:val="00193DBC"/>
    <w:pPr>
      <w:widowControl/>
      <w:numPr>
        <w:ilvl w:val="2"/>
        <w:numId w:val="4"/>
      </w:numPr>
      <w:autoSpaceDE/>
      <w:autoSpaceDN/>
      <w:spacing w:before="120" w:after="120" w:line="276" w:lineRule="auto"/>
      <w:ind w:left="284" w:firstLine="0"/>
      <w:jc w:val="both"/>
    </w:pPr>
    <w:rPr>
      <w:rFonts w:eastAsia="Times New Roman"/>
      <w:i/>
      <w:iCs/>
      <w:color w:val="FF0000"/>
      <w:sz w:val="20"/>
      <w:szCs w:val="20"/>
      <w:lang w:val="pt-BR" w:eastAsia="pt-BR"/>
    </w:rPr>
  </w:style>
  <w:style w:type="paragraph" w:customStyle="1" w:styleId="Nvel3">
    <w:name w:val="Nível 3"/>
    <w:basedOn w:val="Nvel3-R"/>
    <w:link w:val="Nvel3Char"/>
    <w:qFormat/>
    <w:rsid w:val="00193DBC"/>
    <w:rPr>
      <w:i w:val="0"/>
      <w:iCs w:val="0"/>
      <w:color w:val="auto"/>
    </w:rPr>
  </w:style>
  <w:style w:type="paragraph" w:customStyle="1" w:styleId="Nvel4">
    <w:name w:val="Nível 4"/>
    <w:basedOn w:val="Nvel3"/>
    <w:link w:val="Nvel4Char"/>
    <w:qFormat/>
    <w:rsid w:val="00193DBC"/>
    <w:pPr>
      <w:numPr>
        <w:ilvl w:val="3"/>
      </w:numPr>
      <w:ind w:left="567" w:firstLine="0"/>
    </w:pPr>
  </w:style>
  <w:style w:type="character" w:customStyle="1" w:styleId="Nvel3Char">
    <w:name w:val="Nível 3 Char"/>
    <w:link w:val="Nvel3"/>
    <w:rsid w:val="00193DBC"/>
    <w:rPr>
      <w:rFonts w:ascii="Arial" w:eastAsia="Times New Roman" w:hAnsi="Arial" w:cs="Arial"/>
    </w:rPr>
  </w:style>
  <w:style w:type="character" w:customStyle="1" w:styleId="Nvel4Char">
    <w:name w:val="Nível 4 Char"/>
    <w:link w:val="Nvel4"/>
    <w:rsid w:val="00193DBC"/>
    <w:rPr>
      <w:rFonts w:ascii="Arial" w:eastAsia="Times New Roman" w:hAnsi="Arial" w:cs="Arial"/>
    </w:rPr>
  </w:style>
  <w:style w:type="paragraph" w:styleId="Textodenotaderodap">
    <w:name w:val="footnote text"/>
    <w:basedOn w:val="Normal"/>
    <w:link w:val="TextodenotaderodapChar"/>
    <w:uiPriority w:val="99"/>
    <w:rsid w:val="00C752D9"/>
    <w:pPr>
      <w:widowControl/>
      <w:suppressAutoHyphens/>
      <w:autoSpaceDE/>
      <w:autoSpaceDN/>
      <w:jc w:val="both"/>
    </w:pPr>
    <w:rPr>
      <w:rFonts w:eastAsia="Times New Roman" w:cs="Times New Roman"/>
      <w:sz w:val="20"/>
      <w:szCs w:val="20"/>
      <w:lang w:val="pt-BR" w:eastAsia="pt-BR"/>
    </w:rPr>
  </w:style>
  <w:style w:type="character" w:customStyle="1" w:styleId="TextodenotaderodapChar">
    <w:name w:val="Texto de nota de rodapé Char"/>
    <w:link w:val="Textodenotaderodap"/>
    <w:uiPriority w:val="99"/>
    <w:rsid w:val="00C752D9"/>
    <w:rPr>
      <w:rFonts w:ascii="Arial" w:eastAsia="Times New Roman" w:hAnsi="Arial"/>
    </w:rPr>
  </w:style>
  <w:style w:type="character" w:styleId="Refdenotaderodap">
    <w:name w:val="footnote reference"/>
    <w:uiPriority w:val="99"/>
    <w:rsid w:val="00C752D9"/>
    <w:rPr>
      <w:vertAlign w:val="superscript"/>
    </w:rPr>
  </w:style>
  <w:style w:type="paragraph" w:styleId="Assuntodocomentrio">
    <w:name w:val="annotation subject"/>
    <w:basedOn w:val="Textodecomentrio"/>
    <w:next w:val="Textodecomentrio"/>
    <w:link w:val="AssuntodocomentrioChar"/>
    <w:uiPriority w:val="99"/>
    <w:semiHidden/>
    <w:unhideWhenUsed/>
    <w:rsid w:val="00B40CF7"/>
    <w:pPr>
      <w:widowControl w:val="0"/>
      <w:autoSpaceDE w:val="0"/>
      <w:autoSpaceDN w:val="0"/>
    </w:pPr>
    <w:rPr>
      <w:rFonts w:ascii="Arial" w:eastAsia="Arial" w:hAnsi="Arial" w:cs="Arial"/>
      <w:b/>
      <w:bCs/>
      <w:lang w:val="pt-PT" w:eastAsia="en-US"/>
    </w:rPr>
  </w:style>
  <w:style w:type="character" w:customStyle="1" w:styleId="AssuntodocomentrioChar">
    <w:name w:val="Assunto do comentário Char"/>
    <w:link w:val="Assuntodocomentrio"/>
    <w:uiPriority w:val="99"/>
    <w:semiHidden/>
    <w:rsid w:val="00B40CF7"/>
    <w:rPr>
      <w:rFonts w:ascii="Arial" w:eastAsia="Arial" w:hAnsi="Arial" w:cs="Arial"/>
      <w:b/>
      <w:bCs/>
      <w:lang w:val="pt-PT" w:eastAsia="en-US"/>
    </w:rPr>
  </w:style>
  <w:style w:type="paragraph" w:styleId="NormalWeb">
    <w:name w:val="Normal (Web)"/>
    <w:basedOn w:val="Normal"/>
    <w:uiPriority w:val="99"/>
    <w:unhideWhenUsed/>
    <w:rsid w:val="002F4C1F"/>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styleId="Forte">
    <w:name w:val="Strong"/>
    <w:uiPriority w:val="22"/>
    <w:qFormat/>
    <w:rsid w:val="002F4C1F"/>
    <w:rPr>
      <w:b/>
      <w:bCs/>
    </w:rPr>
  </w:style>
  <w:style w:type="paragraph" w:customStyle="1" w:styleId="Ttulo211">
    <w:name w:val="Título 211"/>
    <w:basedOn w:val="Normal"/>
    <w:uiPriority w:val="1"/>
    <w:qFormat/>
    <w:rsid w:val="002F4C1F"/>
    <w:pPr>
      <w:ind w:left="963"/>
      <w:outlineLvl w:val="2"/>
    </w:pPr>
    <w:rPr>
      <w:rFonts w:ascii="Times New Roman" w:eastAsia="Times New Roman" w:hAnsi="Times New Roman" w:cs="Times New Roman"/>
      <w:b/>
      <w:bCs/>
      <w:sz w:val="24"/>
      <w:szCs w:val="24"/>
    </w:rPr>
  </w:style>
  <w:style w:type="character" w:customStyle="1" w:styleId="PargrafodaListaChar">
    <w:name w:val="Parágrafo da Lista Char"/>
    <w:link w:val="PargrafodaLista"/>
    <w:uiPriority w:val="1"/>
    <w:rsid w:val="003272EC"/>
    <w:rPr>
      <w:rFonts w:ascii="Arial" w:eastAsia="Arial" w:hAnsi="Arial" w:cs="Arial"/>
      <w:sz w:val="22"/>
      <w:szCs w:val="22"/>
      <w:lang w:val="pt-PT" w:eastAsia="en-US"/>
    </w:rPr>
  </w:style>
  <w:style w:type="character" w:customStyle="1" w:styleId="Ttulo1Char">
    <w:name w:val="Título 1 Char"/>
    <w:basedOn w:val="Fontepargpadro"/>
    <w:link w:val="Ttulo1"/>
    <w:uiPriority w:val="1"/>
    <w:rsid w:val="00242ABF"/>
    <w:rPr>
      <w:rFonts w:ascii="Arial" w:eastAsia="Arial" w:hAnsi="Arial" w:cs="Arial"/>
      <w:b/>
      <w:bCs/>
      <w:sz w:val="24"/>
      <w:szCs w:val="24"/>
      <w:lang w:val="pt-PT" w:eastAsia="en-US"/>
    </w:rPr>
  </w:style>
  <w:style w:type="character" w:customStyle="1" w:styleId="Ttulo2Char">
    <w:name w:val="Título 2 Char"/>
    <w:basedOn w:val="Fontepargpadro"/>
    <w:link w:val="Ttulo2"/>
    <w:uiPriority w:val="1"/>
    <w:rsid w:val="00242ABF"/>
    <w:rPr>
      <w:rFonts w:ascii="Arial" w:eastAsia="Arial" w:hAnsi="Arial" w:cs="Arial"/>
      <w:b/>
      <w:bCs/>
      <w:sz w:val="22"/>
      <w:szCs w:val="22"/>
      <w:lang w:val="pt-PT" w:eastAsia="en-US"/>
    </w:rPr>
  </w:style>
  <w:style w:type="character" w:customStyle="1" w:styleId="Ttulo3Char">
    <w:name w:val="Título 3 Char"/>
    <w:basedOn w:val="Fontepargpadro"/>
    <w:link w:val="Ttulo3"/>
    <w:uiPriority w:val="9"/>
    <w:rsid w:val="00242ABF"/>
    <w:rPr>
      <w:rFonts w:ascii="Arial" w:eastAsia="Arial" w:hAnsi="Arial" w:cs="Arial"/>
      <w:sz w:val="22"/>
      <w:szCs w:val="22"/>
      <w:lang w:val="pt-PT" w:eastAsia="en-US"/>
    </w:rPr>
  </w:style>
  <w:style w:type="character" w:customStyle="1" w:styleId="TtuloChar">
    <w:name w:val="Título Char"/>
    <w:basedOn w:val="Fontepargpadro"/>
    <w:link w:val="Ttulo"/>
    <w:uiPriority w:val="1"/>
    <w:rsid w:val="00242ABF"/>
    <w:rPr>
      <w:rFonts w:ascii="Arial" w:eastAsia="Arial" w:hAnsi="Arial" w:cs="Arial"/>
      <w:b/>
      <w:bCs/>
      <w:sz w:val="26"/>
      <w:szCs w:val="26"/>
      <w:lang w:val="pt-PT" w:eastAsia="en-US"/>
    </w:rPr>
  </w:style>
  <w:style w:type="paragraph" w:customStyle="1" w:styleId="Nivel3">
    <w:name w:val="Nivel 3"/>
    <w:basedOn w:val="Normal"/>
    <w:qFormat/>
    <w:rsid w:val="00FF1259"/>
    <w:pPr>
      <w:widowControl/>
      <w:autoSpaceDE/>
      <w:autoSpaceDN/>
      <w:spacing w:before="120" w:after="120" w:line="276" w:lineRule="auto"/>
      <w:ind w:left="284"/>
      <w:jc w:val="both"/>
    </w:pPr>
    <w:rPr>
      <w:rFonts w:eastAsiaTheme="minorEastAsia"/>
      <w:color w:val="000000"/>
      <w:sz w:val="20"/>
      <w:szCs w:val="20"/>
      <w:lang w:val="pt-BR" w:eastAsia="pt-BR"/>
    </w:rPr>
  </w:style>
  <w:style w:type="paragraph" w:customStyle="1" w:styleId="Nivel4">
    <w:name w:val="Nivel 4"/>
    <w:basedOn w:val="Nivel3"/>
    <w:qFormat/>
    <w:rsid w:val="00FF1259"/>
    <w:pPr>
      <w:ind w:left="567"/>
    </w:pPr>
    <w:rPr>
      <w:color w:val="auto"/>
    </w:rPr>
  </w:style>
  <w:style w:type="paragraph" w:customStyle="1" w:styleId="Nivel5">
    <w:name w:val="Nivel 5"/>
    <w:basedOn w:val="Nivel4"/>
    <w:qFormat/>
    <w:rsid w:val="00FF1259"/>
    <w:pPr>
      <w:ind w:left="1276"/>
    </w:pPr>
  </w:style>
  <w:style w:type="paragraph" w:customStyle="1" w:styleId="Nvel2-Red">
    <w:name w:val="Nível 2 -Red"/>
    <w:basedOn w:val="Nivel2"/>
    <w:link w:val="Nvel2-RedChar"/>
    <w:qFormat/>
    <w:rsid w:val="00FF1259"/>
    <w:pPr>
      <w:numPr>
        <w:ilvl w:val="0"/>
        <w:numId w:val="0"/>
      </w:numPr>
      <w:autoSpaceDE/>
      <w:autoSpaceDN/>
      <w:adjustRightInd/>
    </w:pPr>
    <w:rPr>
      <w:rFonts w:eastAsiaTheme="minorEastAsia"/>
      <w:i/>
      <w:iCs/>
      <w:color w:val="FF0000"/>
    </w:rPr>
  </w:style>
  <w:style w:type="character" w:customStyle="1" w:styleId="Nvel2-RedChar">
    <w:name w:val="Nível 2 -Red Char"/>
    <w:basedOn w:val="Nivel2Char"/>
    <w:link w:val="Nvel2-Red"/>
    <w:rsid w:val="00FF1259"/>
    <w:rPr>
      <w:rFonts w:ascii="Arial" w:eastAsiaTheme="minorEastAsia" w:hAnsi="Arial" w:cs="Arial"/>
      <w:i/>
      <w:iCs/>
      <w:color w:val="FF0000"/>
    </w:rPr>
  </w:style>
  <w:style w:type="paragraph" w:customStyle="1" w:styleId="Ttulo22">
    <w:name w:val="Título 22"/>
    <w:basedOn w:val="Normal"/>
    <w:uiPriority w:val="1"/>
    <w:qFormat/>
    <w:rsid w:val="00202881"/>
    <w:pPr>
      <w:ind w:left="2129" w:right="1108"/>
      <w:jc w:val="both"/>
      <w:outlineLvl w:val="2"/>
    </w:pPr>
    <w:rPr>
      <w:b/>
      <w:bCs/>
      <w:i/>
      <w:sz w:val="20"/>
      <w:szCs w:val="20"/>
      <w:lang w:val="pt-BR"/>
    </w:rPr>
  </w:style>
  <w:style w:type="character" w:customStyle="1" w:styleId="highlightedsearchterm">
    <w:name w:val="highlightedsearchterm"/>
    <w:rsid w:val="006D32C3"/>
  </w:style>
  <w:style w:type="paragraph" w:styleId="SemEspaamento">
    <w:name w:val="No Spacing"/>
    <w:uiPriority w:val="1"/>
    <w:qFormat/>
    <w:rsid w:val="006D32C3"/>
    <w:rPr>
      <w:rFonts w:cs="SimSun"/>
      <w:sz w:val="22"/>
      <w:szCs w:val="22"/>
      <w:lang w:eastAsia="en-US"/>
    </w:rPr>
  </w:style>
  <w:style w:type="character" w:customStyle="1" w:styleId="Ttulo5Char">
    <w:name w:val="Título 5 Char"/>
    <w:basedOn w:val="Fontepargpadro"/>
    <w:link w:val="Ttulo5"/>
    <w:uiPriority w:val="9"/>
    <w:rsid w:val="00CF6727"/>
    <w:rPr>
      <w:rFonts w:asciiTheme="majorHAnsi" w:eastAsiaTheme="majorEastAsia" w:hAnsiTheme="majorHAnsi" w:cstheme="majorBidi"/>
      <w:color w:val="365F91" w:themeColor="accent1" w:themeShade="BF"/>
      <w:sz w:val="22"/>
      <w:szCs w:val="22"/>
      <w:lang w:val="pt-PT" w:eastAsia="en-US"/>
    </w:rPr>
  </w:style>
  <w:style w:type="paragraph" w:styleId="Reviso">
    <w:name w:val="Revision"/>
    <w:hidden/>
    <w:uiPriority w:val="99"/>
    <w:semiHidden/>
    <w:rsid w:val="00B54588"/>
    <w:rPr>
      <w:rFonts w:ascii="Arial" w:eastAsia="Arial" w:hAnsi="Arial" w:cs="Arial"/>
      <w:sz w:val="22"/>
      <w:szCs w:val="22"/>
      <w:lang w:val="pt-PT" w:eastAsia="en-US"/>
    </w:rPr>
  </w:style>
  <w:style w:type="paragraph" w:customStyle="1" w:styleId="msonormal0">
    <w:name w:val="msonormal"/>
    <w:basedOn w:val="Normal"/>
    <w:rsid w:val="009B69B5"/>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modalidade">
    <w:name w:val="modalidade"/>
    <w:basedOn w:val="Fontepargpadro"/>
    <w:rsid w:val="009B69B5"/>
  </w:style>
  <w:style w:type="character" w:styleId="HiperlinkVisitado">
    <w:name w:val="FollowedHyperlink"/>
    <w:basedOn w:val="Fontepargpadro"/>
    <w:uiPriority w:val="99"/>
    <w:semiHidden/>
    <w:unhideWhenUsed/>
    <w:rsid w:val="009B69B5"/>
    <w:rPr>
      <w:color w:val="800080"/>
      <w:u w:val="single"/>
    </w:rPr>
  </w:style>
  <w:style w:type="paragraph" w:customStyle="1" w:styleId="beforesub">
    <w:name w:val="beforesub"/>
    <w:basedOn w:val="Normal"/>
    <w:rsid w:val="009B69B5"/>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numerasrp">
    <w:name w:val="numerasrp"/>
    <w:basedOn w:val="Fontepargpadro"/>
    <w:rsid w:val="009B69B5"/>
  </w:style>
  <w:style w:type="character" w:customStyle="1" w:styleId="layer1numerasrp">
    <w:name w:val="layer1numerasrp"/>
    <w:basedOn w:val="Fontepargpadro"/>
    <w:rsid w:val="009B69B5"/>
  </w:style>
  <w:style w:type="character" w:customStyle="1" w:styleId="numeraparticipacao">
    <w:name w:val="numeraparticipacao"/>
    <w:basedOn w:val="Fontepargpadro"/>
    <w:rsid w:val="009B69B5"/>
  </w:style>
  <w:style w:type="character" w:customStyle="1" w:styleId="layer1numeraparticipacao">
    <w:name w:val="layer1numeraparticipacao"/>
    <w:basedOn w:val="Fontepargpadro"/>
    <w:rsid w:val="009B69B5"/>
  </w:style>
  <w:style w:type="paragraph" w:customStyle="1" w:styleId="sub1">
    <w:name w:val="sub1"/>
    <w:basedOn w:val="Normal"/>
    <w:rsid w:val="009B69B5"/>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layer2numeraparticipacao">
    <w:name w:val="layer2numeraparticipacao"/>
    <w:basedOn w:val="Fontepargpadro"/>
    <w:rsid w:val="009B69B5"/>
  </w:style>
  <w:style w:type="character" w:customStyle="1" w:styleId="numeraapresentacao">
    <w:name w:val="numeraapresentacao"/>
    <w:basedOn w:val="Fontepargpadro"/>
    <w:rsid w:val="009B69B5"/>
  </w:style>
  <w:style w:type="character" w:customStyle="1" w:styleId="layer1numeraapresentacao">
    <w:name w:val="layer1numeraapresentacao"/>
    <w:basedOn w:val="Fontepargpadro"/>
    <w:rsid w:val="009B69B5"/>
  </w:style>
  <w:style w:type="character" w:customStyle="1" w:styleId="layer2numeraapresentacao">
    <w:name w:val="layer2numeraapresentacao"/>
    <w:basedOn w:val="Fontepargpadro"/>
    <w:rsid w:val="009B69B5"/>
  </w:style>
  <w:style w:type="character" w:customStyle="1" w:styleId="numeraproposta">
    <w:name w:val="numeraproposta"/>
    <w:basedOn w:val="Fontepargpadro"/>
    <w:rsid w:val="009B69B5"/>
  </w:style>
  <w:style w:type="character" w:customStyle="1" w:styleId="layer1numeraproposta">
    <w:name w:val="layer1numeraproposta"/>
    <w:basedOn w:val="Fontepargpadro"/>
    <w:rsid w:val="009B69B5"/>
  </w:style>
  <w:style w:type="character" w:customStyle="1" w:styleId="layer2numeraproposta">
    <w:name w:val="layer2numeraproposta"/>
    <w:basedOn w:val="Fontepargpadro"/>
    <w:rsid w:val="009B69B5"/>
  </w:style>
  <w:style w:type="character" w:customStyle="1" w:styleId="numeraabertura">
    <w:name w:val="numeraabertura"/>
    <w:basedOn w:val="Fontepargpadro"/>
    <w:rsid w:val="009B69B5"/>
  </w:style>
  <w:style w:type="character" w:customStyle="1" w:styleId="layer1numeraabertura">
    <w:name w:val="layer1numeraabertura"/>
    <w:basedOn w:val="Fontepargpadro"/>
    <w:rsid w:val="009B69B5"/>
  </w:style>
  <w:style w:type="character" w:customStyle="1" w:styleId="agente">
    <w:name w:val="agente"/>
    <w:basedOn w:val="Fontepargpadro"/>
    <w:rsid w:val="009B69B5"/>
  </w:style>
  <w:style w:type="character" w:customStyle="1" w:styleId="layer2numeraabertura">
    <w:name w:val="layer2numeraabertura"/>
    <w:basedOn w:val="Fontepargpadro"/>
    <w:rsid w:val="009B69B5"/>
  </w:style>
  <w:style w:type="paragraph" w:customStyle="1" w:styleId="sub2">
    <w:name w:val="sub2"/>
    <w:basedOn w:val="Normal"/>
    <w:rsid w:val="009B69B5"/>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numerajulgamento">
    <w:name w:val="numerajulgamento"/>
    <w:basedOn w:val="Fontepargpadro"/>
    <w:rsid w:val="009B69B5"/>
  </w:style>
  <w:style w:type="character" w:customStyle="1" w:styleId="layer1numerajulgamento">
    <w:name w:val="layer1numerajulgamento"/>
    <w:basedOn w:val="Fontepargpadro"/>
    <w:rsid w:val="009B69B5"/>
  </w:style>
  <w:style w:type="character" w:customStyle="1" w:styleId="layer2numerajulgamento">
    <w:name w:val="layer2numerajulgamento"/>
    <w:basedOn w:val="Fontepargpadro"/>
    <w:rsid w:val="009B69B5"/>
  </w:style>
  <w:style w:type="character" w:customStyle="1" w:styleId="indproposta10">
    <w:name w:val="indproposta10"/>
    <w:basedOn w:val="Fontepargpadro"/>
    <w:rsid w:val="009B69B5"/>
  </w:style>
  <w:style w:type="character" w:customStyle="1" w:styleId="indjulgamento9">
    <w:name w:val="indjulgamento9"/>
    <w:basedOn w:val="Fontepargpadro"/>
    <w:rsid w:val="009B69B5"/>
  </w:style>
  <w:style w:type="character" w:customStyle="1" w:styleId="indjulgamento10">
    <w:name w:val="indjulgamento10"/>
    <w:basedOn w:val="Fontepargpadro"/>
    <w:rsid w:val="009B69B5"/>
  </w:style>
  <w:style w:type="character" w:customStyle="1" w:styleId="indjulgamento11">
    <w:name w:val="indjulgamento11"/>
    <w:basedOn w:val="Fontepargpadro"/>
    <w:rsid w:val="009B69B5"/>
  </w:style>
  <w:style w:type="character" w:customStyle="1" w:styleId="indjulgamento12">
    <w:name w:val="indjulgamento12"/>
    <w:basedOn w:val="Fontepargpadro"/>
    <w:rsid w:val="009B69B5"/>
  </w:style>
  <w:style w:type="character" w:customStyle="1" w:styleId="numerahabilitacao">
    <w:name w:val="numerahabilitacao"/>
    <w:basedOn w:val="Fontepargpadro"/>
    <w:rsid w:val="009B69B5"/>
  </w:style>
  <w:style w:type="character" w:customStyle="1" w:styleId="layer1numerahabilitacao">
    <w:name w:val="layer1numerahabilitacao"/>
    <w:basedOn w:val="Fontepargpadro"/>
    <w:rsid w:val="009B69B5"/>
  </w:style>
  <w:style w:type="character" w:customStyle="1" w:styleId="layer2numerahabilitacao">
    <w:name w:val="layer2numerahabilitacao"/>
    <w:basedOn w:val="Fontepargpadro"/>
    <w:rsid w:val="009B69B5"/>
  </w:style>
  <w:style w:type="character" w:customStyle="1" w:styleId="numeratermo">
    <w:name w:val="numeratermo"/>
    <w:basedOn w:val="Fontepargpadro"/>
    <w:rsid w:val="009B69B5"/>
  </w:style>
  <w:style w:type="character" w:customStyle="1" w:styleId="layer1numeratermo">
    <w:name w:val="layer1numeratermo"/>
    <w:basedOn w:val="Fontepargpadro"/>
    <w:rsid w:val="009B69B5"/>
  </w:style>
  <w:style w:type="character" w:customStyle="1" w:styleId="layer2numeratermo">
    <w:name w:val="layer2numeratermo"/>
    <w:basedOn w:val="Fontepargpadro"/>
    <w:rsid w:val="009B69B5"/>
  </w:style>
  <w:style w:type="character" w:customStyle="1" w:styleId="numeraataregpreco">
    <w:name w:val="numeraataregpreco"/>
    <w:basedOn w:val="Fontepargpadro"/>
    <w:rsid w:val="009B69B5"/>
  </w:style>
  <w:style w:type="character" w:customStyle="1" w:styleId="layer1numeraataregpreco">
    <w:name w:val="layer1numeraataregpreco"/>
    <w:basedOn w:val="Fontepargpadro"/>
    <w:rsid w:val="009B69B5"/>
  </w:style>
  <w:style w:type="character" w:customStyle="1" w:styleId="numeracadres">
    <w:name w:val="numeracadres"/>
    <w:basedOn w:val="Fontepargpadro"/>
    <w:rsid w:val="009B69B5"/>
  </w:style>
  <w:style w:type="character" w:customStyle="1" w:styleId="layer1numeracadres">
    <w:name w:val="layer1numeracadres"/>
    <w:basedOn w:val="Fontepargpadro"/>
    <w:rsid w:val="009B69B5"/>
  </w:style>
  <w:style w:type="character" w:customStyle="1" w:styleId="layer2numeracadres">
    <w:name w:val="layer2numeracadres"/>
    <w:basedOn w:val="Fontepargpadro"/>
    <w:rsid w:val="009B69B5"/>
  </w:style>
  <w:style w:type="character" w:customStyle="1" w:styleId="numerarecursos">
    <w:name w:val="numerarecursos"/>
    <w:basedOn w:val="Fontepargpadro"/>
    <w:rsid w:val="009B69B5"/>
  </w:style>
  <w:style w:type="character" w:customStyle="1" w:styleId="layer1numerarecursos">
    <w:name w:val="layer1numerarecursos"/>
    <w:basedOn w:val="Fontepargpadro"/>
    <w:rsid w:val="009B69B5"/>
  </w:style>
  <w:style w:type="character" w:customStyle="1" w:styleId="layer2numerarecursos">
    <w:name w:val="layer2numerarecursos"/>
    <w:basedOn w:val="Fontepargpadro"/>
    <w:rsid w:val="009B69B5"/>
  </w:style>
  <w:style w:type="character" w:customStyle="1" w:styleId="numerainfracoes">
    <w:name w:val="numerainfracoes"/>
    <w:basedOn w:val="Fontepargpadro"/>
    <w:rsid w:val="009B69B5"/>
  </w:style>
  <w:style w:type="character" w:customStyle="1" w:styleId="layer1numerainfracoes">
    <w:name w:val="layer1numerainfracoes"/>
    <w:basedOn w:val="Fontepargpadro"/>
    <w:rsid w:val="009B69B5"/>
  </w:style>
  <w:style w:type="character" w:customStyle="1" w:styleId="layer2numerainfracoes">
    <w:name w:val="layer2numerainfracoes"/>
    <w:basedOn w:val="Fontepargpadro"/>
    <w:rsid w:val="009B69B5"/>
  </w:style>
  <w:style w:type="character" w:customStyle="1" w:styleId="numeraimpugnacao">
    <w:name w:val="numeraimpugnacao"/>
    <w:basedOn w:val="Fontepargpadro"/>
    <w:rsid w:val="009B69B5"/>
  </w:style>
  <w:style w:type="character" w:customStyle="1" w:styleId="layer1numeraimpugnacao">
    <w:name w:val="layer1numeraimpugnacao"/>
    <w:basedOn w:val="Fontepargpadro"/>
    <w:rsid w:val="009B69B5"/>
  </w:style>
  <w:style w:type="character" w:customStyle="1" w:styleId="layer2numeraimpugnacao">
    <w:name w:val="layer2numeraimpugnacao"/>
    <w:basedOn w:val="Fontepargpadro"/>
    <w:rsid w:val="009B69B5"/>
  </w:style>
  <w:style w:type="character" w:customStyle="1" w:styleId="numeragerais">
    <w:name w:val="numeragerais"/>
    <w:basedOn w:val="Fontepargpadro"/>
    <w:rsid w:val="009B69B5"/>
  </w:style>
  <w:style w:type="character" w:customStyle="1" w:styleId="layer1numeragerais">
    <w:name w:val="layer1numeragerais"/>
    <w:basedOn w:val="Fontepargpadro"/>
    <w:rsid w:val="009B69B5"/>
  </w:style>
  <w:style w:type="character" w:customStyle="1" w:styleId="layer2numeragerais">
    <w:name w:val="layer2numeragerais"/>
    <w:basedOn w:val="Fontepargpadro"/>
    <w:rsid w:val="009B69B5"/>
  </w:style>
  <w:style w:type="character" w:customStyle="1" w:styleId="numanexop">
    <w:name w:val="numanexop"/>
    <w:basedOn w:val="Fontepargpadro"/>
    <w:rsid w:val="009B69B5"/>
  </w:style>
  <w:style w:type="paragraph" w:customStyle="1" w:styleId="centralizado">
    <w:name w:val="centralizado"/>
    <w:basedOn w:val="Normal"/>
    <w:rsid w:val="009B69B5"/>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MenoPendente1">
    <w:name w:val="Menção Pendente1"/>
    <w:basedOn w:val="Fontepargpadro"/>
    <w:uiPriority w:val="99"/>
    <w:semiHidden/>
    <w:unhideWhenUsed/>
    <w:rsid w:val="009B69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985490">
      <w:bodyDiv w:val="1"/>
      <w:marLeft w:val="0"/>
      <w:marRight w:val="0"/>
      <w:marTop w:val="0"/>
      <w:marBottom w:val="0"/>
      <w:divBdr>
        <w:top w:val="none" w:sz="0" w:space="0" w:color="auto"/>
        <w:left w:val="none" w:sz="0" w:space="0" w:color="auto"/>
        <w:bottom w:val="none" w:sz="0" w:space="0" w:color="auto"/>
        <w:right w:val="none" w:sz="0" w:space="0" w:color="auto"/>
      </w:divBdr>
    </w:div>
    <w:div w:id="216938289">
      <w:bodyDiv w:val="1"/>
      <w:marLeft w:val="0"/>
      <w:marRight w:val="0"/>
      <w:marTop w:val="0"/>
      <w:marBottom w:val="0"/>
      <w:divBdr>
        <w:top w:val="none" w:sz="0" w:space="0" w:color="auto"/>
        <w:left w:val="none" w:sz="0" w:space="0" w:color="auto"/>
        <w:bottom w:val="none" w:sz="0" w:space="0" w:color="auto"/>
        <w:right w:val="none" w:sz="0" w:space="0" w:color="auto"/>
      </w:divBdr>
      <w:divsChild>
        <w:div w:id="1007750016">
          <w:marLeft w:val="0"/>
          <w:marRight w:val="0"/>
          <w:marTop w:val="0"/>
          <w:marBottom w:val="0"/>
          <w:divBdr>
            <w:top w:val="none" w:sz="0" w:space="0" w:color="auto"/>
            <w:left w:val="none" w:sz="0" w:space="0" w:color="auto"/>
            <w:bottom w:val="none" w:sz="0" w:space="0" w:color="auto"/>
            <w:right w:val="none" w:sz="0" w:space="0" w:color="auto"/>
          </w:divBdr>
        </w:div>
        <w:div w:id="1028411221">
          <w:marLeft w:val="0"/>
          <w:marRight w:val="0"/>
          <w:marTop w:val="0"/>
          <w:marBottom w:val="0"/>
          <w:divBdr>
            <w:top w:val="none" w:sz="0" w:space="0" w:color="auto"/>
            <w:left w:val="none" w:sz="0" w:space="0" w:color="auto"/>
            <w:bottom w:val="none" w:sz="0" w:space="0" w:color="auto"/>
            <w:right w:val="none" w:sz="0" w:space="0" w:color="auto"/>
          </w:divBdr>
        </w:div>
        <w:div w:id="373507509">
          <w:marLeft w:val="0"/>
          <w:marRight w:val="0"/>
          <w:marTop w:val="0"/>
          <w:marBottom w:val="0"/>
          <w:divBdr>
            <w:top w:val="none" w:sz="0" w:space="0" w:color="auto"/>
            <w:left w:val="none" w:sz="0" w:space="0" w:color="auto"/>
            <w:bottom w:val="none" w:sz="0" w:space="0" w:color="auto"/>
            <w:right w:val="none" w:sz="0" w:space="0" w:color="auto"/>
          </w:divBdr>
        </w:div>
        <w:div w:id="1002471028">
          <w:marLeft w:val="0"/>
          <w:marRight w:val="0"/>
          <w:marTop w:val="0"/>
          <w:marBottom w:val="0"/>
          <w:divBdr>
            <w:top w:val="none" w:sz="0" w:space="0" w:color="auto"/>
            <w:left w:val="none" w:sz="0" w:space="0" w:color="auto"/>
            <w:bottom w:val="none" w:sz="0" w:space="0" w:color="auto"/>
            <w:right w:val="none" w:sz="0" w:space="0" w:color="auto"/>
          </w:divBdr>
        </w:div>
        <w:div w:id="1596788211">
          <w:marLeft w:val="0"/>
          <w:marRight w:val="0"/>
          <w:marTop w:val="0"/>
          <w:marBottom w:val="0"/>
          <w:divBdr>
            <w:top w:val="none" w:sz="0" w:space="0" w:color="auto"/>
            <w:left w:val="none" w:sz="0" w:space="0" w:color="auto"/>
            <w:bottom w:val="none" w:sz="0" w:space="0" w:color="auto"/>
            <w:right w:val="none" w:sz="0" w:space="0" w:color="auto"/>
          </w:divBdr>
        </w:div>
        <w:div w:id="710157306">
          <w:marLeft w:val="0"/>
          <w:marRight w:val="0"/>
          <w:marTop w:val="0"/>
          <w:marBottom w:val="0"/>
          <w:divBdr>
            <w:top w:val="none" w:sz="0" w:space="0" w:color="auto"/>
            <w:left w:val="none" w:sz="0" w:space="0" w:color="auto"/>
            <w:bottom w:val="none" w:sz="0" w:space="0" w:color="auto"/>
            <w:right w:val="none" w:sz="0" w:space="0" w:color="auto"/>
          </w:divBdr>
        </w:div>
        <w:div w:id="1322849760">
          <w:marLeft w:val="0"/>
          <w:marRight w:val="0"/>
          <w:marTop w:val="0"/>
          <w:marBottom w:val="0"/>
          <w:divBdr>
            <w:top w:val="none" w:sz="0" w:space="0" w:color="auto"/>
            <w:left w:val="none" w:sz="0" w:space="0" w:color="auto"/>
            <w:bottom w:val="none" w:sz="0" w:space="0" w:color="auto"/>
            <w:right w:val="none" w:sz="0" w:space="0" w:color="auto"/>
          </w:divBdr>
        </w:div>
        <w:div w:id="1154637387">
          <w:marLeft w:val="0"/>
          <w:marRight w:val="0"/>
          <w:marTop w:val="0"/>
          <w:marBottom w:val="0"/>
          <w:divBdr>
            <w:top w:val="none" w:sz="0" w:space="0" w:color="auto"/>
            <w:left w:val="none" w:sz="0" w:space="0" w:color="auto"/>
            <w:bottom w:val="none" w:sz="0" w:space="0" w:color="auto"/>
            <w:right w:val="none" w:sz="0" w:space="0" w:color="auto"/>
          </w:divBdr>
        </w:div>
        <w:div w:id="18286761">
          <w:marLeft w:val="0"/>
          <w:marRight w:val="0"/>
          <w:marTop w:val="0"/>
          <w:marBottom w:val="0"/>
          <w:divBdr>
            <w:top w:val="none" w:sz="0" w:space="0" w:color="auto"/>
            <w:left w:val="none" w:sz="0" w:space="0" w:color="auto"/>
            <w:bottom w:val="none" w:sz="0" w:space="0" w:color="auto"/>
            <w:right w:val="none" w:sz="0" w:space="0" w:color="auto"/>
          </w:divBdr>
        </w:div>
        <w:div w:id="1476095608">
          <w:marLeft w:val="0"/>
          <w:marRight w:val="0"/>
          <w:marTop w:val="0"/>
          <w:marBottom w:val="0"/>
          <w:divBdr>
            <w:top w:val="none" w:sz="0" w:space="0" w:color="auto"/>
            <w:left w:val="none" w:sz="0" w:space="0" w:color="auto"/>
            <w:bottom w:val="none" w:sz="0" w:space="0" w:color="auto"/>
            <w:right w:val="none" w:sz="0" w:space="0" w:color="auto"/>
          </w:divBdr>
        </w:div>
        <w:div w:id="689183834">
          <w:marLeft w:val="0"/>
          <w:marRight w:val="0"/>
          <w:marTop w:val="0"/>
          <w:marBottom w:val="0"/>
          <w:divBdr>
            <w:top w:val="none" w:sz="0" w:space="0" w:color="auto"/>
            <w:left w:val="none" w:sz="0" w:space="0" w:color="auto"/>
            <w:bottom w:val="none" w:sz="0" w:space="0" w:color="auto"/>
            <w:right w:val="none" w:sz="0" w:space="0" w:color="auto"/>
          </w:divBdr>
        </w:div>
        <w:div w:id="918829508">
          <w:marLeft w:val="0"/>
          <w:marRight w:val="0"/>
          <w:marTop w:val="0"/>
          <w:marBottom w:val="0"/>
          <w:divBdr>
            <w:top w:val="none" w:sz="0" w:space="0" w:color="auto"/>
            <w:left w:val="none" w:sz="0" w:space="0" w:color="auto"/>
            <w:bottom w:val="none" w:sz="0" w:space="0" w:color="auto"/>
            <w:right w:val="none" w:sz="0" w:space="0" w:color="auto"/>
          </w:divBdr>
        </w:div>
        <w:div w:id="929580545">
          <w:marLeft w:val="0"/>
          <w:marRight w:val="0"/>
          <w:marTop w:val="0"/>
          <w:marBottom w:val="0"/>
          <w:divBdr>
            <w:top w:val="none" w:sz="0" w:space="0" w:color="auto"/>
            <w:left w:val="none" w:sz="0" w:space="0" w:color="auto"/>
            <w:bottom w:val="none" w:sz="0" w:space="0" w:color="auto"/>
            <w:right w:val="none" w:sz="0" w:space="0" w:color="auto"/>
          </w:divBdr>
        </w:div>
        <w:div w:id="575476612">
          <w:marLeft w:val="0"/>
          <w:marRight w:val="0"/>
          <w:marTop w:val="0"/>
          <w:marBottom w:val="0"/>
          <w:divBdr>
            <w:top w:val="none" w:sz="0" w:space="0" w:color="auto"/>
            <w:left w:val="none" w:sz="0" w:space="0" w:color="auto"/>
            <w:bottom w:val="none" w:sz="0" w:space="0" w:color="auto"/>
            <w:right w:val="none" w:sz="0" w:space="0" w:color="auto"/>
          </w:divBdr>
        </w:div>
        <w:div w:id="1230075443">
          <w:marLeft w:val="0"/>
          <w:marRight w:val="0"/>
          <w:marTop w:val="0"/>
          <w:marBottom w:val="0"/>
          <w:divBdr>
            <w:top w:val="none" w:sz="0" w:space="0" w:color="auto"/>
            <w:left w:val="none" w:sz="0" w:space="0" w:color="auto"/>
            <w:bottom w:val="none" w:sz="0" w:space="0" w:color="auto"/>
            <w:right w:val="none" w:sz="0" w:space="0" w:color="auto"/>
          </w:divBdr>
        </w:div>
        <w:div w:id="484008644">
          <w:marLeft w:val="0"/>
          <w:marRight w:val="0"/>
          <w:marTop w:val="0"/>
          <w:marBottom w:val="0"/>
          <w:divBdr>
            <w:top w:val="none" w:sz="0" w:space="0" w:color="auto"/>
            <w:left w:val="none" w:sz="0" w:space="0" w:color="auto"/>
            <w:bottom w:val="none" w:sz="0" w:space="0" w:color="auto"/>
            <w:right w:val="none" w:sz="0" w:space="0" w:color="auto"/>
          </w:divBdr>
        </w:div>
        <w:div w:id="320542913">
          <w:marLeft w:val="0"/>
          <w:marRight w:val="0"/>
          <w:marTop w:val="0"/>
          <w:marBottom w:val="0"/>
          <w:divBdr>
            <w:top w:val="none" w:sz="0" w:space="0" w:color="auto"/>
            <w:left w:val="none" w:sz="0" w:space="0" w:color="auto"/>
            <w:bottom w:val="none" w:sz="0" w:space="0" w:color="auto"/>
            <w:right w:val="none" w:sz="0" w:space="0" w:color="auto"/>
          </w:divBdr>
        </w:div>
        <w:div w:id="860432754">
          <w:marLeft w:val="0"/>
          <w:marRight w:val="0"/>
          <w:marTop w:val="0"/>
          <w:marBottom w:val="0"/>
          <w:divBdr>
            <w:top w:val="none" w:sz="0" w:space="0" w:color="auto"/>
            <w:left w:val="none" w:sz="0" w:space="0" w:color="auto"/>
            <w:bottom w:val="none" w:sz="0" w:space="0" w:color="auto"/>
            <w:right w:val="none" w:sz="0" w:space="0" w:color="auto"/>
          </w:divBdr>
        </w:div>
        <w:div w:id="495536978">
          <w:marLeft w:val="0"/>
          <w:marRight w:val="0"/>
          <w:marTop w:val="0"/>
          <w:marBottom w:val="0"/>
          <w:divBdr>
            <w:top w:val="none" w:sz="0" w:space="0" w:color="auto"/>
            <w:left w:val="none" w:sz="0" w:space="0" w:color="auto"/>
            <w:bottom w:val="none" w:sz="0" w:space="0" w:color="auto"/>
            <w:right w:val="none" w:sz="0" w:space="0" w:color="auto"/>
          </w:divBdr>
        </w:div>
        <w:div w:id="546112993">
          <w:marLeft w:val="0"/>
          <w:marRight w:val="0"/>
          <w:marTop w:val="0"/>
          <w:marBottom w:val="0"/>
          <w:divBdr>
            <w:top w:val="none" w:sz="0" w:space="0" w:color="auto"/>
            <w:left w:val="none" w:sz="0" w:space="0" w:color="auto"/>
            <w:bottom w:val="none" w:sz="0" w:space="0" w:color="auto"/>
            <w:right w:val="none" w:sz="0" w:space="0" w:color="auto"/>
          </w:divBdr>
        </w:div>
      </w:divsChild>
    </w:div>
    <w:div w:id="299920360">
      <w:bodyDiv w:val="1"/>
      <w:marLeft w:val="0"/>
      <w:marRight w:val="0"/>
      <w:marTop w:val="0"/>
      <w:marBottom w:val="0"/>
      <w:divBdr>
        <w:top w:val="none" w:sz="0" w:space="0" w:color="auto"/>
        <w:left w:val="none" w:sz="0" w:space="0" w:color="auto"/>
        <w:bottom w:val="none" w:sz="0" w:space="0" w:color="auto"/>
        <w:right w:val="none" w:sz="0" w:space="0" w:color="auto"/>
      </w:divBdr>
    </w:div>
    <w:div w:id="530265845">
      <w:bodyDiv w:val="1"/>
      <w:marLeft w:val="0"/>
      <w:marRight w:val="0"/>
      <w:marTop w:val="0"/>
      <w:marBottom w:val="0"/>
      <w:divBdr>
        <w:top w:val="none" w:sz="0" w:space="0" w:color="auto"/>
        <w:left w:val="none" w:sz="0" w:space="0" w:color="auto"/>
        <w:bottom w:val="none" w:sz="0" w:space="0" w:color="auto"/>
        <w:right w:val="none" w:sz="0" w:space="0" w:color="auto"/>
      </w:divBdr>
    </w:div>
    <w:div w:id="580138920">
      <w:bodyDiv w:val="1"/>
      <w:marLeft w:val="0"/>
      <w:marRight w:val="0"/>
      <w:marTop w:val="0"/>
      <w:marBottom w:val="0"/>
      <w:divBdr>
        <w:top w:val="none" w:sz="0" w:space="0" w:color="auto"/>
        <w:left w:val="none" w:sz="0" w:space="0" w:color="auto"/>
        <w:bottom w:val="none" w:sz="0" w:space="0" w:color="auto"/>
        <w:right w:val="none" w:sz="0" w:space="0" w:color="auto"/>
      </w:divBdr>
    </w:div>
    <w:div w:id="607853950">
      <w:bodyDiv w:val="1"/>
      <w:marLeft w:val="0"/>
      <w:marRight w:val="0"/>
      <w:marTop w:val="0"/>
      <w:marBottom w:val="0"/>
      <w:divBdr>
        <w:top w:val="none" w:sz="0" w:space="0" w:color="auto"/>
        <w:left w:val="none" w:sz="0" w:space="0" w:color="auto"/>
        <w:bottom w:val="none" w:sz="0" w:space="0" w:color="auto"/>
        <w:right w:val="none" w:sz="0" w:space="0" w:color="auto"/>
      </w:divBdr>
    </w:div>
    <w:div w:id="678849213">
      <w:bodyDiv w:val="1"/>
      <w:marLeft w:val="0"/>
      <w:marRight w:val="0"/>
      <w:marTop w:val="0"/>
      <w:marBottom w:val="0"/>
      <w:divBdr>
        <w:top w:val="none" w:sz="0" w:space="0" w:color="auto"/>
        <w:left w:val="none" w:sz="0" w:space="0" w:color="auto"/>
        <w:bottom w:val="none" w:sz="0" w:space="0" w:color="auto"/>
        <w:right w:val="none" w:sz="0" w:space="0" w:color="auto"/>
      </w:divBdr>
    </w:div>
    <w:div w:id="706297005">
      <w:bodyDiv w:val="1"/>
      <w:marLeft w:val="0"/>
      <w:marRight w:val="0"/>
      <w:marTop w:val="0"/>
      <w:marBottom w:val="0"/>
      <w:divBdr>
        <w:top w:val="none" w:sz="0" w:space="0" w:color="auto"/>
        <w:left w:val="none" w:sz="0" w:space="0" w:color="auto"/>
        <w:bottom w:val="none" w:sz="0" w:space="0" w:color="auto"/>
        <w:right w:val="none" w:sz="0" w:space="0" w:color="auto"/>
      </w:divBdr>
    </w:div>
    <w:div w:id="899707575">
      <w:bodyDiv w:val="1"/>
      <w:marLeft w:val="0"/>
      <w:marRight w:val="0"/>
      <w:marTop w:val="0"/>
      <w:marBottom w:val="0"/>
      <w:divBdr>
        <w:top w:val="none" w:sz="0" w:space="0" w:color="auto"/>
        <w:left w:val="none" w:sz="0" w:space="0" w:color="auto"/>
        <w:bottom w:val="none" w:sz="0" w:space="0" w:color="auto"/>
        <w:right w:val="none" w:sz="0" w:space="0" w:color="auto"/>
      </w:divBdr>
    </w:div>
    <w:div w:id="969633361">
      <w:bodyDiv w:val="1"/>
      <w:marLeft w:val="0"/>
      <w:marRight w:val="0"/>
      <w:marTop w:val="0"/>
      <w:marBottom w:val="0"/>
      <w:divBdr>
        <w:top w:val="none" w:sz="0" w:space="0" w:color="auto"/>
        <w:left w:val="none" w:sz="0" w:space="0" w:color="auto"/>
        <w:bottom w:val="none" w:sz="0" w:space="0" w:color="auto"/>
        <w:right w:val="none" w:sz="0" w:space="0" w:color="auto"/>
      </w:divBdr>
    </w:div>
    <w:div w:id="1005016595">
      <w:bodyDiv w:val="1"/>
      <w:marLeft w:val="0"/>
      <w:marRight w:val="0"/>
      <w:marTop w:val="0"/>
      <w:marBottom w:val="0"/>
      <w:divBdr>
        <w:top w:val="none" w:sz="0" w:space="0" w:color="auto"/>
        <w:left w:val="none" w:sz="0" w:space="0" w:color="auto"/>
        <w:bottom w:val="none" w:sz="0" w:space="0" w:color="auto"/>
        <w:right w:val="none" w:sz="0" w:space="0" w:color="auto"/>
      </w:divBdr>
      <w:divsChild>
        <w:div w:id="817694597">
          <w:marLeft w:val="0"/>
          <w:marRight w:val="0"/>
          <w:marTop w:val="0"/>
          <w:marBottom w:val="0"/>
          <w:divBdr>
            <w:top w:val="none" w:sz="0" w:space="0" w:color="auto"/>
            <w:left w:val="none" w:sz="0" w:space="0" w:color="auto"/>
            <w:bottom w:val="none" w:sz="0" w:space="0" w:color="auto"/>
            <w:right w:val="none" w:sz="0" w:space="0" w:color="auto"/>
          </w:divBdr>
        </w:div>
        <w:div w:id="1903445961">
          <w:marLeft w:val="0"/>
          <w:marRight w:val="0"/>
          <w:marTop w:val="0"/>
          <w:marBottom w:val="0"/>
          <w:divBdr>
            <w:top w:val="none" w:sz="0" w:space="0" w:color="auto"/>
            <w:left w:val="none" w:sz="0" w:space="0" w:color="auto"/>
            <w:bottom w:val="none" w:sz="0" w:space="0" w:color="auto"/>
            <w:right w:val="none" w:sz="0" w:space="0" w:color="auto"/>
          </w:divBdr>
        </w:div>
        <w:div w:id="189876849">
          <w:marLeft w:val="0"/>
          <w:marRight w:val="0"/>
          <w:marTop w:val="0"/>
          <w:marBottom w:val="0"/>
          <w:divBdr>
            <w:top w:val="none" w:sz="0" w:space="0" w:color="auto"/>
            <w:left w:val="none" w:sz="0" w:space="0" w:color="auto"/>
            <w:bottom w:val="none" w:sz="0" w:space="0" w:color="auto"/>
            <w:right w:val="none" w:sz="0" w:space="0" w:color="auto"/>
          </w:divBdr>
        </w:div>
        <w:div w:id="1918514844">
          <w:marLeft w:val="0"/>
          <w:marRight w:val="0"/>
          <w:marTop w:val="0"/>
          <w:marBottom w:val="0"/>
          <w:divBdr>
            <w:top w:val="none" w:sz="0" w:space="0" w:color="auto"/>
            <w:left w:val="none" w:sz="0" w:space="0" w:color="auto"/>
            <w:bottom w:val="none" w:sz="0" w:space="0" w:color="auto"/>
            <w:right w:val="none" w:sz="0" w:space="0" w:color="auto"/>
          </w:divBdr>
        </w:div>
        <w:div w:id="683820420">
          <w:marLeft w:val="0"/>
          <w:marRight w:val="0"/>
          <w:marTop w:val="0"/>
          <w:marBottom w:val="0"/>
          <w:divBdr>
            <w:top w:val="none" w:sz="0" w:space="0" w:color="auto"/>
            <w:left w:val="none" w:sz="0" w:space="0" w:color="auto"/>
            <w:bottom w:val="none" w:sz="0" w:space="0" w:color="auto"/>
            <w:right w:val="none" w:sz="0" w:space="0" w:color="auto"/>
          </w:divBdr>
        </w:div>
        <w:div w:id="1970354214">
          <w:marLeft w:val="0"/>
          <w:marRight w:val="0"/>
          <w:marTop w:val="0"/>
          <w:marBottom w:val="0"/>
          <w:divBdr>
            <w:top w:val="none" w:sz="0" w:space="0" w:color="auto"/>
            <w:left w:val="none" w:sz="0" w:space="0" w:color="auto"/>
            <w:bottom w:val="none" w:sz="0" w:space="0" w:color="auto"/>
            <w:right w:val="none" w:sz="0" w:space="0" w:color="auto"/>
          </w:divBdr>
        </w:div>
        <w:div w:id="405884056">
          <w:marLeft w:val="0"/>
          <w:marRight w:val="0"/>
          <w:marTop w:val="0"/>
          <w:marBottom w:val="0"/>
          <w:divBdr>
            <w:top w:val="none" w:sz="0" w:space="0" w:color="auto"/>
            <w:left w:val="none" w:sz="0" w:space="0" w:color="auto"/>
            <w:bottom w:val="none" w:sz="0" w:space="0" w:color="auto"/>
            <w:right w:val="none" w:sz="0" w:space="0" w:color="auto"/>
          </w:divBdr>
        </w:div>
        <w:div w:id="1971399133">
          <w:marLeft w:val="0"/>
          <w:marRight w:val="0"/>
          <w:marTop w:val="0"/>
          <w:marBottom w:val="0"/>
          <w:divBdr>
            <w:top w:val="none" w:sz="0" w:space="0" w:color="auto"/>
            <w:left w:val="none" w:sz="0" w:space="0" w:color="auto"/>
            <w:bottom w:val="none" w:sz="0" w:space="0" w:color="auto"/>
            <w:right w:val="none" w:sz="0" w:space="0" w:color="auto"/>
          </w:divBdr>
        </w:div>
        <w:div w:id="466554508">
          <w:marLeft w:val="0"/>
          <w:marRight w:val="0"/>
          <w:marTop w:val="0"/>
          <w:marBottom w:val="0"/>
          <w:divBdr>
            <w:top w:val="none" w:sz="0" w:space="0" w:color="auto"/>
            <w:left w:val="none" w:sz="0" w:space="0" w:color="auto"/>
            <w:bottom w:val="none" w:sz="0" w:space="0" w:color="auto"/>
            <w:right w:val="none" w:sz="0" w:space="0" w:color="auto"/>
          </w:divBdr>
        </w:div>
        <w:div w:id="365839223">
          <w:marLeft w:val="0"/>
          <w:marRight w:val="0"/>
          <w:marTop w:val="0"/>
          <w:marBottom w:val="0"/>
          <w:divBdr>
            <w:top w:val="none" w:sz="0" w:space="0" w:color="auto"/>
            <w:left w:val="none" w:sz="0" w:space="0" w:color="auto"/>
            <w:bottom w:val="none" w:sz="0" w:space="0" w:color="auto"/>
            <w:right w:val="none" w:sz="0" w:space="0" w:color="auto"/>
          </w:divBdr>
        </w:div>
        <w:div w:id="1482039236">
          <w:marLeft w:val="0"/>
          <w:marRight w:val="0"/>
          <w:marTop w:val="0"/>
          <w:marBottom w:val="0"/>
          <w:divBdr>
            <w:top w:val="none" w:sz="0" w:space="0" w:color="auto"/>
            <w:left w:val="none" w:sz="0" w:space="0" w:color="auto"/>
            <w:bottom w:val="none" w:sz="0" w:space="0" w:color="auto"/>
            <w:right w:val="none" w:sz="0" w:space="0" w:color="auto"/>
          </w:divBdr>
        </w:div>
        <w:div w:id="1060714745">
          <w:marLeft w:val="0"/>
          <w:marRight w:val="0"/>
          <w:marTop w:val="0"/>
          <w:marBottom w:val="0"/>
          <w:divBdr>
            <w:top w:val="none" w:sz="0" w:space="0" w:color="auto"/>
            <w:left w:val="none" w:sz="0" w:space="0" w:color="auto"/>
            <w:bottom w:val="none" w:sz="0" w:space="0" w:color="auto"/>
            <w:right w:val="none" w:sz="0" w:space="0" w:color="auto"/>
          </w:divBdr>
        </w:div>
        <w:div w:id="1320428774">
          <w:marLeft w:val="0"/>
          <w:marRight w:val="0"/>
          <w:marTop w:val="0"/>
          <w:marBottom w:val="0"/>
          <w:divBdr>
            <w:top w:val="none" w:sz="0" w:space="0" w:color="auto"/>
            <w:left w:val="none" w:sz="0" w:space="0" w:color="auto"/>
            <w:bottom w:val="none" w:sz="0" w:space="0" w:color="auto"/>
            <w:right w:val="none" w:sz="0" w:space="0" w:color="auto"/>
          </w:divBdr>
        </w:div>
        <w:div w:id="506287694">
          <w:marLeft w:val="0"/>
          <w:marRight w:val="0"/>
          <w:marTop w:val="0"/>
          <w:marBottom w:val="0"/>
          <w:divBdr>
            <w:top w:val="none" w:sz="0" w:space="0" w:color="auto"/>
            <w:left w:val="none" w:sz="0" w:space="0" w:color="auto"/>
            <w:bottom w:val="none" w:sz="0" w:space="0" w:color="auto"/>
            <w:right w:val="none" w:sz="0" w:space="0" w:color="auto"/>
          </w:divBdr>
        </w:div>
        <w:div w:id="498690601">
          <w:marLeft w:val="0"/>
          <w:marRight w:val="0"/>
          <w:marTop w:val="0"/>
          <w:marBottom w:val="0"/>
          <w:divBdr>
            <w:top w:val="none" w:sz="0" w:space="0" w:color="auto"/>
            <w:left w:val="none" w:sz="0" w:space="0" w:color="auto"/>
            <w:bottom w:val="none" w:sz="0" w:space="0" w:color="auto"/>
            <w:right w:val="none" w:sz="0" w:space="0" w:color="auto"/>
          </w:divBdr>
        </w:div>
        <w:div w:id="1428579326">
          <w:marLeft w:val="0"/>
          <w:marRight w:val="0"/>
          <w:marTop w:val="0"/>
          <w:marBottom w:val="0"/>
          <w:divBdr>
            <w:top w:val="none" w:sz="0" w:space="0" w:color="auto"/>
            <w:left w:val="none" w:sz="0" w:space="0" w:color="auto"/>
            <w:bottom w:val="none" w:sz="0" w:space="0" w:color="auto"/>
            <w:right w:val="none" w:sz="0" w:space="0" w:color="auto"/>
          </w:divBdr>
        </w:div>
        <w:div w:id="533539569">
          <w:marLeft w:val="0"/>
          <w:marRight w:val="0"/>
          <w:marTop w:val="0"/>
          <w:marBottom w:val="0"/>
          <w:divBdr>
            <w:top w:val="none" w:sz="0" w:space="0" w:color="auto"/>
            <w:left w:val="none" w:sz="0" w:space="0" w:color="auto"/>
            <w:bottom w:val="none" w:sz="0" w:space="0" w:color="auto"/>
            <w:right w:val="none" w:sz="0" w:space="0" w:color="auto"/>
          </w:divBdr>
        </w:div>
        <w:div w:id="29886760">
          <w:marLeft w:val="0"/>
          <w:marRight w:val="0"/>
          <w:marTop w:val="0"/>
          <w:marBottom w:val="0"/>
          <w:divBdr>
            <w:top w:val="none" w:sz="0" w:space="0" w:color="auto"/>
            <w:left w:val="none" w:sz="0" w:space="0" w:color="auto"/>
            <w:bottom w:val="none" w:sz="0" w:space="0" w:color="auto"/>
            <w:right w:val="none" w:sz="0" w:space="0" w:color="auto"/>
          </w:divBdr>
        </w:div>
        <w:div w:id="1190031069">
          <w:marLeft w:val="0"/>
          <w:marRight w:val="0"/>
          <w:marTop w:val="0"/>
          <w:marBottom w:val="0"/>
          <w:divBdr>
            <w:top w:val="none" w:sz="0" w:space="0" w:color="auto"/>
            <w:left w:val="none" w:sz="0" w:space="0" w:color="auto"/>
            <w:bottom w:val="none" w:sz="0" w:space="0" w:color="auto"/>
            <w:right w:val="none" w:sz="0" w:space="0" w:color="auto"/>
          </w:divBdr>
        </w:div>
        <w:div w:id="751703623">
          <w:marLeft w:val="0"/>
          <w:marRight w:val="0"/>
          <w:marTop w:val="0"/>
          <w:marBottom w:val="0"/>
          <w:divBdr>
            <w:top w:val="none" w:sz="0" w:space="0" w:color="auto"/>
            <w:left w:val="none" w:sz="0" w:space="0" w:color="auto"/>
            <w:bottom w:val="none" w:sz="0" w:space="0" w:color="auto"/>
            <w:right w:val="none" w:sz="0" w:space="0" w:color="auto"/>
          </w:divBdr>
        </w:div>
      </w:divsChild>
    </w:div>
    <w:div w:id="1140145659">
      <w:bodyDiv w:val="1"/>
      <w:marLeft w:val="0"/>
      <w:marRight w:val="0"/>
      <w:marTop w:val="0"/>
      <w:marBottom w:val="0"/>
      <w:divBdr>
        <w:top w:val="none" w:sz="0" w:space="0" w:color="auto"/>
        <w:left w:val="none" w:sz="0" w:space="0" w:color="auto"/>
        <w:bottom w:val="none" w:sz="0" w:space="0" w:color="auto"/>
        <w:right w:val="none" w:sz="0" w:space="0" w:color="auto"/>
      </w:divBdr>
    </w:div>
    <w:div w:id="1143041684">
      <w:bodyDiv w:val="1"/>
      <w:marLeft w:val="0"/>
      <w:marRight w:val="0"/>
      <w:marTop w:val="0"/>
      <w:marBottom w:val="0"/>
      <w:divBdr>
        <w:top w:val="none" w:sz="0" w:space="0" w:color="auto"/>
        <w:left w:val="none" w:sz="0" w:space="0" w:color="auto"/>
        <w:bottom w:val="none" w:sz="0" w:space="0" w:color="auto"/>
        <w:right w:val="none" w:sz="0" w:space="0" w:color="auto"/>
      </w:divBdr>
    </w:div>
    <w:div w:id="1150904698">
      <w:bodyDiv w:val="1"/>
      <w:marLeft w:val="0"/>
      <w:marRight w:val="0"/>
      <w:marTop w:val="0"/>
      <w:marBottom w:val="0"/>
      <w:divBdr>
        <w:top w:val="none" w:sz="0" w:space="0" w:color="auto"/>
        <w:left w:val="none" w:sz="0" w:space="0" w:color="auto"/>
        <w:bottom w:val="none" w:sz="0" w:space="0" w:color="auto"/>
        <w:right w:val="none" w:sz="0" w:space="0" w:color="auto"/>
      </w:divBdr>
    </w:div>
    <w:div w:id="1235120649">
      <w:bodyDiv w:val="1"/>
      <w:marLeft w:val="0"/>
      <w:marRight w:val="0"/>
      <w:marTop w:val="0"/>
      <w:marBottom w:val="0"/>
      <w:divBdr>
        <w:top w:val="none" w:sz="0" w:space="0" w:color="auto"/>
        <w:left w:val="none" w:sz="0" w:space="0" w:color="auto"/>
        <w:bottom w:val="none" w:sz="0" w:space="0" w:color="auto"/>
        <w:right w:val="none" w:sz="0" w:space="0" w:color="auto"/>
      </w:divBdr>
    </w:div>
    <w:div w:id="1454982040">
      <w:bodyDiv w:val="1"/>
      <w:marLeft w:val="0"/>
      <w:marRight w:val="0"/>
      <w:marTop w:val="0"/>
      <w:marBottom w:val="0"/>
      <w:divBdr>
        <w:top w:val="none" w:sz="0" w:space="0" w:color="auto"/>
        <w:left w:val="none" w:sz="0" w:space="0" w:color="auto"/>
        <w:bottom w:val="none" w:sz="0" w:space="0" w:color="auto"/>
        <w:right w:val="none" w:sz="0" w:space="0" w:color="auto"/>
      </w:divBdr>
    </w:div>
    <w:div w:id="1456219350">
      <w:bodyDiv w:val="1"/>
      <w:marLeft w:val="0"/>
      <w:marRight w:val="0"/>
      <w:marTop w:val="0"/>
      <w:marBottom w:val="0"/>
      <w:divBdr>
        <w:top w:val="none" w:sz="0" w:space="0" w:color="auto"/>
        <w:left w:val="none" w:sz="0" w:space="0" w:color="auto"/>
        <w:bottom w:val="none" w:sz="0" w:space="0" w:color="auto"/>
        <w:right w:val="none" w:sz="0" w:space="0" w:color="auto"/>
      </w:divBdr>
    </w:div>
    <w:div w:id="1522551041">
      <w:bodyDiv w:val="1"/>
      <w:marLeft w:val="0"/>
      <w:marRight w:val="0"/>
      <w:marTop w:val="0"/>
      <w:marBottom w:val="0"/>
      <w:divBdr>
        <w:top w:val="none" w:sz="0" w:space="0" w:color="auto"/>
        <w:left w:val="none" w:sz="0" w:space="0" w:color="auto"/>
        <w:bottom w:val="none" w:sz="0" w:space="0" w:color="auto"/>
        <w:right w:val="none" w:sz="0" w:space="0" w:color="auto"/>
      </w:divBdr>
    </w:div>
    <w:div w:id="1550604778">
      <w:bodyDiv w:val="1"/>
      <w:marLeft w:val="0"/>
      <w:marRight w:val="0"/>
      <w:marTop w:val="0"/>
      <w:marBottom w:val="0"/>
      <w:divBdr>
        <w:top w:val="none" w:sz="0" w:space="0" w:color="auto"/>
        <w:left w:val="none" w:sz="0" w:space="0" w:color="auto"/>
        <w:bottom w:val="none" w:sz="0" w:space="0" w:color="auto"/>
        <w:right w:val="none" w:sz="0" w:space="0" w:color="auto"/>
      </w:divBdr>
    </w:div>
    <w:div w:id="1588273380">
      <w:bodyDiv w:val="1"/>
      <w:marLeft w:val="0"/>
      <w:marRight w:val="0"/>
      <w:marTop w:val="0"/>
      <w:marBottom w:val="0"/>
      <w:divBdr>
        <w:top w:val="none" w:sz="0" w:space="0" w:color="auto"/>
        <w:left w:val="none" w:sz="0" w:space="0" w:color="auto"/>
        <w:bottom w:val="none" w:sz="0" w:space="0" w:color="auto"/>
        <w:right w:val="none" w:sz="0" w:space="0" w:color="auto"/>
      </w:divBdr>
    </w:div>
    <w:div w:id="1596401064">
      <w:bodyDiv w:val="1"/>
      <w:marLeft w:val="0"/>
      <w:marRight w:val="0"/>
      <w:marTop w:val="0"/>
      <w:marBottom w:val="0"/>
      <w:divBdr>
        <w:top w:val="none" w:sz="0" w:space="0" w:color="auto"/>
        <w:left w:val="none" w:sz="0" w:space="0" w:color="auto"/>
        <w:bottom w:val="none" w:sz="0" w:space="0" w:color="auto"/>
        <w:right w:val="none" w:sz="0" w:space="0" w:color="auto"/>
      </w:divBdr>
    </w:div>
    <w:div w:id="1651789236">
      <w:bodyDiv w:val="1"/>
      <w:marLeft w:val="0"/>
      <w:marRight w:val="0"/>
      <w:marTop w:val="0"/>
      <w:marBottom w:val="0"/>
      <w:divBdr>
        <w:top w:val="none" w:sz="0" w:space="0" w:color="auto"/>
        <w:left w:val="none" w:sz="0" w:space="0" w:color="auto"/>
        <w:bottom w:val="none" w:sz="0" w:space="0" w:color="auto"/>
        <w:right w:val="none" w:sz="0" w:space="0" w:color="auto"/>
      </w:divBdr>
    </w:div>
    <w:div w:id="1795981175">
      <w:bodyDiv w:val="1"/>
      <w:marLeft w:val="0"/>
      <w:marRight w:val="0"/>
      <w:marTop w:val="0"/>
      <w:marBottom w:val="0"/>
      <w:divBdr>
        <w:top w:val="none" w:sz="0" w:space="0" w:color="auto"/>
        <w:left w:val="none" w:sz="0" w:space="0" w:color="auto"/>
        <w:bottom w:val="none" w:sz="0" w:space="0" w:color="auto"/>
        <w:right w:val="none" w:sz="0" w:space="0" w:color="auto"/>
      </w:divBdr>
    </w:div>
    <w:div w:id="1849366967">
      <w:bodyDiv w:val="1"/>
      <w:marLeft w:val="0"/>
      <w:marRight w:val="0"/>
      <w:marTop w:val="0"/>
      <w:marBottom w:val="0"/>
      <w:divBdr>
        <w:top w:val="none" w:sz="0" w:space="0" w:color="auto"/>
        <w:left w:val="none" w:sz="0" w:space="0" w:color="auto"/>
        <w:bottom w:val="none" w:sz="0" w:space="0" w:color="auto"/>
        <w:right w:val="none" w:sz="0" w:space="0" w:color="auto"/>
      </w:divBdr>
    </w:div>
    <w:div w:id="1917859601">
      <w:bodyDiv w:val="1"/>
      <w:marLeft w:val="0"/>
      <w:marRight w:val="0"/>
      <w:marTop w:val="0"/>
      <w:marBottom w:val="0"/>
      <w:divBdr>
        <w:top w:val="none" w:sz="0" w:space="0" w:color="auto"/>
        <w:left w:val="none" w:sz="0" w:space="0" w:color="auto"/>
        <w:bottom w:val="none" w:sz="0" w:space="0" w:color="auto"/>
        <w:right w:val="none" w:sz="0" w:space="0" w:color="auto"/>
      </w:divBdr>
    </w:div>
    <w:div w:id="1998874553">
      <w:bodyDiv w:val="1"/>
      <w:marLeft w:val="0"/>
      <w:marRight w:val="0"/>
      <w:marTop w:val="0"/>
      <w:marBottom w:val="0"/>
      <w:divBdr>
        <w:top w:val="none" w:sz="0" w:space="0" w:color="auto"/>
        <w:left w:val="none" w:sz="0" w:space="0" w:color="auto"/>
        <w:bottom w:val="none" w:sz="0" w:space="0" w:color="auto"/>
        <w:right w:val="none" w:sz="0" w:space="0" w:color="auto"/>
      </w:divBdr>
    </w:div>
    <w:div w:id="20459064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s://www.gov.br/compras/pt-br/acesso-a-informacao/legislacao/instrucoes-normativas/instrucao-normativa-no-3-de-26-de-abril-de-2018" TargetMode="External"/><Relationship Id="rId3" Type="http://schemas.openxmlformats.org/officeDocument/2006/relationships/styles" Target="styles.xml"/><Relationship Id="rId21" Type="http://schemas.openxmlformats.org/officeDocument/2006/relationships/hyperlink" Target="https://www.planalto.gov.br/ccivil_03/constituicao/constituicaocompilado.htm" TargetMode="External"/><Relationship Id="rId34" Type="http://schemas.openxmlformats.org/officeDocument/2006/relationships/hyperlink" Target="https://www.planalto.gov.br/ccivil_03/leis/lcp/lcp123.htm" TargetMode="External"/><Relationship Id="rId7" Type="http://schemas.openxmlformats.org/officeDocument/2006/relationships/endnotes" Target="endnotes.xml"/><Relationship Id="rId12" Type="http://schemas.openxmlformats.org/officeDocument/2006/relationships/hyperlink" Target="https://www.gov.br/compras/pt-br%20" TargetMode="External"/><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s://www.planalto.gov.br/ccivil_03/leis/l8429.htm" TargetMode="External"/><Relationship Id="rId33" Type="http://schemas.openxmlformats.org/officeDocument/2006/relationships/hyperlink" Target="https://www.planalto.gov.br/ccivil_03/leis/lcp/lcp123.htm"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s://www.gov.br/compras/pt-br/acesso-a-informacao/legislacao/instrucoes-normativas/instrucao-normativa-seges-me-no-73-de-30-de-setembro-de-202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lanalto.gov.br/ccivil_03/_ato2023-2026/2023/decreto/D11462.htm" TargetMode="External"/><Relationship Id="rId24" Type="http://schemas.openxmlformats.org/officeDocument/2006/relationships/hyperlink" Target="https://www.portaltransparencia.gov.br/sancoes/cnep" TargetMode="External"/><Relationship Id="rId32" Type="http://schemas.openxmlformats.org/officeDocument/2006/relationships/hyperlink" Target="http://www.planalto.gov.br/ccivil_03/_ato2019-2022/2021/lei/L14133.htm"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_ato2007-2010/2009/lei/l12187.htm" TargetMode="External"/><Relationship Id="rId28" Type="http://schemas.openxmlformats.org/officeDocument/2006/relationships/hyperlink" Target="https://www.gov.br/compras/pt-br/acesso-a-informacao/legislacao/instrucoes-normativas/instrucao-normativa-no-3-de-26-de-abril-de-2018" TargetMode="External"/><Relationship Id="rId36" Type="http://schemas.openxmlformats.org/officeDocument/2006/relationships/footer" Target="footer2.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planalto.gov.br/ccivil_03/leis/lcp/lcp12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gov.br/compras/pt-br/acesso-a-informacao/legislacao/instrucoes-normativas/instrucao-normativa-no-3-de-26-de-abril-de-2018"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F69A8C-26F5-422C-B82E-A1C4A21BC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45</Pages>
  <Words>24110</Words>
  <Characters>130195</Characters>
  <Application>Microsoft Office Word</Application>
  <DocSecurity>0</DocSecurity>
  <Lines>1084</Lines>
  <Paragraphs>307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153998</CharactersWithSpaces>
  <SharedDoc>false</SharedDoc>
  <HLinks>
    <vt:vector size="72" baseType="variant">
      <vt:variant>
        <vt:i4>852025</vt:i4>
      </vt:variant>
      <vt:variant>
        <vt:i4>40</vt:i4>
      </vt:variant>
      <vt:variant>
        <vt:i4>0</vt:i4>
      </vt:variant>
      <vt:variant>
        <vt:i4>5</vt:i4>
      </vt:variant>
      <vt:variant>
        <vt:lpwstr>https://www.planalto.gov.br/ccivil_03/leis/lcp/lcp123.htm</vt:lpwstr>
      </vt:variant>
      <vt:variant>
        <vt:lpwstr/>
      </vt:variant>
      <vt:variant>
        <vt:i4>852025</vt:i4>
      </vt:variant>
      <vt:variant>
        <vt:i4>37</vt:i4>
      </vt:variant>
      <vt:variant>
        <vt:i4>0</vt:i4>
      </vt:variant>
      <vt:variant>
        <vt:i4>5</vt:i4>
      </vt:variant>
      <vt:variant>
        <vt:lpwstr>https://www.planalto.gov.br/ccivil_03/leis/lcp/lcp123.htm</vt:lpwstr>
      </vt:variant>
      <vt:variant>
        <vt:lpwstr/>
      </vt:variant>
      <vt:variant>
        <vt:i4>6422640</vt:i4>
      </vt:variant>
      <vt:variant>
        <vt:i4>32</vt:i4>
      </vt:variant>
      <vt:variant>
        <vt:i4>0</vt:i4>
      </vt:variant>
      <vt:variant>
        <vt:i4>5</vt:i4>
      </vt:variant>
      <vt:variant>
        <vt:lpwstr>mailto:</vt:lpwstr>
      </vt:variant>
      <vt:variant>
        <vt:lpwstr/>
      </vt:variant>
      <vt:variant>
        <vt:i4>3342397</vt:i4>
      </vt:variant>
      <vt:variant>
        <vt:i4>29</vt:i4>
      </vt:variant>
      <vt:variant>
        <vt:i4>0</vt:i4>
      </vt:variant>
      <vt:variant>
        <vt:i4>5</vt:i4>
      </vt:variant>
      <vt:variant>
        <vt:lpwstr>http://www.piripiri.pi.gov.br,/</vt:lpwstr>
      </vt:variant>
      <vt:variant>
        <vt:lpwstr/>
      </vt:variant>
      <vt:variant>
        <vt:i4>1114176</vt:i4>
      </vt:variant>
      <vt:variant>
        <vt:i4>23</vt:i4>
      </vt:variant>
      <vt:variant>
        <vt:i4>0</vt:i4>
      </vt:variant>
      <vt:variant>
        <vt:i4>5</vt:i4>
      </vt:variant>
      <vt:variant>
        <vt:lpwstr>http://www.cnj.jus.br/improbidade_adm/consultar_requerido.php</vt:lpwstr>
      </vt:variant>
      <vt:variant>
        <vt:lpwstr/>
      </vt:variant>
      <vt:variant>
        <vt:i4>3145778</vt:i4>
      </vt:variant>
      <vt:variant>
        <vt:i4>20</vt:i4>
      </vt:variant>
      <vt:variant>
        <vt:i4>0</vt:i4>
      </vt:variant>
      <vt:variant>
        <vt:i4>5</vt:i4>
      </vt:variant>
      <vt:variant>
        <vt:lpwstr>https://www.portaltransparencia.gov.br/sancoes/ceis</vt:lpwstr>
      </vt:variant>
      <vt:variant>
        <vt:lpwstr/>
      </vt:variant>
      <vt:variant>
        <vt:i4>5963867</vt:i4>
      </vt:variant>
      <vt:variant>
        <vt:i4>17</vt:i4>
      </vt:variant>
      <vt:variant>
        <vt:i4>0</vt:i4>
      </vt:variant>
      <vt:variant>
        <vt:i4>5</vt:i4>
      </vt:variant>
      <vt:variant>
        <vt:lpwstr>https://www.gov.br/compras/pt-br</vt:lpwstr>
      </vt:variant>
      <vt:variant>
        <vt:lpwstr/>
      </vt:variant>
      <vt:variant>
        <vt:i4>589855</vt:i4>
      </vt:variant>
      <vt:variant>
        <vt:i4>11</vt:i4>
      </vt:variant>
      <vt:variant>
        <vt:i4>0</vt:i4>
      </vt:variant>
      <vt:variant>
        <vt:i4>5</vt:i4>
      </vt:variant>
      <vt:variant>
        <vt:lpwstr>http://www.gov.br/compras</vt:lpwstr>
      </vt:variant>
      <vt:variant>
        <vt:lpwstr/>
      </vt:variant>
      <vt:variant>
        <vt:i4>5963867</vt:i4>
      </vt:variant>
      <vt:variant>
        <vt:i4>8</vt:i4>
      </vt:variant>
      <vt:variant>
        <vt:i4>0</vt:i4>
      </vt:variant>
      <vt:variant>
        <vt:i4>5</vt:i4>
      </vt:variant>
      <vt:variant>
        <vt:lpwstr>https://www.gov.br/compras/pt-br</vt:lpwstr>
      </vt:variant>
      <vt:variant>
        <vt:lpwstr/>
      </vt:variant>
      <vt:variant>
        <vt:i4>5963867</vt:i4>
      </vt:variant>
      <vt:variant>
        <vt:i4>5</vt:i4>
      </vt:variant>
      <vt:variant>
        <vt:i4>0</vt:i4>
      </vt:variant>
      <vt:variant>
        <vt:i4>5</vt:i4>
      </vt:variant>
      <vt:variant>
        <vt:lpwstr>https://www.gov.br/compras/pt-br</vt:lpwstr>
      </vt:variant>
      <vt:variant>
        <vt:lpwstr/>
      </vt:variant>
      <vt:variant>
        <vt:i4>4325428</vt:i4>
      </vt:variant>
      <vt:variant>
        <vt:i4>3</vt:i4>
      </vt:variant>
      <vt:variant>
        <vt:i4>0</vt:i4>
      </vt:variant>
      <vt:variant>
        <vt:i4>5</vt:i4>
      </vt:variant>
      <vt:variant>
        <vt:lpwstr>mailto:agentesdacontratacao@tjpi.jus.br</vt:lpwstr>
      </vt:variant>
      <vt:variant>
        <vt:lpwstr/>
      </vt:variant>
      <vt:variant>
        <vt:i4>5963867</vt:i4>
      </vt:variant>
      <vt:variant>
        <vt:i4>0</vt:i4>
      </vt:variant>
      <vt:variant>
        <vt:i4>0</vt:i4>
      </vt:variant>
      <vt:variant>
        <vt:i4>5</vt:i4>
      </vt:variant>
      <vt:variant>
        <vt:lpwstr>https://www.gov.br/compras/pt-br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Arleando Barbosa Teixeira</dc:creator>
  <cp:lastModifiedBy>LICITACAO 03</cp:lastModifiedBy>
  <cp:revision>7</cp:revision>
  <cp:lastPrinted>2026-05-06T14:33:00Z</cp:lastPrinted>
  <dcterms:created xsi:type="dcterms:W3CDTF">2026-05-06T13:49:00Z</dcterms:created>
  <dcterms:modified xsi:type="dcterms:W3CDTF">2026-05-06T14:33:00Z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2021-02-04T00:00:00Z</vt:filetime>
  </property>
  <property fmtid="{D5CDD505-2E9C-101B-9397-08002B2CF9AE}" pid="3" name="Creator">
    <vt:lpwstr>Microsoft® Word 2010</vt:lpwstr>
  </property>
  <property fmtid="{D5CDD505-2E9C-101B-9397-08002B2CF9AE}" pid="4" name="LastSaved">
    <vt:filetime>2021-02-08T00:00:00Z</vt:filetime>
  </property>
</Properties>
</file>